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32F83" w14:textId="32F535AF" w:rsidR="002A5E45" w:rsidRDefault="00047D9B" w:rsidP="00886DEA">
      <w:pPr>
        <w:ind w:left="-567" w:right="-567"/>
      </w:pPr>
      <w:r w:rsidRPr="00564383">
        <w:rPr>
          <w:noProof/>
        </w:rPr>
        <mc:AlternateContent>
          <mc:Choice Requires="wpg">
            <w:drawing>
              <wp:anchor distT="0" distB="0" distL="114300" distR="114300" simplePos="0" relativeHeight="251659264" behindDoc="0" locked="0" layoutInCell="1" allowOverlap="1" wp14:anchorId="4BACC71D" wp14:editId="38309745">
                <wp:simplePos x="0" y="0"/>
                <wp:positionH relativeFrom="margin">
                  <wp:posOffset>-238125</wp:posOffset>
                </wp:positionH>
                <wp:positionV relativeFrom="paragraph">
                  <wp:posOffset>168910</wp:posOffset>
                </wp:positionV>
                <wp:extent cx="6629400" cy="1421262"/>
                <wp:effectExtent l="0" t="0" r="0" b="7620"/>
                <wp:wrapNone/>
                <wp:docPr id="32" name="Groupe 32"/>
                <wp:cNvGraphicFramePr/>
                <a:graphic xmlns:a="http://schemas.openxmlformats.org/drawingml/2006/main">
                  <a:graphicData uri="http://schemas.microsoft.com/office/word/2010/wordprocessingGroup">
                    <wpg:wgp>
                      <wpg:cNvGrpSpPr/>
                      <wpg:grpSpPr>
                        <a:xfrm>
                          <a:off x="0" y="0"/>
                          <a:ext cx="6629400" cy="1421262"/>
                          <a:chOff x="0" y="0"/>
                          <a:chExt cx="6819900" cy="1673095"/>
                        </a:xfrm>
                      </wpg:grpSpPr>
                      <wpg:grpSp>
                        <wpg:cNvPr id="33" name="Groupe 33"/>
                        <wpg:cNvGrpSpPr>
                          <a:grpSpLocks/>
                        </wpg:cNvGrpSpPr>
                        <wpg:grpSpPr bwMode="auto">
                          <a:xfrm>
                            <a:off x="0" y="0"/>
                            <a:ext cx="6819900" cy="1673095"/>
                            <a:chOff x="835" y="882"/>
                            <a:chExt cx="9926" cy="1086"/>
                          </a:xfrm>
                        </wpg:grpSpPr>
                        <wps:wsp>
                          <wps:cNvPr id="34" name="Text Box 3"/>
                          <wps:cNvSpPr txBox="1">
                            <a:spLocks noChangeArrowheads="1"/>
                          </wps:cNvSpPr>
                          <wps:spPr bwMode="auto">
                            <a:xfrm>
                              <a:off x="835" y="882"/>
                              <a:ext cx="4934" cy="10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75B2A"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REPUBLIQUE DU CAMEROUN</w:t>
                                </w:r>
                              </w:p>
                              <w:p w14:paraId="79F12C27"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Paix-Travail-Patrie</w:t>
                                </w:r>
                              </w:p>
                              <w:p w14:paraId="3437C277"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5A2C1117"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MINISTERE DE LA SANTE PUBLIQUE</w:t>
                                </w:r>
                              </w:p>
                              <w:p w14:paraId="67989298"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633CB8FE"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SECRETARIAT GENERAL</w:t>
                                </w:r>
                              </w:p>
                              <w:p w14:paraId="2B91D811"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151ADE51" w14:textId="77777777" w:rsidR="00C67830" w:rsidRPr="001B0D9F" w:rsidRDefault="00C67830" w:rsidP="00047D9B">
                                <w:pPr>
                                  <w:jc w:val="center"/>
                                  <w:rPr>
                                    <w:rFonts w:ascii="Arial" w:hAnsi="Arial" w:cs="Arial"/>
                                    <w:sz w:val="15"/>
                                    <w:szCs w:val="15"/>
                                  </w:rPr>
                                </w:pPr>
                                <w:r w:rsidRPr="001B0D9F">
                                  <w:rPr>
                                    <w:rFonts w:ascii="Arial" w:hAnsi="Arial" w:cs="Arial"/>
                                    <w:sz w:val="15"/>
                                    <w:szCs w:val="15"/>
                                  </w:rPr>
                                  <w:t>DIRECTION DES RESSOURCES HUMAINES</w:t>
                                </w:r>
                              </w:p>
                              <w:p w14:paraId="42CF909C"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2FEB7994" w14:textId="77777777" w:rsidR="00C67830" w:rsidRPr="00DE13FA" w:rsidRDefault="00C67830" w:rsidP="00047D9B">
                                <w:pPr>
                                  <w:jc w:val="center"/>
                                  <w:rPr>
                                    <w:rFonts w:ascii="Arial" w:hAnsi="Arial" w:cs="Arial"/>
                                    <w:sz w:val="15"/>
                                    <w:szCs w:val="15"/>
                                  </w:rPr>
                                </w:pPr>
                                <w:r w:rsidRPr="00DE13FA">
                                  <w:rPr>
                                    <w:rFonts w:ascii="Arial" w:hAnsi="Arial" w:cs="Arial"/>
                                    <w:sz w:val="15"/>
                                    <w:szCs w:val="15"/>
                                  </w:rPr>
                                  <w:t>SOUS-DIRECTION DU DEVELOPPEMENT DES RESSOURCES HUMAINES</w:t>
                                </w:r>
                              </w:p>
                              <w:p w14:paraId="77A3F27C"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679A8970" w14:textId="77777777" w:rsidR="00C67830" w:rsidRPr="00CE0A61" w:rsidRDefault="00C67830" w:rsidP="00047D9B">
                                <w:pPr>
                                  <w:jc w:val="center"/>
                                  <w:rPr>
                                    <w:rFonts w:ascii="Arial" w:hAnsi="Arial" w:cs="Arial"/>
                                    <w:sz w:val="14"/>
                                    <w:szCs w:val="14"/>
                                  </w:rPr>
                                </w:pPr>
                              </w:p>
                            </w:txbxContent>
                          </wps:txbx>
                          <wps:bodyPr rot="0" vert="horz" wrap="square" lIns="91440" tIns="45720" rIns="91440" bIns="45720" anchor="t" anchorCtr="0" upright="1">
                            <a:noAutofit/>
                          </wps:bodyPr>
                        </wps:wsp>
                        <wps:wsp>
                          <wps:cNvPr id="35" name="Text Box 4"/>
                          <wps:cNvSpPr txBox="1">
                            <a:spLocks noChangeArrowheads="1"/>
                          </wps:cNvSpPr>
                          <wps:spPr bwMode="auto">
                            <a:xfrm>
                              <a:off x="6107" y="882"/>
                              <a:ext cx="4654" cy="108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77A69"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REPUBLIC OF CAMEROON</w:t>
                                </w:r>
                              </w:p>
                              <w:p w14:paraId="043FD721"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Peace - Work - Fatherland</w:t>
                                </w:r>
                              </w:p>
                              <w:p w14:paraId="202CBD52"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6F67AC55"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MINISTRY OF PUBLIC HEALTH</w:t>
                                </w:r>
                              </w:p>
                              <w:p w14:paraId="774B25E6"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8F9CD7C"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SECRETARIAT GENERAL</w:t>
                                </w:r>
                              </w:p>
                              <w:p w14:paraId="424CDB4C"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985D6DE"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DEPARTMENT OF HUMAN RESOURCES</w:t>
                                </w:r>
                              </w:p>
                              <w:p w14:paraId="3E90B779"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50DB78F8"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SUB DEPARTMENT OF HUMAN RESOURCES DEVELOPMENT</w:t>
                                </w:r>
                              </w:p>
                              <w:p w14:paraId="0EBC9E09" w14:textId="77777777" w:rsidR="00C67830" w:rsidRPr="00530B27" w:rsidRDefault="00C67830" w:rsidP="00047D9B">
                                <w:pPr>
                                  <w:jc w:val="center"/>
                                  <w:rPr>
                                    <w:rFonts w:ascii="Arial" w:hAnsi="Arial" w:cs="Arial"/>
                                    <w:sz w:val="15"/>
                                    <w:szCs w:val="15"/>
                                  </w:rPr>
                                </w:pPr>
                                <w:r w:rsidRPr="00DE13FA">
                                  <w:rPr>
                                    <w:rFonts w:ascii="Arial" w:hAnsi="Arial" w:cs="Arial"/>
                                    <w:sz w:val="15"/>
                                    <w:szCs w:val="15"/>
                                    <w:lang w:val="en-US"/>
                                  </w:rPr>
                                  <w:t>-----------</w:t>
                                </w:r>
                                <w:r>
                                  <w:rPr>
                                    <w:rFonts w:ascii="Arial" w:hAnsi="Arial" w:cs="Arial"/>
                                    <w:sz w:val="15"/>
                                    <w:szCs w:val="15"/>
                                  </w:rPr>
                                  <w:br/>
                                </w:r>
                                <w:r w:rsidRPr="00530B27">
                                  <w:rPr>
                                    <w:rFonts w:ascii="Arial" w:hAnsi="Arial" w:cs="Arial"/>
                                    <w:sz w:val="15"/>
                                    <w:szCs w:val="15"/>
                                  </w:rPr>
                                  <w:t>=-=-=-=-=-=</w:t>
                                </w:r>
                              </w:p>
                              <w:p w14:paraId="75076DDF" w14:textId="77777777" w:rsidR="00C67830" w:rsidRPr="00530B27" w:rsidRDefault="00C67830" w:rsidP="00047D9B">
                                <w:pPr>
                                  <w:jc w:val="center"/>
                                  <w:rPr>
                                    <w:rFonts w:ascii="Arial" w:hAnsi="Arial" w:cs="Arial"/>
                                    <w:sz w:val="15"/>
                                    <w:szCs w:val="15"/>
                                  </w:rPr>
                                </w:pPr>
                              </w:p>
                            </w:txbxContent>
                          </wps:txbx>
                          <wps:bodyPr rot="0" vert="horz" wrap="square" lIns="91440" tIns="45720" rIns="91440" bIns="45720" anchor="t" anchorCtr="0" upright="1">
                            <a:noAutofit/>
                          </wps:bodyPr>
                        </wps:wsp>
                      </wpg:grpSp>
                      <wps:wsp>
                        <wps:cNvPr id="36" name="Zone de texte 36"/>
                        <wps:cNvSpPr txBox="1"/>
                        <wps:spPr>
                          <a:xfrm>
                            <a:off x="3023944" y="98832"/>
                            <a:ext cx="934733" cy="820612"/>
                          </a:xfrm>
                          <a:prstGeom prst="rect">
                            <a:avLst/>
                          </a:prstGeom>
                          <a:solidFill>
                            <a:sysClr val="window" lastClr="FFFFFF"/>
                          </a:solidFill>
                          <a:ln w="6350">
                            <a:noFill/>
                          </a:ln>
                        </wps:spPr>
                        <wps:txbx>
                          <w:txbxContent>
                            <w:p w14:paraId="390F0377" w14:textId="77777777" w:rsidR="00C67830" w:rsidRPr="00CE0A61" w:rsidRDefault="00C67830" w:rsidP="00047D9B">
                              <w:pPr>
                                <w:jc w:val="center"/>
                              </w:pPr>
                              <w:r w:rsidRPr="002A4872">
                                <w:rPr>
                                  <w:noProof/>
                                </w:rPr>
                                <w:drawing>
                                  <wp:inline distT="0" distB="0" distL="0" distR="0" wp14:anchorId="1004C506" wp14:editId="22073406">
                                    <wp:extent cx="679277" cy="58102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590" cy="6163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ACC71D" id="Groupe 32" o:spid="_x0000_s1026" style="position:absolute;left:0;text-align:left;margin-left:-18.75pt;margin-top:13.3pt;width:522pt;height:111.9pt;z-index:251659264;mso-position-horizontal-relative:margin;mso-width-relative:margin;mso-height-relative:margin" coordsize="68199,1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">
                <v:group id="Groupe 33" o:spid="_x0000_s1027" style="position:absolute;width:68199;height:16730" coordorigin="835,882" coordsize="99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835;top:882;width:493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2C775B2A"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REPUBLIQUE DU CAMEROUN</w:t>
                          </w:r>
                        </w:p>
                        <w:p w14:paraId="79F12C27"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Paix-Travail-Patrie</w:t>
                          </w:r>
                        </w:p>
                        <w:p w14:paraId="3437C277"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5A2C1117"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MINISTERE DE LA SANTE PUBLIQUE</w:t>
                          </w:r>
                        </w:p>
                        <w:p w14:paraId="67989298"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633CB8FE"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SECRETARIAT GENERAL</w:t>
                          </w:r>
                        </w:p>
                        <w:p w14:paraId="2B91D811"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151ADE51" w14:textId="77777777" w:rsidR="00C67830" w:rsidRPr="001B0D9F" w:rsidRDefault="00C67830" w:rsidP="00047D9B">
                          <w:pPr>
                            <w:jc w:val="center"/>
                            <w:rPr>
                              <w:rFonts w:ascii="Arial" w:hAnsi="Arial" w:cs="Arial"/>
                              <w:sz w:val="15"/>
                              <w:szCs w:val="15"/>
                            </w:rPr>
                          </w:pPr>
                          <w:r w:rsidRPr="001B0D9F">
                            <w:rPr>
                              <w:rFonts w:ascii="Arial" w:hAnsi="Arial" w:cs="Arial"/>
                              <w:sz w:val="15"/>
                              <w:szCs w:val="15"/>
                            </w:rPr>
                            <w:t>DIRECTION DES RESSOURCES HUMAINES</w:t>
                          </w:r>
                        </w:p>
                        <w:p w14:paraId="42CF909C"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2FEB7994" w14:textId="77777777" w:rsidR="00C67830" w:rsidRPr="00DE13FA" w:rsidRDefault="00C67830" w:rsidP="00047D9B">
                          <w:pPr>
                            <w:jc w:val="center"/>
                            <w:rPr>
                              <w:rFonts w:ascii="Arial" w:hAnsi="Arial" w:cs="Arial"/>
                              <w:sz w:val="15"/>
                              <w:szCs w:val="15"/>
                            </w:rPr>
                          </w:pPr>
                          <w:r w:rsidRPr="00DE13FA">
                            <w:rPr>
                              <w:rFonts w:ascii="Arial" w:hAnsi="Arial" w:cs="Arial"/>
                              <w:sz w:val="15"/>
                              <w:szCs w:val="15"/>
                            </w:rPr>
                            <w:t>SOUS-DIRECTION DU DEVELOPPEMENT DES RESSOURCES HUMAINES</w:t>
                          </w:r>
                        </w:p>
                        <w:p w14:paraId="77A3F27C"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679A8970" w14:textId="77777777" w:rsidR="00C67830" w:rsidRPr="00CE0A61" w:rsidRDefault="00C67830" w:rsidP="00047D9B">
                          <w:pPr>
                            <w:jc w:val="center"/>
                            <w:rPr>
                              <w:rFonts w:ascii="Arial" w:hAnsi="Arial" w:cs="Arial"/>
                              <w:sz w:val="14"/>
                              <w:szCs w:val="14"/>
                            </w:rPr>
                          </w:pPr>
                        </w:p>
                      </w:txbxContent>
                    </v:textbox>
                  </v:shape>
                  <v:shape id="Text Box 4" o:spid="_x0000_s1029" type="#_x0000_t202" style="position:absolute;left:6107;top:882;width:4654;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E977A69"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REPUBLIC OF CAMEROON</w:t>
                          </w:r>
                        </w:p>
                        <w:p w14:paraId="043FD721"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Peace - Work - Fatherland</w:t>
                          </w:r>
                        </w:p>
                        <w:p w14:paraId="202CBD52"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6F67AC55"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MINISTRY OF PUBLIC HEALTH</w:t>
                          </w:r>
                        </w:p>
                        <w:p w14:paraId="774B25E6"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8F9CD7C"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SECRETARIAT GENERAL</w:t>
                          </w:r>
                        </w:p>
                        <w:p w14:paraId="424CDB4C"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985D6DE"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DEPARTMENT OF HUMAN RESOURCES</w:t>
                          </w:r>
                        </w:p>
                        <w:p w14:paraId="3E90B779"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50DB78F8"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SUB DEPARTMENT OF HUMAN RESOURCES DEVELOPMENT</w:t>
                          </w:r>
                        </w:p>
                        <w:p w14:paraId="0EBC9E09" w14:textId="77777777" w:rsidR="00C67830" w:rsidRPr="00530B27" w:rsidRDefault="00C67830" w:rsidP="00047D9B">
                          <w:pPr>
                            <w:jc w:val="center"/>
                            <w:rPr>
                              <w:rFonts w:ascii="Arial" w:hAnsi="Arial" w:cs="Arial"/>
                              <w:sz w:val="15"/>
                              <w:szCs w:val="15"/>
                            </w:rPr>
                          </w:pPr>
                          <w:r w:rsidRPr="00DE13FA">
                            <w:rPr>
                              <w:rFonts w:ascii="Arial" w:hAnsi="Arial" w:cs="Arial"/>
                              <w:sz w:val="15"/>
                              <w:szCs w:val="15"/>
                              <w:lang w:val="en-US"/>
                            </w:rPr>
                            <w:t>-----------</w:t>
                          </w:r>
                          <w:r>
                            <w:rPr>
                              <w:rFonts w:ascii="Arial" w:hAnsi="Arial" w:cs="Arial"/>
                              <w:sz w:val="15"/>
                              <w:szCs w:val="15"/>
                            </w:rPr>
                            <w:br/>
                          </w:r>
                          <w:r w:rsidRPr="00530B27">
                            <w:rPr>
                              <w:rFonts w:ascii="Arial" w:hAnsi="Arial" w:cs="Arial"/>
                              <w:sz w:val="15"/>
                              <w:szCs w:val="15"/>
                            </w:rPr>
                            <w:t>=-=-=-=-=-=</w:t>
                          </w:r>
                        </w:p>
                        <w:p w14:paraId="75076DDF" w14:textId="77777777" w:rsidR="00C67830" w:rsidRPr="00530B27" w:rsidRDefault="00C67830" w:rsidP="00047D9B">
                          <w:pPr>
                            <w:jc w:val="center"/>
                            <w:rPr>
                              <w:rFonts w:ascii="Arial" w:hAnsi="Arial" w:cs="Arial"/>
                              <w:sz w:val="15"/>
                              <w:szCs w:val="15"/>
                            </w:rPr>
                          </w:pPr>
                        </w:p>
                      </w:txbxContent>
                    </v:textbox>
                  </v:shape>
                </v:group>
                <v:shape id="Zone de texte 36" o:spid="_x0000_s1030" type="#_x0000_t202" style="position:absolute;left:30239;top:988;width:9347;height:8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71xQAAANsAAAAPAAAAZHJzL2Rvd25yZXYueG1sRI9Ba8JA&#10;FITvBf/D8gRvdWML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Bwxk71xQAAANsAAAAP&#10;AAAAAAAAAAAAAAAAAAcCAABkcnMvZG93bnJldi54bWxQSwUGAAAAAAMAAwC3AAAA+QIAAAAA&#10;" fillcolor="window" stroked="f" strokeweight=".5pt">
                  <v:textbox>
                    <w:txbxContent>
                      <w:p w14:paraId="390F0377" w14:textId="77777777" w:rsidR="00C67830" w:rsidRPr="00CE0A61" w:rsidRDefault="00C67830" w:rsidP="00047D9B">
                        <w:pPr>
                          <w:jc w:val="center"/>
                        </w:pPr>
                        <w:r w:rsidRPr="002A4872">
                          <w:rPr>
                            <w:noProof/>
                          </w:rPr>
                          <w:drawing>
                            <wp:inline distT="0" distB="0" distL="0" distR="0" wp14:anchorId="1004C506" wp14:editId="22073406">
                              <wp:extent cx="679277" cy="58102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590" cy="616362"/>
                                      </a:xfrm>
                                      <a:prstGeom prst="rect">
                                        <a:avLst/>
                                      </a:prstGeom>
                                      <a:noFill/>
                                      <a:ln>
                                        <a:noFill/>
                                      </a:ln>
                                    </pic:spPr>
                                  </pic:pic>
                                </a:graphicData>
                              </a:graphic>
                            </wp:inline>
                          </w:drawing>
                        </w:r>
                      </w:p>
                    </w:txbxContent>
                  </v:textbox>
                </v:shape>
                <w10:wrap anchorx="margin"/>
              </v:group>
            </w:pict>
          </mc:Fallback>
        </mc:AlternateContent>
      </w:r>
    </w:p>
    <w:p w14:paraId="5BC2AF79" w14:textId="2C76EA02" w:rsidR="002A5E45" w:rsidRDefault="002A5E45" w:rsidP="00886DEA">
      <w:pPr>
        <w:ind w:left="-567" w:right="-567"/>
      </w:pPr>
    </w:p>
    <w:p w14:paraId="56D28A99" w14:textId="75E37B11" w:rsidR="002A5E45" w:rsidRDefault="002A5E45" w:rsidP="00886DEA">
      <w:pPr>
        <w:ind w:left="-567" w:right="-567"/>
        <w:jc w:val="center"/>
        <w:rPr>
          <w:rFonts w:ascii="Tw Cen MT" w:hAnsi="Tw Cen MT" w:cs="Aharoni"/>
          <w:b/>
          <w:sz w:val="32"/>
        </w:rPr>
      </w:pPr>
    </w:p>
    <w:p w14:paraId="661C0105" w14:textId="77777777" w:rsidR="002A5E45" w:rsidRDefault="002A5E45" w:rsidP="00886DEA">
      <w:pPr>
        <w:ind w:left="-567" w:right="-567"/>
        <w:jc w:val="center"/>
        <w:rPr>
          <w:rFonts w:ascii="Tw Cen MT" w:hAnsi="Tw Cen MT" w:cs="Aharoni"/>
          <w:b/>
          <w:sz w:val="32"/>
        </w:rPr>
      </w:pPr>
    </w:p>
    <w:p w14:paraId="5B601D2B" w14:textId="77777777" w:rsidR="002A5E45" w:rsidRDefault="002A5E45" w:rsidP="00886DEA">
      <w:pPr>
        <w:ind w:left="-567" w:right="-567"/>
        <w:jc w:val="center"/>
        <w:rPr>
          <w:rFonts w:ascii="Tw Cen MT" w:hAnsi="Tw Cen MT" w:cs="Aharoni"/>
          <w:b/>
          <w:sz w:val="32"/>
        </w:rPr>
      </w:pPr>
    </w:p>
    <w:p w14:paraId="114BDA3C" w14:textId="77777777" w:rsidR="002A5E45" w:rsidRDefault="002A5E45" w:rsidP="00886DEA">
      <w:pPr>
        <w:ind w:left="-567" w:right="-567"/>
        <w:jc w:val="center"/>
        <w:rPr>
          <w:rFonts w:ascii="Tw Cen MT" w:hAnsi="Tw Cen MT" w:cs="Aharoni"/>
          <w:b/>
          <w:sz w:val="32"/>
        </w:rPr>
      </w:pPr>
    </w:p>
    <w:p w14:paraId="25FFDA95" w14:textId="77777777" w:rsidR="002A5E45" w:rsidRDefault="002A5E45" w:rsidP="00886DEA">
      <w:pPr>
        <w:ind w:left="-567" w:right="-567"/>
        <w:jc w:val="center"/>
        <w:rPr>
          <w:rFonts w:ascii="Tw Cen MT" w:hAnsi="Tw Cen MT" w:cs="Aharoni"/>
          <w:b/>
          <w:sz w:val="32"/>
        </w:rPr>
      </w:pPr>
    </w:p>
    <w:p w14:paraId="6371551A" w14:textId="77777777" w:rsidR="002A5E45" w:rsidRDefault="002A5E45" w:rsidP="00886DEA">
      <w:pPr>
        <w:ind w:left="-567" w:right="-567"/>
        <w:jc w:val="center"/>
        <w:rPr>
          <w:rFonts w:ascii="Tw Cen MT" w:hAnsi="Tw Cen MT" w:cs="Aharoni"/>
          <w:b/>
          <w:sz w:val="32"/>
        </w:rPr>
      </w:pPr>
    </w:p>
    <w:p w14:paraId="0DDAB185" w14:textId="77777777" w:rsidR="002A5E45" w:rsidRDefault="002A5E45" w:rsidP="00886DEA">
      <w:pPr>
        <w:ind w:left="-567" w:right="-567"/>
        <w:jc w:val="center"/>
        <w:rPr>
          <w:rFonts w:ascii="Tw Cen MT" w:hAnsi="Tw Cen MT" w:cs="Aharoni"/>
          <w:b/>
          <w:sz w:val="32"/>
        </w:rPr>
      </w:pPr>
    </w:p>
    <w:p w14:paraId="19D90473" w14:textId="77777777" w:rsidR="002A5E45" w:rsidRPr="002A5E45" w:rsidRDefault="002A5E45" w:rsidP="002A5E45">
      <w:pPr>
        <w:jc w:val="center"/>
        <w:rPr>
          <w:rFonts w:ascii="Brush Script MT" w:hAnsi="Brush Script MT"/>
          <w:b/>
          <w:bCs/>
          <w:color w:val="000000"/>
          <w:sz w:val="44"/>
          <w:szCs w:val="30"/>
        </w:rPr>
      </w:pPr>
      <w:r w:rsidRPr="002A5E45">
        <w:rPr>
          <w:rFonts w:ascii="Brush Script MT" w:hAnsi="Brush Script MT"/>
          <w:b/>
          <w:bCs/>
          <w:color w:val="000000"/>
          <w:sz w:val="44"/>
          <w:szCs w:val="30"/>
        </w:rPr>
        <w:t>Commission Interne de Passation des Marchés</w:t>
      </w:r>
    </w:p>
    <w:p w14:paraId="358C6E0B" w14:textId="77777777" w:rsidR="00C83C4E" w:rsidRPr="00A80933" w:rsidRDefault="00EB7A11" w:rsidP="00EB7A11">
      <w:pPr>
        <w:tabs>
          <w:tab w:val="left" w:pos="4455"/>
          <w:tab w:val="center" w:pos="5032"/>
        </w:tabs>
        <w:rPr>
          <w:rFonts w:ascii="Tw Cen MT" w:eastAsia="Arial Unicode MS" w:hAnsi="Tw Cen MT" w:cs="Aharoni"/>
          <w:b/>
          <w:bCs/>
          <w:sz w:val="36"/>
        </w:rPr>
      </w:pPr>
      <w:r w:rsidRPr="00A80933">
        <w:rPr>
          <w:rFonts w:ascii="Tw Cen MT" w:eastAsia="Arial Unicode MS" w:hAnsi="Tw Cen MT" w:cs="Aharoni"/>
          <w:b/>
          <w:bCs/>
          <w:sz w:val="36"/>
        </w:rPr>
        <w:tab/>
      </w:r>
      <w:r w:rsidRPr="00A80933">
        <w:rPr>
          <w:rFonts w:ascii="Tw Cen MT" w:eastAsia="Arial Unicode MS" w:hAnsi="Tw Cen MT" w:cs="Aharoni"/>
          <w:b/>
          <w:bCs/>
          <w:sz w:val="32"/>
        </w:rPr>
        <w:tab/>
      </w:r>
      <w:r w:rsidR="00C83C4E" w:rsidRPr="00A80933">
        <w:rPr>
          <w:rFonts w:ascii="Tw Cen MT" w:eastAsia="Arial Unicode MS" w:hAnsi="Tw Cen MT" w:cs="Aharoni"/>
          <w:b/>
          <w:bCs/>
          <w:sz w:val="32"/>
        </w:rPr>
        <w:t>(CIPM)</w:t>
      </w:r>
    </w:p>
    <w:p w14:paraId="676673A9" w14:textId="77777777" w:rsidR="00B77CC9" w:rsidRDefault="00B77CC9" w:rsidP="00C83C4E">
      <w:pPr>
        <w:jc w:val="center"/>
        <w:rPr>
          <w:rFonts w:ascii="Tw Cen MT" w:eastAsia="Arial Unicode MS" w:hAnsi="Tw Cen MT" w:cs="Tahoma"/>
          <w:b/>
          <w:bCs/>
          <w:sz w:val="28"/>
        </w:rPr>
      </w:pPr>
    </w:p>
    <w:p w14:paraId="6070082A" w14:textId="77777777" w:rsidR="002A5E45" w:rsidRDefault="00437A9F" w:rsidP="002A5E45">
      <w:pPr>
        <w:rPr>
          <w:rFonts w:ascii="Tw Cen MT" w:eastAsia="Arial Unicode MS" w:hAnsi="Tw Cen MT" w:cs="Tahoma"/>
          <w:b/>
          <w:bCs/>
          <w:sz w:val="28"/>
        </w:rPr>
      </w:pPr>
      <w:r>
        <w:rPr>
          <w:rFonts w:ascii="Tw Cen MT" w:eastAsia="Arial Unicode MS" w:hAnsi="Tw Cen MT" w:cs="Tahoma"/>
          <w:b/>
          <w:bCs/>
          <w:noProof/>
          <w:sz w:val="28"/>
        </w:rPr>
        <mc:AlternateContent>
          <mc:Choice Requires="wps">
            <w:drawing>
              <wp:anchor distT="0" distB="0" distL="114300" distR="114300" simplePos="0" relativeHeight="251663360" behindDoc="0" locked="0" layoutInCell="1" allowOverlap="1" wp14:anchorId="70A3888A" wp14:editId="4CBA00C1">
                <wp:simplePos x="0" y="0"/>
                <wp:positionH relativeFrom="column">
                  <wp:posOffset>66719</wp:posOffset>
                </wp:positionH>
                <wp:positionV relativeFrom="paragraph">
                  <wp:posOffset>49766</wp:posOffset>
                </wp:positionV>
                <wp:extent cx="6248400" cy="1360968"/>
                <wp:effectExtent l="57150" t="38100" r="76200" b="86995"/>
                <wp:wrapNone/>
                <wp:docPr id="37" name="Zone de texte 37"/>
                <wp:cNvGraphicFramePr/>
                <a:graphic xmlns:a="http://schemas.openxmlformats.org/drawingml/2006/main">
                  <a:graphicData uri="http://schemas.microsoft.com/office/word/2010/wordprocessingShape">
                    <wps:wsp>
                      <wps:cNvSpPr txBox="1"/>
                      <wps:spPr>
                        <a:xfrm>
                          <a:off x="0" y="0"/>
                          <a:ext cx="6248400" cy="1360968"/>
                        </a:xfrm>
                        <a:prstGeom prst="rect">
                          <a:avLst/>
                        </a:prstGeom>
                        <a:ln/>
                      </wps:spPr>
                      <wps:style>
                        <a:lnRef idx="1">
                          <a:schemeClr val="dk1"/>
                        </a:lnRef>
                        <a:fillRef idx="2">
                          <a:schemeClr val="dk1"/>
                        </a:fillRef>
                        <a:effectRef idx="1">
                          <a:schemeClr val="dk1"/>
                        </a:effectRef>
                        <a:fontRef idx="minor">
                          <a:schemeClr val="dk1"/>
                        </a:fontRef>
                      </wps:style>
                      <wps:txbx>
                        <w:txbxContent>
                          <w:p w14:paraId="2E6D3D74" w14:textId="77777777" w:rsidR="00C67830" w:rsidRDefault="00C67830" w:rsidP="00437A9F">
                            <w:pPr>
                              <w:widowControl w:val="0"/>
                              <w:autoSpaceDE w:val="0"/>
                              <w:autoSpaceDN w:val="0"/>
                              <w:adjustRightInd w:val="0"/>
                              <w:spacing w:line="276" w:lineRule="auto"/>
                              <w:ind w:right="-20"/>
                              <w:jc w:val="center"/>
                              <w:rPr>
                                <w:rFonts w:ascii="Arial" w:hAnsi="Arial" w:cs="Arial"/>
                                <w:b/>
                                <w:bCs/>
                                <w:sz w:val="28"/>
                                <w:szCs w:val="28"/>
                              </w:rPr>
                            </w:pPr>
                            <w:r w:rsidRPr="00437A9F">
                              <w:rPr>
                                <w:rFonts w:ascii="Arial" w:hAnsi="Arial" w:cs="Arial"/>
                                <w:b/>
                                <w:bCs/>
                                <w:sz w:val="28"/>
                                <w:szCs w:val="28"/>
                              </w:rPr>
                              <w:t>Dossier de Demande de Cotation</w:t>
                            </w:r>
                          </w:p>
                          <w:p w14:paraId="2FDB61AF" w14:textId="77777777" w:rsidR="00C67830" w:rsidRPr="00437A9F" w:rsidRDefault="00C67830" w:rsidP="00437A9F">
                            <w:pPr>
                              <w:widowControl w:val="0"/>
                              <w:autoSpaceDE w:val="0"/>
                              <w:autoSpaceDN w:val="0"/>
                              <w:adjustRightInd w:val="0"/>
                              <w:spacing w:line="276" w:lineRule="auto"/>
                              <w:ind w:right="-20"/>
                              <w:jc w:val="center"/>
                              <w:rPr>
                                <w:rFonts w:ascii="Arial" w:hAnsi="Arial" w:cs="Arial"/>
                                <w:bCs/>
                                <w:sz w:val="28"/>
                                <w:szCs w:val="28"/>
                              </w:rPr>
                            </w:pPr>
                            <w:r w:rsidRPr="00437A9F">
                              <w:rPr>
                                <w:rFonts w:ascii="Arial" w:hAnsi="Arial" w:cs="Arial"/>
                                <w:bCs/>
                                <w:sz w:val="28"/>
                                <w:szCs w:val="28"/>
                              </w:rPr>
                              <w:t>En procédure d’urgence</w:t>
                            </w:r>
                          </w:p>
                          <w:p w14:paraId="0E3F488D" w14:textId="37CDB984" w:rsidR="00C67830" w:rsidRPr="00437A9F" w:rsidRDefault="00C67830" w:rsidP="00437A9F">
                            <w:pPr>
                              <w:widowControl w:val="0"/>
                              <w:autoSpaceDE w:val="0"/>
                              <w:autoSpaceDN w:val="0"/>
                              <w:adjustRightInd w:val="0"/>
                              <w:ind w:left="284" w:right="-20"/>
                              <w:jc w:val="center"/>
                              <w:rPr>
                                <w:rFonts w:ascii="Arial" w:hAnsi="Arial" w:cs="Arial"/>
                                <w:b/>
                                <w:bCs/>
                                <w:spacing w:val="6"/>
                                <w:sz w:val="28"/>
                                <w:szCs w:val="28"/>
                              </w:rPr>
                            </w:pPr>
                            <w:r w:rsidRPr="00437A9F">
                              <w:rPr>
                                <w:rFonts w:ascii="Arial" w:hAnsi="Arial" w:cs="Arial"/>
                                <w:b/>
                                <w:bCs/>
                                <w:sz w:val="28"/>
                                <w:szCs w:val="28"/>
                              </w:rPr>
                              <w:t>N°</w:t>
                            </w:r>
                            <w:r>
                              <w:rPr>
                                <w:rFonts w:ascii="Arial" w:hAnsi="Arial" w:cs="Arial"/>
                                <w:b/>
                                <w:bCs/>
                                <w:sz w:val="28"/>
                                <w:szCs w:val="28"/>
                              </w:rPr>
                              <w:t xml:space="preserve"> 075 /D13-375 /DDC</w:t>
                            </w:r>
                            <w:r w:rsidRPr="00437A9F">
                              <w:rPr>
                                <w:rFonts w:ascii="Arial" w:hAnsi="Arial" w:cs="Arial"/>
                                <w:b/>
                                <w:bCs/>
                                <w:sz w:val="28"/>
                                <w:szCs w:val="28"/>
                              </w:rPr>
                              <w:t xml:space="preserve">/MINSANTE/CIPM/2025 </w:t>
                            </w:r>
                            <w:r w:rsidRPr="00437A9F">
                              <w:rPr>
                                <w:rFonts w:ascii="Arial" w:hAnsi="Arial" w:cs="Arial"/>
                                <w:b/>
                                <w:iCs/>
                                <w:sz w:val="28"/>
                                <w:szCs w:val="28"/>
                              </w:rPr>
                              <w:t>DU</w:t>
                            </w:r>
                            <w:r w:rsidRPr="00437A9F">
                              <w:rPr>
                                <w:rFonts w:ascii="Arial" w:hAnsi="Arial" w:cs="Arial"/>
                                <w:b/>
                                <w:bCs/>
                                <w:spacing w:val="6"/>
                                <w:sz w:val="28"/>
                                <w:szCs w:val="28"/>
                              </w:rPr>
                              <w:t xml:space="preserve"> </w:t>
                            </w:r>
                            <w:r>
                              <w:rPr>
                                <w:rFonts w:ascii="Arial" w:hAnsi="Arial" w:cs="Arial"/>
                                <w:b/>
                                <w:iCs/>
                                <w:sz w:val="28"/>
                                <w:szCs w:val="28"/>
                              </w:rPr>
                              <w:t>16/10/2025</w:t>
                            </w:r>
                          </w:p>
                          <w:p w14:paraId="2CCEF1C3" w14:textId="77777777" w:rsidR="00C67830" w:rsidRPr="00437A9F" w:rsidRDefault="00C67830" w:rsidP="00437A9F">
                            <w:pPr>
                              <w:ind w:left="-284" w:right="-241"/>
                              <w:jc w:val="center"/>
                            </w:pPr>
                            <w:r w:rsidRPr="00437A9F">
                              <w:rPr>
                                <w:rFonts w:ascii="Arial" w:hAnsi="Arial" w:cs="Arial"/>
                                <w:sz w:val="28"/>
                              </w:rPr>
                              <w:t xml:space="preserve">Pour  l’organisation d’un séminaire de formation des </w:t>
                            </w:r>
                            <w:r>
                              <w:rPr>
                                <w:rFonts w:ascii="Arial" w:hAnsi="Arial" w:cs="Arial"/>
                                <w:sz w:val="28"/>
                              </w:rPr>
                              <w:t xml:space="preserve">secrétaires de direction </w:t>
                            </w:r>
                            <w:r>
                              <w:rPr>
                                <w:rFonts w:ascii="Arial" w:hAnsi="Arial" w:cs="Arial"/>
                                <w:sz w:val="28"/>
                              </w:rPr>
                              <w:br/>
                            </w:r>
                            <w:r w:rsidRPr="00437A9F">
                              <w:rPr>
                                <w:rFonts w:ascii="Arial" w:hAnsi="Arial" w:cs="Arial"/>
                                <w:sz w:val="28"/>
                              </w:rPr>
                              <w:t xml:space="preserve">sur </w:t>
                            </w:r>
                            <w:r>
                              <w:rPr>
                                <w:rFonts w:ascii="Arial" w:hAnsi="Arial" w:cs="Arial"/>
                                <w:sz w:val="28"/>
                              </w:rPr>
                              <w:t>l’organisation</w:t>
                            </w:r>
                            <w:r w:rsidRPr="00437A9F">
                              <w:rPr>
                                <w:rFonts w:ascii="Arial" w:hAnsi="Arial" w:cs="Arial"/>
                                <w:sz w:val="28"/>
                              </w:rPr>
                              <w:t xml:space="preserve"> </w:t>
                            </w:r>
                            <w:r>
                              <w:rPr>
                                <w:rFonts w:ascii="Arial" w:hAnsi="Arial" w:cs="Arial"/>
                                <w:sz w:val="28"/>
                              </w:rPr>
                              <w:t xml:space="preserve">du </w:t>
                            </w:r>
                            <w:r w:rsidRPr="00437A9F">
                              <w:rPr>
                                <w:rFonts w:ascii="Arial" w:hAnsi="Arial" w:cs="Arial"/>
                                <w:sz w:val="28"/>
                              </w:rPr>
                              <w:t>travail administratif au Ministère de la Santé Publique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3888A" id="Zone de texte 37" o:spid="_x0000_s1031" type="#_x0000_t202" style="position:absolute;margin-left:5.25pt;margin-top:3.9pt;width:492pt;height:10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14:paraId="2E6D3D74" w14:textId="77777777" w:rsidR="00C67830" w:rsidRDefault="00C67830" w:rsidP="00437A9F">
                      <w:pPr>
                        <w:widowControl w:val="0"/>
                        <w:autoSpaceDE w:val="0"/>
                        <w:autoSpaceDN w:val="0"/>
                        <w:adjustRightInd w:val="0"/>
                        <w:spacing w:line="276" w:lineRule="auto"/>
                        <w:ind w:right="-20"/>
                        <w:jc w:val="center"/>
                        <w:rPr>
                          <w:rFonts w:ascii="Arial" w:hAnsi="Arial" w:cs="Arial"/>
                          <w:b/>
                          <w:bCs/>
                          <w:sz w:val="28"/>
                          <w:szCs w:val="28"/>
                        </w:rPr>
                      </w:pPr>
                      <w:r w:rsidRPr="00437A9F">
                        <w:rPr>
                          <w:rFonts w:ascii="Arial" w:hAnsi="Arial" w:cs="Arial"/>
                          <w:b/>
                          <w:bCs/>
                          <w:sz w:val="28"/>
                          <w:szCs w:val="28"/>
                        </w:rPr>
                        <w:t>Dossier de Demande de Cotation</w:t>
                      </w:r>
                    </w:p>
                    <w:p w14:paraId="2FDB61AF" w14:textId="77777777" w:rsidR="00C67830" w:rsidRPr="00437A9F" w:rsidRDefault="00C67830" w:rsidP="00437A9F">
                      <w:pPr>
                        <w:widowControl w:val="0"/>
                        <w:autoSpaceDE w:val="0"/>
                        <w:autoSpaceDN w:val="0"/>
                        <w:adjustRightInd w:val="0"/>
                        <w:spacing w:line="276" w:lineRule="auto"/>
                        <w:ind w:right="-20"/>
                        <w:jc w:val="center"/>
                        <w:rPr>
                          <w:rFonts w:ascii="Arial" w:hAnsi="Arial" w:cs="Arial"/>
                          <w:bCs/>
                          <w:sz w:val="28"/>
                          <w:szCs w:val="28"/>
                        </w:rPr>
                      </w:pPr>
                      <w:r w:rsidRPr="00437A9F">
                        <w:rPr>
                          <w:rFonts w:ascii="Arial" w:hAnsi="Arial" w:cs="Arial"/>
                          <w:bCs/>
                          <w:sz w:val="28"/>
                          <w:szCs w:val="28"/>
                        </w:rPr>
                        <w:t>En procédure d’urgence</w:t>
                      </w:r>
                    </w:p>
                    <w:p w14:paraId="0E3F488D" w14:textId="37CDB984" w:rsidR="00C67830" w:rsidRPr="00437A9F" w:rsidRDefault="00C67830" w:rsidP="00437A9F">
                      <w:pPr>
                        <w:widowControl w:val="0"/>
                        <w:autoSpaceDE w:val="0"/>
                        <w:autoSpaceDN w:val="0"/>
                        <w:adjustRightInd w:val="0"/>
                        <w:ind w:left="284" w:right="-20"/>
                        <w:jc w:val="center"/>
                        <w:rPr>
                          <w:rFonts w:ascii="Arial" w:hAnsi="Arial" w:cs="Arial"/>
                          <w:b/>
                          <w:bCs/>
                          <w:spacing w:val="6"/>
                          <w:sz w:val="28"/>
                          <w:szCs w:val="28"/>
                        </w:rPr>
                      </w:pPr>
                      <w:r w:rsidRPr="00437A9F">
                        <w:rPr>
                          <w:rFonts w:ascii="Arial" w:hAnsi="Arial" w:cs="Arial"/>
                          <w:b/>
                          <w:bCs/>
                          <w:sz w:val="28"/>
                          <w:szCs w:val="28"/>
                        </w:rPr>
                        <w:t>N°</w:t>
                      </w:r>
                      <w:r>
                        <w:rPr>
                          <w:rFonts w:ascii="Arial" w:hAnsi="Arial" w:cs="Arial"/>
                          <w:b/>
                          <w:bCs/>
                          <w:sz w:val="28"/>
                          <w:szCs w:val="28"/>
                        </w:rPr>
                        <w:t xml:space="preserve"> 075 /D13-375 /DDC</w:t>
                      </w:r>
                      <w:r w:rsidRPr="00437A9F">
                        <w:rPr>
                          <w:rFonts w:ascii="Arial" w:hAnsi="Arial" w:cs="Arial"/>
                          <w:b/>
                          <w:bCs/>
                          <w:sz w:val="28"/>
                          <w:szCs w:val="28"/>
                        </w:rPr>
                        <w:t xml:space="preserve">/MINSANTE/CIPM/2025 </w:t>
                      </w:r>
                      <w:r w:rsidRPr="00437A9F">
                        <w:rPr>
                          <w:rFonts w:ascii="Arial" w:hAnsi="Arial" w:cs="Arial"/>
                          <w:b/>
                          <w:iCs/>
                          <w:sz w:val="28"/>
                          <w:szCs w:val="28"/>
                        </w:rPr>
                        <w:t>DU</w:t>
                      </w:r>
                      <w:r w:rsidRPr="00437A9F">
                        <w:rPr>
                          <w:rFonts w:ascii="Arial" w:hAnsi="Arial" w:cs="Arial"/>
                          <w:b/>
                          <w:bCs/>
                          <w:spacing w:val="6"/>
                          <w:sz w:val="28"/>
                          <w:szCs w:val="28"/>
                        </w:rPr>
                        <w:t xml:space="preserve"> </w:t>
                      </w:r>
                      <w:r>
                        <w:rPr>
                          <w:rFonts w:ascii="Arial" w:hAnsi="Arial" w:cs="Arial"/>
                          <w:b/>
                          <w:iCs/>
                          <w:sz w:val="28"/>
                          <w:szCs w:val="28"/>
                        </w:rPr>
                        <w:t>16/10/2025</w:t>
                      </w:r>
                    </w:p>
                    <w:p w14:paraId="2CCEF1C3" w14:textId="77777777" w:rsidR="00C67830" w:rsidRPr="00437A9F" w:rsidRDefault="00C67830" w:rsidP="00437A9F">
                      <w:pPr>
                        <w:ind w:left="-284" w:right="-241"/>
                        <w:jc w:val="center"/>
                      </w:pPr>
                      <w:r w:rsidRPr="00437A9F">
                        <w:rPr>
                          <w:rFonts w:ascii="Arial" w:hAnsi="Arial" w:cs="Arial"/>
                          <w:sz w:val="28"/>
                        </w:rPr>
                        <w:t xml:space="preserve">Pour  l’organisation d’un séminaire de formation des </w:t>
                      </w:r>
                      <w:r>
                        <w:rPr>
                          <w:rFonts w:ascii="Arial" w:hAnsi="Arial" w:cs="Arial"/>
                          <w:sz w:val="28"/>
                        </w:rPr>
                        <w:t xml:space="preserve">secrétaires de direction </w:t>
                      </w:r>
                      <w:r>
                        <w:rPr>
                          <w:rFonts w:ascii="Arial" w:hAnsi="Arial" w:cs="Arial"/>
                          <w:sz w:val="28"/>
                        </w:rPr>
                        <w:br/>
                      </w:r>
                      <w:r w:rsidRPr="00437A9F">
                        <w:rPr>
                          <w:rFonts w:ascii="Arial" w:hAnsi="Arial" w:cs="Arial"/>
                          <w:sz w:val="28"/>
                        </w:rPr>
                        <w:t xml:space="preserve">sur </w:t>
                      </w:r>
                      <w:r>
                        <w:rPr>
                          <w:rFonts w:ascii="Arial" w:hAnsi="Arial" w:cs="Arial"/>
                          <w:sz w:val="28"/>
                        </w:rPr>
                        <w:t>l’organisation</w:t>
                      </w:r>
                      <w:r w:rsidRPr="00437A9F">
                        <w:rPr>
                          <w:rFonts w:ascii="Arial" w:hAnsi="Arial" w:cs="Arial"/>
                          <w:sz w:val="28"/>
                        </w:rPr>
                        <w:t xml:space="preserve"> </w:t>
                      </w:r>
                      <w:r>
                        <w:rPr>
                          <w:rFonts w:ascii="Arial" w:hAnsi="Arial" w:cs="Arial"/>
                          <w:sz w:val="28"/>
                        </w:rPr>
                        <w:t xml:space="preserve">du </w:t>
                      </w:r>
                      <w:r w:rsidRPr="00437A9F">
                        <w:rPr>
                          <w:rFonts w:ascii="Arial" w:hAnsi="Arial" w:cs="Arial"/>
                          <w:sz w:val="28"/>
                        </w:rPr>
                        <w:t>travail administratif au Ministère de la Santé Publique</w:t>
                      </w:r>
                    </w:p>
                  </w:txbxContent>
                </v:textbox>
              </v:shape>
            </w:pict>
          </mc:Fallback>
        </mc:AlternateContent>
      </w:r>
    </w:p>
    <w:p w14:paraId="44F61111" w14:textId="77777777" w:rsidR="00437A9F" w:rsidRDefault="00437A9F" w:rsidP="002A5E45">
      <w:pPr>
        <w:rPr>
          <w:rFonts w:ascii="Tw Cen MT" w:eastAsia="Arial Unicode MS" w:hAnsi="Tw Cen MT" w:cs="Tahoma"/>
          <w:b/>
          <w:bCs/>
          <w:sz w:val="28"/>
        </w:rPr>
      </w:pPr>
    </w:p>
    <w:p w14:paraId="2EF9A2E7" w14:textId="77777777" w:rsidR="00437A9F" w:rsidRDefault="00437A9F" w:rsidP="002A5E45">
      <w:pPr>
        <w:rPr>
          <w:rFonts w:ascii="Tw Cen MT" w:eastAsia="Arial Unicode MS" w:hAnsi="Tw Cen MT" w:cs="Tahoma"/>
          <w:b/>
          <w:bCs/>
          <w:sz w:val="28"/>
        </w:rPr>
      </w:pPr>
    </w:p>
    <w:p w14:paraId="39EB36B5" w14:textId="77777777" w:rsidR="00437A9F" w:rsidRDefault="00437A9F" w:rsidP="002A5E45">
      <w:pPr>
        <w:rPr>
          <w:rFonts w:ascii="Tw Cen MT" w:eastAsia="Arial Unicode MS" w:hAnsi="Tw Cen MT" w:cs="Tahoma"/>
          <w:b/>
          <w:bCs/>
          <w:sz w:val="28"/>
        </w:rPr>
      </w:pPr>
    </w:p>
    <w:p w14:paraId="0F9E9FD7" w14:textId="77777777" w:rsidR="00437A9F" w:rsidRDefault="00437A9F" w:rsidP="002A5E45">
      <w:pPr>
        <w:rPr>
          <w:rFonts w:ascii="Tw Cen MT" w:eastAsia="Arial Unicode MS" w:hAnsi="Tw Cen MT" w:cs="Tahoma"/>
          <w:b/>
          <w:bCs/>
          <w:sz w:val="28"/>
        </w:rPr>
      </w:pPr>
    </w:p>
    <w:p w14:paraId="5366A5AA" w14:textId="77777777" w:rsidR="00437A9F" w:rsidRDefault="00437A9F" w:rsidP="002A5E45">
      <w:pPr>
        <w:rPr>
          <w:rFonts w:ascii="Tw Cen MT" w:eastAsia="Arial Unicode MS" w:hAnsi="Tw Cen MT" w:cs="Tahoma"/>
          <w:b/>
          <w:bCs/>
          <w:sz w:val="28"/>
        </w:rPr>
      </w:pPr>
    </w:p>
    <w:p w14:paraId="23EE4B31" w14:textId="77777777" w:rsidR="00437A9F" w:rsidRDefault="00437A9F" w:rsidP="002A5E45">
      <w:pPr>
        <w:rPr>
          <w:rFonts w:ascii="Tw Cen MT" w:eastAsia="Arial Unicode MS" w:hAnsi="Tw Cen MT" w:cs="Tahoma"/>
          <w:b/>
          <w:bCs/>
          <w:sz w:val="28"/>
        </w:rPr>
      </w:pPr>
    </w:p>
    <w:p w14:paraId="07C767E0" w14:textId="77777777" w:rsidR="00437A9F" w:rsidRDefault="00437A9F" w:rsidP="002A5E45">
      <w:pPr>
        <w:rPr>
          <w:rFonts w:ascii="Tw Cen MT" w:eastAsia="Arial Unicode MS" w:hAnsi="Tw Cen MT" w:cs="Tahoma"/>
          <w:b/>
          <w:bCs/>
          <w:sz w:val="28"/>
        </w:rPr>
      </w:pPr>
    </w:p>
    <w:p w14:paraId="07E8C463" w14:textId="77777777" w:rsidR="002A5E45" w:rsidRDefault="002A5E45" w:rsidP="00C83C4E">
      <w:pPr>
        <w:jc w:val="center"/>
        <w:rPr>
          <w:rFonts w:ascii="Tw Cen MT" w:eastAsia="Arial Unicode MS" w:hAnsi="Tw Cen MT" w:cs="Tahoma"/>
          <w:b/>
          <w:bCs/>
          <w:sz w:val="28"/>
        </w:rPr>
      </w:pPr>
    </w:p>
    <w:p w14:paraId="07C2AC70" w14:textId="77777777" w:rsidR="00275B2F" w:rsidRPr="00F804F2" w:rsidRDefault="00275B2F" w:rsidP="00751252">
      <w:pPr>
        <w:rPr>
          <w:rFonts w:ascii="Tw Cen MT" w:hAnsi="Tw Cen MT" w:cs="Arial"/>
          <w:b/>
          <w:color w:val="000000"/>
          <w:sz w:val="28"/>
          <w:szCs w:val="16"/>
        </w:rPr>
      </w:pPr>
    </w:p>
    <w:p w14:paraId="525DE714" w14:textId="77777777" w:rsidR="00C83C4E" w:rsidRPr="00437A9F" w:rsidRDefault="00D03258" w:rsidP="00437A9F">
      <w:pPr>
        <w:spacing w:line="480" w:lineRule="auto"/>
        <w:jc w:val="center"/>
        <w:rPr>
          <w:rFonts w:ascii="Arial" w:hAnsi="Arial" w:cs="Arial"/>
          <w:color w:val="000000"/>
          <w:sz w:val="28"/>
          <w:szCs w:val="16"/>
        </w:rPr>
      </w:pPr>
      <w:r w:rsidRPr="00437A9F">
        <w:rPr>
          <w:rFonts w:ascii="Arial" w:hAnsi="Arial" w:cs="Arial"/>
          <w:b/>
          <w:color w:val="000000"/>
          <w:sz w:val="28"/>
          <w:szCs w:val="16"/>
        </w:rPr>
        <w:t>Maitre d’Ouvrage </w:t>
      </w:r>
      <w:r w:rsidR="00C83C4E" w:rsidRPr="00437A9F">
        <w:rPr>
          <w:rFonts w:ascii="Arial" w:hAnsi="Arial" w:cs="Arial"/>
          <w:b/>
          <w:color w:val="000000"/>
          <w:sz w:val="28"/>
          <w:szCs w:val="16"/>
        </w:rPr>
        <w:t>:</w:t>
      </w:r>
      <w:r w:rsidR="00C83C4E" w:rsidRPr="00437A9F">
        <w:rPr>
          <w:rFonts w:ascii="Arial" w:hAnsi="Arial" w:cs="Arial"/>
          <w:color w:val="000000"/>
          <w:sz w:val="28"/>
          <w:szCs w:val="16"/>
        </w:rPr>
        <w:t xml:space="preserve"> </w:t>
      </w:r>
      <w:r w:rsidRPr="00437A9F">
        <w:rPr>
          <w:rFonts w:ascii="Arial" w:hAnsi="Arial" w:cs="Arial"/>
          <w:color w:val="000000"/>
          <w:sz w:val="28"/>
          <w:szCs w:val="16"/>
        </w:rPr>
        <w:t>Le Ministre de la Santé Publique</w:t>
      </w:r>
    </w:p>
    <w:p w14:paraId="7776D26A" w14:textId="77777777" w:rsidR="00437A9F" w:rsidRPr="00437A9F" w:rsidRDefault="00C83C4E" w:rsidP="00437A9F">
      <w:pPr>
        <w:keepNext/>
        <w:spacing w:before="120" w:after="120" w:line="480" w:lineRule="auto"/>
        <w:jc w:val="center"/>
        <w:outlineLvl w:val="0"/>
        <w:rPr>
          <w:rFonts w:ascii="Arial" w:eastAsia="Arial Unicode MS" w:hAnsi="Arial" w:cs="Arial"/>
          <w:sz w:val="28"/>
          <w:szCs w:val="32"/>
        </w:rPr>
      </w:pPr>
      <w:bookmarkStart w:id="0" w:name="_Toc511276289"/>
      <w:bookmarkStart w:id="1" w:name="_Toc519059701"/>
      <w:bookmarkStart w:id="2" w:name="_Toc27049610"/>
      <w:r w:rsidRPr="00437A9F">
        <w:rPr>
          <w:rFonts w:ascii="Arial" w:eastAsia="Arial Unicode MS" w:hAnsi="Arial" w:cs="Arial"/>
          <w:b/>
          <w:bCs/>
          <w:sz w:val="28"/>
          <w:szCs w:val="32"/>
        </w:rPr>
        <w:t>F</w:t>
      </w:r>
      <w:r w:rsidR="00D03258" w:rsidRPr="00437A9F">
        <w:rPr>
          <w:rFonts w:ascii="Arial" w:eastAsia="Arial Unicode MS" w:hAnsi="Arial" w:cs="Arial"/>
          <w:b/>
          <w:bCs/>
          <w:sz w:val="28"/>
          <w:szCs w:val="32"/>
        </w:rPr>
        <w:t>inancement</w:t>
      </w:r>
      <w:r w:rsidRPr="00437A9F">
        <w:rPr>
          <w:rFonts w:ascii="Arial" w:eastAsia="Arial Unicode MS" w:hAnsi="Arial" w:cs="Arial"/>
          <w:b/>
          <w:bCs/>
          <w:sz w:val="28"/>
          <w:szCs w:val="32"/>
        </w:rPr>
        <w:t xml:space="preserve"> : </w:t>
      </w:r>
      <w:r w:rsidR="00661244" w:rsidRPr="00437A9F">
        <w:rPr>
          <w:rFonts w:ascii="Arial" w:eastAsia="Arial Unicode MS" w:hAnsi="Arial" w:cs="Arial"/>
          <w:bCs/>
          <w:sz w:val="28"/>
          <w:szCs w:val="32"/>
        </w:rPr>
        <w:t>B</w:t>
      </w:r>
      <w:r w:rsidR="001E0D7C" w:rsidRPr="00437A9F">
        <w:rPr>
          <w:rFonts w:ascii="Arial" w:eastAsia="Arial Unicode MS" w:hAnsi="Arial" w:cs="Arial"/>
          <w:bCs/>
          <w:sz w:val="28"/>
          <w:szCs w:val="32"/>
        </w:rPr>
        <w:t xml:space="preserve">udget de </w:t>
      </w:r>
      <w:r w:rsidR="00661244" w:rsidRPr="00437A9F">
        <w:rPr>
          <w:rFonts w:ascii="Arial" w:eastAsia="Arial Unicode MS" w:hAnsi="Arial" w:cs="Arial"/>
          <w:bCs/>
          <w:sz w:val="28"/>
          <w:szCs w:val="32"/>
        </w:rPr>
        <w:t>F</w:t>
      </w:r>
      <w:r w:rsidR="001E0D7C" w:rsidRPr="00437A9F">
        <w:rPr>
          <w:rFonts w:ascii="Arial" w:eastAsia="Arial Unicode MS" w:hAnsi="Arial" w:cs="Arial"/>
          <w:bCs/>
          <w:sz w:val="28"/>
          <w:szCs w:val="32"/>
        </w:rPr>
        <w:t>onctionnement du MINSANTE</w:t>
      </w:r>
      <w:bookmarkEnd w:id="0"/>
      <w:bookmarkEnd w:id="1"/>
      <w:bookmarkEnd w:id="2"/>
    </w:p>
    <w:p w14:paraId="247318C8" w14:textId="47E93787" w:rsidR="00437A9F" w:rsidRPr="007851D1" w:rsidRDefault="00C83C4E" w:rsidP="007851D1">
      <w:pPr>
        <w:spacing w:line="480" w:lineRule="auto"/>
        <w:ind w:left="285"/>
        <w:jc w:val="center"/>
        <w:rPr>
          <w:rFonts w:ascii="Arial" w:hAnsi="Arial" w:cs="Arial"/>
          <w:color w:val="FF0000"/>
          <w:sz w:val="28"/>
          <w:szCs w:val="28"/>
          <w:lang w:val="fr-CM"/>
        </w:rPr>
      </w:pPr>
      <w:r w:rsidRPr="00437A9F">
        <w:rPr>
          <w:rFonts w:ascii="Arial" w:hAnsi="Arial" w:cs="Arial"/>
          <w:b/>
          <w:color w:val="000000"/>
          <w:sz w:val="28"/>
          <w:szCs w:val="28"/>
        </w:rPr>
        <w:t>I</w:t>
      </w:r>
      <w:r w:rsidR="00D03258" w:rsidRPr="00437A9F">
        <w:rPr>
          <w:rFonts w:ascii="Arial" w:hAnsi="Arial" w:cs="Arial"/>
          <w:b/>
          <w:color w:val="000000"/>
          <w:sz w:val="28"/>
          <w:szCs w:val="28"/>
        </w:rPr>
        <w:t>mputation</w:t>
      </w:r>
      <w:r w:rsidRPr="00437A9F">
        <w:rPr>
          <w:rFonts w:ascii="Arial" w:hAnsi="Arial" w:cs="Arial"/>
          <w:b/>
          <w:color w:val="000000"/>
          <w:sz w:val="28"/>
          <w:szCs w:val="28"/>
        </w:rPr>
        <w:t xml:space="preserve"> : </w:t>
      </w:r>
      <w:r w:rsidR="007851D1" w:rsidRPr="00047D9B">
        <w:rPr>
          <w:rFonts w:ascii="Arial" w:hAnsi="Arial" w:cs="Arial"/>
          <w:b/>
          <w:sz w:val="28"/>
          <w:szCs w:val="28"/>
          <w:lang w:val="fr-CM"/>
        </w:rPr>
        <w:t>59 40 047 08 34 00 30 361810</w:t>
      </w:r>
    </w:p>
    <w:p w14:paraId="6E8A7643" w14:textId="77777777" w:rsidR="00437A9F" w:rsidRDefault="00437A9F" w:rsidP="00437A9F">
      <w:pPr>
        <w:spacing w:line="360" w:lineRule="auto"/>
        <w:ind w:left="285"/>
        <w:jc w:val="center"/>
        <w:rPr>
          <w:rFonts w:ascii="Arial" w:hAnsi="Arial" w:cs="Arial"/>
          <w:color w:val="FF0000"/>
          <w:sz w:val="28"/>
          <w:szCs w:val="28"/>
        </w:rPr>
      </w:pPr>
      <w:r>
        <w:rPr>
          <w:rFonts w:ascii="Arial" w:hAnsi="Arial" w:cs="Arial"/>
          <w:b/>
          <w:color w:val="000000"/>
          <w:sz w:val="28"/>
          <w:szCs w:val="28"/>
        </w:rPr>
        <w:t>Exercice budgétaire</w:t>
      </w:r>
      <w:r w:rsidRPr="00437A9F">
        <w:rPr>
          <w:rFonts w:ascii="Arial" w:hAnsi="Arial" w:cs="Arial"/>
          <w:b/>
          <w:color w:val="000000"/>
          <w:sz w:val="28"/>
          <w:szCs w:val="28"/>
        </w:rPr>
        <w:t xml:space="preserve"> : </w:t>
      </w:r>
      <w:r>
        <w:rPr>
          <w:rFonts w:ascii="Arial" w:hAnsi="Arial" w:cs="Arial"/>
          <w:color w:val="000000"/>
          <w:sz w:val="28"/>
          <w:szCs w:val="28"/>
        </w:rPr>
        <w:t>2025</w:t>
      </w:r>
    </w:p>
    <w:p w14:paraId="50E7DEBA" w14:textId="77777777" w:rsidR="00437A9F" w:rsidRDefault="00437A9F" w:rsidP="00B325B1">
      <w:pPr>
        <w:spacing w:line="360" w:lineRule="auto"/>
        <w:ind w:left="285"/>
        <w:jc w:val="center"/>
        <w:rPr>
          <w:rFonts w:ascii="Arial" w:hAnsi="Arial" w:cs="Arial"/>
          <w:b/>
          <w:color w:val="FF0000"/>
          <w:sz w:val="28"/>
          <w:szCs w:val="28"/>
        </w:rPr>
      </w:pPr>
    </w:p>
    <w:p w14:paraId="6A585F1B" w14:textId="77777777" w:rsidR="00437A9F" w:rsidRDefault="00437A9F" w:rsidP="00437A9F">
      <w:pPr>
        <w:spacing w:line="360" w:lineRule="auto"/>
        <w:rPr>
          <w:rFonts w:ascii="Arial" w:hAnsi="Arial" w:cs="Arial"/>
          <w:b/>
          <w:color w:val="FF0000"/>
          <w:sz w:val="28"/>
          <w:szCs w:val="28"/>
        </w:rPr>
      </w:pPr>
    </w:p>
    <w:p w14:paraId="5B459155" w14:textId="77777777" w:rsidR="00437A9F" w:rsidRPr="00F51F04" w:rsidRDefault="00437A9F" w:rsidP="00F51F04">
      <w:pPr>
        <w:widowControl w:val="0"/>
        <w:shd w:val="clear" w:color="auto" w:fill="D9D9D9" w:themeFill="background1" w:themeFillShade="D9"/>
        <w:autoSpaceDE w:val="0"/>
        <w:autoSpaceDN w:val="0"/>
        <w:adjustRightInd w:val="0"/>
        <w:spacing w:line="276" w:lineRule="auto"/>
        <w:ind w:left="567" w:right="426"/>
        <w:jc w:val="center"/>
        <w:rPr>
          <w:rFonts w:ascii="Arial" w:hAnsi="Arial" w:cs="Arial"/>
          <w:b/>
          <w:bCs/>
          <w:sz w:val="36"/>
          <w:szCs w:val="28"/>
        </w:rPr>
      </w:pPr>
      <w:r w:rsidRPr="00F51F04">
        <w:rPr>
          <w:rFonts w:ascii="Arial" w:hAnsi="Arial" w:cs="Arial"/>
          <w:b/>
          <w:bCs/>
          <w:sz w:val="36"/>
          <w:szCs w:val="28"/>
        </w:rPr>
        <w:t>DOSSIER DE DEMANDE DE COTATION</w:t>
      </w:r>
    </w:p>
    <w:p w14:paraId="16E553C1" w14:textId="77777777" w:rsidR="00D03258" w:rsidRDefault="00D03258" w:rsidP="00B77CC9">
      <w:pPr>
        <w:keepNext/>
        <w:spacing w:before="120" w:after="120"/>
        <w:jc w:val="center"/>
        <w:outlineLvl w:val="0"/>
        <w:rPr>
          <w:rFonts w:ascii="Century Gothic" w:eastAsia="Arial Unicode MS" w:hAnsi="Century Gothic" w:cs="Arial"/>
          <w:bCs/>
        </w:rPr>
      </w:pPr>
    </w:p>
    <w:p w14:paraId="76CADFD6" w14:textId="77777777" w:rsidR="00E20FD3" w:rsidRDefault="005335F1" w:rsidP="00275B2F">
      <w:pPr>
        <w:keepNext/>
        <w:spacing w:before="120" w:after="120"/>
        <w:jc w:val="center"/>
        <w:outlineLvl w:val="0"/>
        <w:rPr>
          <w:rFonts w:ascii="Century Gothic" w:eastAsia="Arial Unicode MS" w:hAnsi="Century Gothic" w:cs="Arial"/>
          <w:bCs/>
        </w:rPr>
      </w:pPr>
      <w:r>
        <w:rPr>
          <w:rFonts w:ascii="Century Gothic" w:eastAsia="Arial Unicode MS" w:hAnsi="Century Gothic" w:cs="Arial"/>
          <w:bCs/>
        </w:rPr>
        <w:br/>
      </w:r>
      <w:r>
        <w:rPr>
          <w:rFonts w:ascii="Century Gothic" w:eastAsia="Arial Unicode MS" w:hAnsi="Century Gothic" w:cs="Arial"/>
          <w:bCs/>
        </w:rPr>
        <w:br/>
      </w:r>
    </w:p>
    <w:p w14:paraId="5FFA14F1" w14:textId="77777777" w:rsidR="0054497B" w:rsidRDefault="0054497B" w:rsidP="00437A9F">
      <w:pPr>
        <w:spacing w:line="360" w:lineRule="auto"/>
        <w:ind w:left="285"/>
        <w:jc w:val="center"/>
        <w:rPr>
          <w:rFonts w:ascii="Arial" w:hAnsi="Arial" w:cs="Arial"/>
          <w:b/>
          <w:color w:val="000000"/>
          <w:sz w:val="28"/>
          <w:szCs w:val="28"/>
        </w:rPr>
      </w:pPr>
    </w:p>
    <w:p w14:paraId="180259AA" w14:textId="77777777" w:rsidR="0054497B" w:rsidRDefault="0054497B" w:rsidP="00437A9F">
      <w:pPr>
        <w:spacing w:line="360" w:lineRule="auto"/>
        <w:ind w:left="285"/>
        <w:jc w:val="center"/>
        <w:rPr>
          <w:rFonts w:ascii="Arial" w:hAnsi="Arial" w:cs="Arial"/>
          <w:b/>
          <w:color w:val="000000"/>
          <w:sz w:val="28"/>
          <w:szCs w:val="28"/>
        </w:rPr>
      </w:pPr>
    </w:p>
    <w:p w14:paraId="2D3688C1" w14:textId="77777777" w:rsidR="00B77CC9" w:rsidRPr="00F51F04" w:rsidRDefault="00534D6D" w:rsidP="00437A9F">
      <w:pPr>
        <w:spacing w:line="360" w:lineRule="auto"/>
        <w:ind w:left="285"/>
        <w:jc w:val="center"/>
        <w:rPr>
          <w:rFonts w:ascii="Arial" w:hAnsi="Arial" w:cs="Arial"/>
          <w:color w:val="000000"/>
          <w:sz w:val="28"/>
          <w:szCs w:val="28"/>
        </w:rPr>
      </w:pPr>
      <w:r w:rsidRPr="00F51F04">
        <w:rPr>
          <w:rFonts w:ascii="Arial" w:hAnsi="Arial" w:cs="Arial"/>
          <w:color w:val="000000"/>
          <w:sz w:val="28"/>
          <w:szCs w:val="28"/>
        </w:rPr>
        <w:t>Octo</w:t>
      </w:r>
      <w:r w:rsidR="00064610" w:rsidRPr="00F51F04">
        <w:rPr>
          <w:rFonts w:ascii="Arial" w:hAnsi="Arial" w:cs="Arial"/>
          <w:color w:val="000000"/>
          <w:sz w:val="28"/>
          <w:szCs w:val="28"/>
        </w:rPr>
        <w:t xml:space="preserve">bre </w:t>
      </w:r>
      <w:r w:rsidR="00B77CC9" w:rsidRPr="00F51F04">
        <w:rPr>
          <w:rFonts w:ascii="Arial" w:hAnsi="Arial" w:cs="Arial"/>
          <w:color w:val="000000"/>
          <w:sz w:val="28"/>
          <w:szCs w:val="28"/>
        </w:rPr>
        <w:t>202</w:t>
      </w:r>
      <w:r w:rsidR="0054497B" w:rsidRPr="00F51F04">
        <w:rPr>
          <w:rFonts w:ascii="Arial" w:hAnsi="Arial" w:cs="Arial"/>
          <w:color w:val="000000"/>
          <w:sz w:val="28"/>
          <w:szCs w:val="28"/>
        </w:rPr>
        <w:t>5</w:t>
      </w:r>
    </w:p>
    <w:p w14:paraId="20291E38" w14:textId="77777777" w:rsidR="00B77CC9" w:rsidRDefault="00B77CC9" w:rsidP="00C83C4E">
      <w:pPr>
        <w:ind w:left="-567" w:right="-567"/>
        <w:jc w:val="center"/>
        <w:rPr>
          <w:rFonts w:ascii="Rockwell" w:hAnsi="Rockwell"/>
          <w:b/>
        </w:rPr>
      </w:pPr>
    </w:p>
    <w:p w14:paraId="64791678" w14:textId="77777777" w:rsidR="006A6E92" w:rsidRDefault="006A6E92" w:rsidP="00B77CC9">
      <w:pPr>
        <w:jc w:val="center"/>
        <w:rPr>
          <w:rFonts w:ascii="Tw Cen MT" w:hAnsi="Tw Cen MT" w:cs="Arial"/>
          <w:b/>
          <w:bCs/>
          <w:spacing w:val="36"/>
          <w:w w:val="80"/>
          <w:position w:val="-1"/>
          <w:sz w:val="36"/>
        </w:rPr>
      </w:pPr>
    </w:p>
    <w:p w14:paraId="145FE86A" w14:textId="77777777" w:rsidR="001E4FF5" w:rsidRPr="00E20FD3" w:rsidRDefault="001E4FF5" w:rsidP="00661244">
      <w:pPr>
        <w:ind w:left="2124" w:right="426" w:firstLine="708"/>
        <w:rPr>
          <w:rFonts w:ascii="Tw Cen MT" w:hAnsi="Tw Cen MT" w:cs="Arial"/>
          <w:b/>
          <w:bCs/>
          <w:spacing w:val="36"/>
          <w:w w:val="80"/>
          <w:position w:val="-1"/>
          <w:sz w:val="20"/>
        </w:rPr>
      </w:pPr>
    </w:p>
    <w:p w14:paraId="3E63F6C9" w14:textId="77777777" w:rsidR="0054497B" w:rsidRDefault="0054497B" w:rsidP="00661244">
      <w:pPr>
        <w:ind w:left="2124" w:right="426" w:firstLine="708"/>
        <w:rPr>
          <w:rFonts w:ascii="Tw Cen MT" w:hAnsi="Tw Cen MT" w:cs="Arial"/>
          <w:b/>
          <w:bCs/>
          <w:spacing w:val="36"/>
          <w:w w:val="80"/>
          <w:position w:val="-1"/>
          <w:sz w:val="36"/>
        </w:rPr>
      </w:pPr>
    </w:p>
    <w:p w14:paraId="1BFF536A" w14:textId="77777777" w:rsidR="0054497B" w:rsidRPr="00F51F04" w:rsidRDefault="0054497B" w:rsidP="00661244">
      <w:pPr>
        <w:ind w:left="2124" w:right="426" w:firstLine="708"/>
        <w:rPr>
          <w:rFonts w:ascii="Arial" w:hAnsi="Arial" w:cs="Arial"/>
          <w:b/>
          <w:bCs/>
          <w:spacing w:val="36"/>
          <w:w w:val="80"/>
          <w:position w:val="-1"/>
          <w:sz w:val="20"/>
        </w:rPr>
      </w:pPr>
    </w:p>
    <w:p w14:paraId="2D2FCD8B" w14:textId="77777777" w:rsidR="00747942" w:rsidRDefault="00747942" w:rsidP="00747942">
      <w:pPr>
        <w:pStyle w:val="Titre"/>
        <w:ind w:right="426"/>
        <w:jc w:val="center"/>
        <w:rPr>
          <w:rFonts w:ascii="Arial" w:hAnsi="Arial" w:cs="Arial"/>
          <w:b/>
          <w:w w:val="80"/>
          <w:sz w:val="52"/>
        </w:rPr>
      </w:pPr>
    </w:p>
    <w:p w14:paraId="1DED24A4" w14:textId="77777777" w:rsidR="00B77CC9" w:rsidRPr="00F51F04" w:rsidRDefault="00B77CC9" w:rsidP="00F51F04">
      <w:pPr>
        <w:pStyle w:val="Titre"/>
        <w:spacing w:line="480" w:lineRule="auto"/>
        <w:ind w:right="426"/>
        <w:jc w:val="center"/>
        <w:rPr>
          <w:rFonts w:ascii="Arial" w:eastAsia="Arial Unicode MS" w:hAnsi="Arial" w:cs="Arial"/>
          <w:b/>
          <w:sz w:val="52"/>
        </w:rPr>
      </w:pPr>
      <w:r w:rsidRPr="00F51F04">
        <w:rPr>
          <w:rFonts w:ascii="Arial" w:hAnsi="Arial" w:cs="Arial"/>
          <w:b/>
          <w:w w:val="80"/>
          <w:sz w:val="52"/>
        </w:rPr>
        <w:t>SOMMAIRE</w:t>
      </w:r>
    </w:p>
    <w:p w14:paraId="2DA36492" w14:textId="77777777" w:rsidR="002F144D" w:rsidRPr="0054497B" w:rsidRDefault="002F144D" w:rsidP="0054497B">
      <w:pPr>
        <w:ind w:right="426" w:firstLine="284"/>
        <w:jc w:val="both"/>
        <w:rPr>
          <w:rFonts w:ascii="Arial" w:hAnsi="Arial" w:cs="Arial"/>
          <w:bCs/>
          <w:sz w:val="28"/>
        </w:rPr>
      </w:pPr>
      <w:r w:rsidRPr="0054497B">
        <w:rPr>
          <w:rFonts w:ascii="Arial" w:hAnsi="Arial" w:cs="Arial"/>
          <w:bCs/>
          <w:sz w:val="28"/>
        </w:rPr>
        <w:t>Le présent de Dossier de Consultation comprend les pièces suivantes :</w:t>
      </w:r>
    </w:p>
    <w:p w14:paraId="70560955" w14:textId="77777777" w:rsidR="002F144D" w:rsidRPr="0054497B" w:rsidRDefault="002F144D" w:rsidP="0054497B">
      <w:pPr>
        <w:suppressAutoHyphens/>
        <w:ind w:right="426"/>
        <w:rPr>
          <w:rFonts w:ascii="Arial" w:hAnsi="Arial" w:cs="Arial"/>
          <w:b/>
          <w:bCs/>
          <w:sz w:val="20"/>
        </w:rPr>
      </w:pPr>
    </w:p>
    <w:p w14:paraId="2FB0E8FB" w14:textId="77777777" w:rsidR="002F144D" w:rsidRPr="0054497B" w:rsidRDefault="00D03258" w:rsidP="0054497B">
      <w:pPr>
        <w:suppressAutoHyphens/>
        <w:spacing w:line="360" w:lineRule="auto"/>
        <w:ind w:left="284" w:right="426"/>
        <w:rPr>
          <w:rFonts w:ascii="Arial" w:hAnsi="Arial" w:cs="Arial"/>
          <w:sz w:val="28"/>
        </w:rPr>
      </w:pPr>
      <w:r w:rsidRPr="0054497B">
        <w:rPr>
          <w:rFonts w:ascii="Arial" w:hAnsi="Arial" w:cs="Arial"/>
          <w:b/>
          <w:bCs/>
          <w:sz w:val="28"/>
        </w:rPr>
        <w:t>Pièce</w:t>
      </w:r>
      <w:r w:rsidR="002F144D" w:rsidRPr="0054497B">
        <w:rPr>
          <w:rFonts w:ascii="Arial" w:hAnsi="Arial" w:cs="Arial"/>
          <w:b/>
          <w:bCs/>
          <w:sz w:val="28"/>
        </w:rPr>
        <w:t xml:space="preserve"> N° 1 : </w:t>
      </w:r>
      <w:r w:rsidR="002A7819" w:rsidRPr="0054497B">
        <w:rPr>
          <w:rFonts w:ascii="Arial" w:hAnsi="Arial" w:cs="Arial"/>
          <w:bCs/>
          <w:sz w:val="28"/>
        </w:rPr>
        <w:t>Avis</w:t>
      </w:r>
      <w:r w:rsidR="002A7819" w:rsidRPr="0054497B">
        <w:rPr>
          <w:rFonts w:ascii="Arial" w:hAnsi="Arial" w:cs="Arial"/>
          <w:sz w:val="28"/>
        </w:rPr>
        <w:t xml:space="preserve"> de </w:t>
      </w:r>
      <w:r w:rsidR="0054497B">
        <w:rPr>
          <w:rFonts w:ascii="Arial" w:hAnsi="Arial" w:cs="Arial"/>
          <w:sz w:val="28"/>
        </w:rPr>
        <w:t>Demande de Cotation</w:t>
      </w:r>
    </w:p>
    <w:p w14:paraId="30E6BCA0" w14:textId="77777777" w:rsidR="002F144D" w:rsidRPr="0054497B" w:rsidRDefault="00D03258" w:rsidP="0054497B">
      <w:pPr>
        <w:suppressAutoHyphens/>
        <w:spacing w:line="360" w:lineRule="auto"/>
        <w:ind w:left="284" w:right="426"/>
        <w:rPr>
          <w:rFonts w:ascii="Arial" w:hAnsi="Arial" w:cs="Arial"/>
          <w:b/>
          <w:bCs/>
          <w:sz w:val="28"/>
        </w:rPr>
      </w:pPr>
      <w:r w:rsidRPr="0054497B">
        <w:rPr>
          <w:rFonts w:ascii="Arial" w:hAnsi="Arial" w:cs="Arial"/>
          <w:b/>
          <w:bCs/>
          <w:sz w:val="28"/>
        </w:rPr>
        <w:t>Pièce</w:t>
      </w:r>
      <w:r w:rsidR="00DA7B4B" w:rsidRPr="0054497B">
        <w:rPr>
          <w:rFonts w:ascii="Arial" w:hAnsi="Arial" w:cs="Arial"/>
          <w:b/>
          <w:bCs/>
          <w:sz w:val="28"/>
        </w:rPr>
        <w:t xml:space="preserve"> N° 2 </w:t>
      </w:r>
      <w:r w:rsidR="002F144D" w:rsidRPr="0054497B">
        <w:rPr>
          <w:rFonts w:ascii="Arial" w:hAnsi="Arial" w:cs="Arial"/>
          <w:b/>
          <w:bCs/>
          <w:sz w:val="28"/>
        </w:rPr>
        <w:t xml:space="preserve">: </w:t>
      </w:r>
      <w:r w:rsidR="002A7819" w:rsidRPr="0054497B">
        <w:rPr>
          <w:rFonts w:ascii="Arial" w:hAnsi="Arial" w:cs="Arial"/>
          <w:bCs/>
          <w:sz w:val="28"/>
        </w:rPr>
        <w:t>Règlement de la Cotation</w:t>
      </w:r>
    </w:p>
    <w:p w14:paraId="1EDF1EFE" w14:textId="77777777" w:rsidR="002F144D" w:rsidRPr="0054497B" w:rsidRDefault="00D03258" w:rsidP="0054497B">
      <w:pPr>
        <w:suppressAutoHyphens/>
        <w:spacing w:line="360" w:lineRule="auto"/>
        <w:ind w:left="284" w:right="426"/>
        <w:rPr>
          <w:rFonts w:ascii="Arial" w:hAnsi="Arial" w:cs="Arial"/>
          <w:b/>
          <w:bCs/>
          <w:sz w:val="28"/>
        </w:rPr>
      </w:pPr>
      <w:r w:rsidRPr="0054497B">
        <w:rPr>
          <w:rFonts w:ascii="Arial" w:hAnsi="Arial" w:cs="Arial"/>
          <w:b/>
          <w:bCs/>
          <w:sz w:val="28"/>
        </w:rPr>
        <w:t>Pièce</w:t>
      </w:r>
      <w:r w:rsidR="00DA7B4B" w:rsidRPr="0054497B">
        <w:rPr>
          <w:rFonts w:ascii="Arial" w:hAnsi="Arial" w:cs="Arial"/>
          <w:b/>
          <w:bCs/>
          <w:sz w:val="28"/>
        </w:rPr>
        <w:t xml:space="preserve"> N° 3 </w:t>
      </w:r>
      <w:r w:rsidR="002F144D" w:rsidRPr="0054497B">
        <w:rPr>
          <w:rFonts w:ascii="Arial" w:hAnsi="Arial" w:cs="Arial"/>
          <w:b/>
          <w:bCs/>
          <w:sz w:val="28"/>
        </w:rPr>
        <w:t xml:space="preserve">: </w:t>
      </w:r>
      <w:r w:rsidR="002A7819" w:rsidRPr="0054497B">
        <w:rPr>
          <w:rFonts w:ascii="Arial" w:hAnsi="Arial" w:cs="Arial"/>
          <w:bCs/>
          <w:sz w:val="28"/>
        </w:rPr>
        <w:t>Termes de Référence</w:t>
      </w:r>
    </w:p>
    <w:p w14:paraId="70B4BA15" w14:textId="77777777" w:rsidR="0066386D" w:rsidRPr="0054497B" w:rsidRDefault="00D03258" w:rsidP="0054497B">
      <w:pPr>
        <w:suppressAutoHyphens/>
        <w:spacing w:line="360" w:lineRule="auto"/>
        <w:ind w:left="284" w:right="426"/>
        <w:rPr>
          <w:rFonts w:ascii="Arial" w:hAnsi="Arial" w:cs="Arial"/>
          <w:b/>
          <w:bCs/>
          <w:sz w:val="28"/>
        </w:rPr>
      </w:pPr>
      <w:r w:rsidRPr="0054497B">
        <w:rPr>
          <w:rFonts w:ascii="Arial" w:hAnsi="Arial" w:cs="Arial"/>
          <w:b/>
          <w:bCs/>
          <w:sz w:val="28"/>
        </w:rPr>
        <w:t>Pièce</w:t>
      </w:r>
      <w:r w:rsidR="00DA7B4B" w:rsidRPr="0054497B">
        <w:rPr>
          <w:rFonts w:ascii="Arial" w:hAnsi="Arial" w:cs="Arial"/>
          <w:b/>
          <w:bCs/>
          <w:sz w:val="28"/>
        </w:rPr>
        <w:t xml:space="preserve"> N° 4 </w:t>
      </w:r>
      <w:r w:rsidR="002F144D" w:rsidRPr="0054497B">
        <w:rPr>
          <w:rFonts w:ascii="Arial" w:hAnsi="Arial" w:cs="Arial"/>
          <w:b/>
          <w:bCs/>
          <w:sz w:val="28"/>
        </w:rPr>
        <w:t xml:space="preserve">: </w:t>
      </w:r>
      <w:r w:rsidR="002A7819" w:rsidRPr="0054497B">
        <w:rPr>
          <w:rFonts w:ascii="Arial" w:hAnsi="Arial" w:cs="Arial"/>
          <w:bCs/>
          <w:sz w:val="28"/>
        </w:rPr>
        <w:t>Cadre du Bordereau des Prix Unitaires</w:t>
      </w:r>
    </w:p>
    <w:p w14:paraId="6053A03A" w14:textId="77777777" w:rsidR="002F144D" w:rsidRPr="0054497B" w:rsidRDefault="00D03258" w:rsidP="0054497B">
      <w:pPr>
        <w:suppressAutoHyphens/>
        <w:spacing w:line="360" w:lineRule="auto"/>
        <w:ind w:left="284" w:right="426"/>
        <w:rPr>
          <w:rFonts w:ascii="Arial" w:hAnsi="Arial" w:cs="Arial"/>
          <w:b/>
          <w:bCs/>
          <w:sz w:val="28"/>
        </w:rPr>
      </w:pPr>
      <w:r w:rsidRPr="0054497B">
        <w:rPr>
          <w:rFonts w:ascii="Arial" w:hAnsi="Arial" w:cs="Arial"/>
          <w:b/>
          <w:bCs/>
          <w:sz w:val="28"/>
        </w:rPr>
        <w:t>Pièce</w:t>
      </w:r>
      <w:r w:rsidR="0066386D" w:rsidRPr="0054497B">
        <w:rPr>
          <w:rFonts w:ascii="Arial" w:hAnsi="Arial" w:cs="Arial"/>
          <w:b/>
          <w:bCs/>
          <w:sz w:val="28"/>
        </w:rPr>
        <w:t xml:space="preserve"> N° 5 : </w:t>
      </w:r>
      <w:r w:rsidR="002A7819" w:rsidRPr="0054497B">
        <w:rPr>
          <w:rFonts w:ascii="Arial" w:hAnsi="Arial" w:cs="Arial"/>
          <w:bCs/>
          <w:sz w:val="28"/>
        </w:rPr>
        <w:t>Cadre du Détail Quantitatif et Estimatif</w:t>
      </w:r>
      <w:r w:rsidR="002A7819" w:rsidRPr="0054497B">
        <w:rPr>
          <w:rFonts w:ascii="Arial" w:hAnsi="Arial" w:cs="Arial"/>
          <w:b/>
          <w:bCs/>
          <w:sz w:val="28"/>
        </w:rPr>
        <w:t xml:space="preserve"> </w:t>
      </w:r>
    </w:p>
    <w:p w14:paraId="0336C0CB" w14:textId="77777777" w:rsidR="002F144D" w:rsidRPr="0054497B" w:rsidRDefault="00D03258" w:rsidP="0054497B">
      <w:pPr>
        <w:suppressAutoHyphens/>
        <w:spacing w:line="360" w:lineRule="auto"/>
        <w:ind w:left="284" w:right="426"/>
        <w:rPr>
          <w:rFonts w:ascii="Arial" w:hAnsi="Arial" w:cs="Arial"/>
          <w:bCs/>
          <w:sz w:val="28"/>
        </w:rPr>
      </w:pPr>
      <w:r w:rsidRPr="0054497B">
        <w:rPr>
          <w:rFonts w:ascii="Arial" w:hAnsi="Arial" w:cs="Arial"/>
          <w:b/>
          <w:bCs/>
          <w:sz w:val="28"/>
        </w:rPr>
        <w:t>Pièce</w:t>
      </w:r>
      <w:r w:rsidR="002F144D" w:rsidRPr="0054497B">
        <w:rPr>
          <w:rFonts w:ascii="Arial" w:hAnsi="Arial" w:cs="Arial"/>
          <w:b/>
          <w:bCs/>
          <w:sz w:val="28"/>
        </w:rPr>
        <w:t xml:space="preserve"> N° </w:t>
      </w:r>
      <w:r w:rsidR="0066386D" w:rsidRPr="0054497B">
        <w:rPr>
          <w:rFonts w:ascii="Arial" w:hAnsi="Arial" w:cs="Arial"/>
          <w:b/>
          <w:bCs/>
          <w:sz w:val="28"/>
        </w:rPr>
        <w:t>6</w:t>
      </w:r>
      <w:r w:rsidR="00DA7B4B" w:rsidRPr="0054497B">
        <w:rPr>
          <w:rFonts w:ascii="Arial" w:hAnsi="Arial" w:cs="Arial"/>
          <w:b/>
          <w:bCs/>
          <w:sz w:val="28"/>
        </w:rPr>
        <w:t> </w:t>
      </w:r>
      <w:r w:rsidR="002F144D" w:rsidRPr="0054497B">
        <w:rPr>
          <w:rFonts w:ascii="Arial" w:hAnsi="Arial" w:cs="Arial"/>
          <w:b/>
          <w:bCs/>
          <w:sz w:val="28"/>
        </w:rPr>
        <w:t xml:space="preserve">: </w:t>
      </w:r>
      <w:r w:rsidR="002A7819" w:rsidRPr="0054497B">
        <w:rPr>
          <w:rFonts w:ascii="Arial" w:hAnsi="Arial" w:cs="Arial"/>
          <w:bCs/>
          <w:sz w:val="28"/>
        </w:rPr>
        <w:t>Tableau de Comparaison des Offres</w:t>
      </w:r>
    </w:p>
    <w:p w14:paraId="668ED88D" w14:textId="77777777" w:rsidR="002F144D" w:rsidRPr="0054497B" w:rsidRDefault="00D03258" w:rsidP="0054497B">
      <w:pPr>
        <w:suppressAutoHyphens/>
        <w:spacing w:line="360" w:lineRule="auto"/>
        <w:ind w:left="284" w:right="426"/>
        <w:rPr>
          <w:rFonts w:ascii="Arial" w:hAnsi="Arial" w:cs="Arial"/>
          <w:b/>
          <w:bCs/>
          <w:sz w:val="28"/>
        </w:rPr>
      </w:pPr>
      <w:r w:rsidRPr="0054497B">
        <w:rPr>
          <w:rFonts w:ascii="Arial" w:hAnsi="Arial" w:cs="Arial"/>
          <w:b/>
          <w:bCs/>
          <w:sz w:val="28"/>
        </w:rPr>
        <w:t>Pièce</w:t>
      </w:r>
      <w:r w:rsidR="002F144D" w:rsidRPr="0054497B">
        <w:rPr>
          <w:rFonts w:ascii="Arial" w:hAnsi="Arial" w:cs="Arial"/>
          <w:b/>
          <w:bCs/>
          <w:sz w:val="28"/>
        </w:rPr>
        <w:t xml:space="preserve"> N° </w:t>
      </w:r>
      <w:r w:rsidR="0054497B">
        <w:rPr>
          <w:rFonts w:ascii="Arial" w:hAnsi="Arial" w:cs="Arial"/>
          <w:b/>
          <w:bCs/>
          <w:sz w:val="28"/>
        </w:rPr>
        <w:t>7</w:t>
      </w:r>
      <w:r w:rsidR="00DA7B4B" w:rsidRPr="0054497B">
        <w:rPr>
          <w:rFonts w:ascii="Arial" w:hAnsi="Arial" w:cs="Arial"/>
          <w:b/>
          <w:bCs/>
          <w:sz w:val="28"/>
        </w:rPr>
        <w:t> </w:t>
      </w:r>
      <w:r w:rsidR="002F144D" w:rsidRPr="0054497B">
        <w:rPr>
          <w:rFonts w:ascii="Arial" w:hAnsi="Arial" w:cs="Arial"/>
          <w:b/>
          <w:bCs/>
          <w:sz w:val="28"/>
        </w:rPr>
        <w:t xml:space="preserve">: </w:t>
      </w:r>
      <w:r w:rsidR="002A7819" w:rsidRPr="0054497B">
        <w:rPr>
          <w:rFonts w:ascii="Arial" w:hAnsi="Arial" w:cs="Arial"/>
          <w:bCs/>
          <w:sz w:val="28"/>
        </w:rPr>
        <w:t xml:space="preserve">Modèle </w:t>
      </w:r>
      <w:r w:rsidR="0054497B">
        <w:rPr>
          <w:rFonts w:ascii="Arial" w:hAnsi="Arial" w:cs="Arial"/>
          <w:bCs/>
          <w:sz w:val="28"/>
        </w:rPr>
        <w:t>des pièces à utiliser par le soumissionnaire</w:t>
      </w:r>
    </w:p>
    <w:p w14:paraId="11168AE5" w14:textId="77777777" w:rsidR="00B77CC9" w:rsidRPr="0054497B" w:rsidRDefault="00D03258" w:rsidP="0054497B">
      <w:pPr>
        <w:suppressAutoHyphens/>
        <w:spacing w:line="360" w:lineRule="auto"/>
        <w:ind w:left="284" w:right="426"/>
        <w:rPr>
          <w:rFonts w:ascii="Arial" w:hAnsi="Arial" w:cs="Arial"/>
          <w:b/>
          <w:bCs/>
          <w:sz w:val="28"/>
        </w:rPr>
      </w:pPr>
      <w:r w:rsidRPr="0054497B">
        <w:rPr>
          <w:rFonts w:ascii="Arial" w:hAnsi="Arial" w:cs="Arial"/>
          <w:b/>
          <w:bCs/>
          <w:sz w:val="28"/>
        </w:rPr>
        <w:t>Pièce</w:t>
      </w:r>
      <w:r w:rsidR="002F144D" w:rsidRPr="0054497B">
        <w:rPr>
          <w:rFonts w:ascii="Arial" w:hAnsi="Arial" w:cs="Arial"/>
          <w:b/>
          <w:bCs/>
          <w:sz w:val="28"/>
        </w:rPr>
        <w:t xml:space="preserve"> N° </w:t>
      </w:r>
      <w:r w:rsidR="0054497B">
        <w:rPr>
          <w:rFonts w:ascii="Arial" w:hAnsi="Arial" w:cs="Arial"/>
          <w:b/>
          <w:bCs/>
          <w:sz w:val="28"/>
        </w:rPr>
        <w:t>8</w:t>
      </w:r>
      <w:r w:rsidR="00DA7B4B" w:rsidRPr="0054497B">
        <w:rPr>
          <w:rFonts w:ascii="Arial" w:hAnsi="Arial" w:cs="Arial"/>
          <w:b/>
          <w:bCs/>
          <w:sz w:val="28"/>
        </w:rPr>
        <w:t> </w:t>
      </w:r>
      <w:r w:rsidR="002F144D" w:rsidRPr="0054497B">
        <w:rPr>
          <w:rFonts w:ascii="Arial" w:hAnsi="Arial" w:cs="Arial"/>
          <w:b/>
          <w:bCs/>
          <w:sz w:val="28"/>
        </w:rPr>
        <w:t xml:space="preserve">: </w:t>
      </w:r>
      <w:r w:rsidR="002A7819" w:rsidRPr="0054497B">
        <w:rPr>
          <w:rFonts w:ascii="Arial" w:hAnsi="Arial" w:cs="Arial"/>
          <w:bCs/>
          <w:sz w:val="28"/>
        </w:rPr>
        <w:t>Projet de Lettre-commande</w:t>
      </w:r>
    </w:p>
    <w:p w14:paraId="28DB2C5D" w14:textId="77777777" w:rsidR="0054497B" w:rsidRPr="0054497B" w:rsidRDefault="0054497B" w:rsidP="0054497B">
      <w:pPr>
        <w:suppressAutoHyphens/>
        <w:spacing w:line="360" w:lineRule="auto"/>
        <w:ind w:left="284" w:right="426"/>
        <w:rPr>
          <w:rFonts w:ascii="Arial" w:hAnsi="Arial" w:cs="Arial"/>
          <w:bCs/>
          <w:color w:val="221F1F"/>
          <w:sz w:val="28"/>
          <w:szCs w:val="22"/>
        </w:rPr>
      </w:pPr>
      <w:r w:rsidRPr="0054497B">
        <w:rPr>
          <w:rFonts w:ascii="Arial" w:hAnsi="Arial" w:cs="Arial"/>
          <w:b/>
          <w:color w:val="221F1F"/>
          <w:sz w:val="28"/>
          <w:szCs w:val="22"/>
        </w:rPr>
        <w:t>Pièce n°</w:t>
      </w:r>
      <w:r>
        <w:rPr>
          <w:rFonts w:ascii="Arial" w:hAnsi="Arial" w:cs="Arial"/>
          <w:b/>
          <w:color w:val="221F1F"/>
          <w:sz w:val="28"/>
          <w:szCs w:val="22"/>
        </w:rPr>
        <w:t>9</w:t>
      </w:r>
      <w:r w:rsidRPr="0054497B">
        <w:rPr>
          <w:rFonts w:ascii="Arial" w:hAnsi="Arial" w:cs="Arial"/>
          <w:bCs/>
          <w:color w:val="221F1F"/>
          <w:sz w:val="28"/>
          <w:szCs w:val="22"/>
        </w:rPr>
        <w:t xml:space="preserve"> : Charte d’Intégrité </w:t>
      </w:r>
    </w:p>
    <w:p w14:paraId="7B41B5F6" w14:textId="77777777" w:rsidR="0054497B" w:rsidRPr="0054497B" w:rsidRDefault="0054497B" w:rsidP="0054497B">
      <w:pPr>
        <w:suppressAutoHyphens/>
        <w:spacing w:line="360" w:lineRule="auto"/>
        <w:ind w:left="284" w:right="426"/>
        <w:rPr>
          <w:rFonts w:ascii="Arial" w:hAnsi="Arial" w:cs="Arial"/>
          <w:bCs/>
          <w:color w:val="221F1F"/>
          <w:sz w:val="28"/>
          <w:szCs w:val="22"/>
        </w:rPr>
      </w:pPr>
      <w:r w:rsidRPr="0054497B">
        <w:rPr>
          <w:rFonts w:ascii="Arial" w:hAnsi="Arial" w:cs="Arial"/>
          <w:b/>
          <w:color w:val="221F1F"/>
          <w:sz w:val="28"/>
          <w:szCs w:val="22"/>
        </w:rPr>
        <w:t>Pièce n°1</w:t>
      </w:r>
      <w:r>
        <w:rPr>
          <w:rFonts w:ascii="Arial" w:hAnsi="Arial" w:cs="Arial"/>
          <w:b/>
          <w:color w:val="221F1F"/>
          <w:sz w:val="28"/>
          <w:szCs w:val="22"/>
        </w:rPr>
        <w:t>0</w:t>
      </w:r>
      <w:r w:rsidRPr="0054497B">
        <w:rPr>
          <w:rFonts w:ascii="Arial" w:hAnsi="Arial" w:cs="Arial"/>
          <w:bCs/>
          <w:color w:val="221F1F"/>
          <w:sz w:val="28"/>
          <w:szCs w:val="22"/>
        </w:rPr>
        <w:t xml:space="preserve"> : Engagement</w:t>
      </w:r>
      <w:r>
        <w:rPr>
          <w:rFonts w:ascii="Arial" w:hAnsi="Arial" w:cs="Arial"/>
          <w:bCs/>
          <w:color w:val="221F1F"/>
          <w:sz w:val="28"/>
          <w:szCs w:val="22"/>
        </w:rPr>
        <w:t xml:space="preserve"> social et environnemental</w:t>
      </w:r>
    </w:p>
    <w:p w14:paraId="22EE97D4" w14:textId="77777777" w:rsidR="0054497B" w:rsidRPr="0054497B" w:rsidRDefault="0054497B" w:rsidP="0054497B">
      <w:pPr>
        <w:suppressAutoHyphens/>
        <w:spacing w:line="360" w:lineRule="auto"/>
        <w:ind w:left="284" w:right="426"/>
        <w:rPr>
          <w:rFonts w:ascii="Arial" w:hAnsi="Arial" w:cs="Arial"/>
          <w:bCs/>
          <w:color w:val="221F1F"/>
          <w:sz w:val="28"/>
          <w:szCs w:val="22"/>
        </w:rPr>
      </w:pPr>
      <w:r w:rsidRPr="0054497B">
        <w:rPr>
          <w:rFonts w:ascii="Arial" w:hAnsi="Arial" w:cs="Arial"/>
          <w:b/>
          <w:color w:val="221F1F"/>
          <w:sz w:val="28"/>
          <w:szCs w:val="22"/>
        </w:rPr>
        <w:t>Pièce n°1</w:t>
      </w:r>
      <w:r>
        <w:rPr>
          <w:rFonts w:ascii="Arial" w:hAnsi="Arial" w:cs="Arial"/>
          <w:b/>
          <w:color w:val="221F1F"/>
          <w:sz w:val="28"/>
          <w:szCs w:val="22"/>
        </w:rPr>
        <w:t>1</w:t>
      </w:r>
      <w:r w:rsidRPr="0054497B">
        <w:rPr>
          <w:rFonts w:ascii="Arial" w:hAnsi="Arial" w:cs="Arial"/>
          <w:bCs/>
          <w:color w:val="221F1F"/>
          <w:sz w:val="28"/>
          <w:szCs w:val="22"/>
        </w:rPr>
        <w:t xml:space="preserve"> : Visa de maturité ou justificatifs des études préalables </w:t>
      </w:r>
    </w:p>
    <w:p w14:paraId="3643646D" w14:textId="77777777" w:rsidR="0054497B" w:rsidRPr="0054497B" w:rsidRDefault="0054497B" w:rsidP="0054497B">
      <w:pPr>
        <w:suppressAutoHyphens/>
        <w:ind w:left="284" w:right="426"/>
        <w:jc w:val="both"/>
        <w:rPr>
          <w:rFonts w:ascii="Arial" w:hAnsi="Arial" w:cs="Arial"/>
          <w:bCs/>
          <w:color w:val="221F1F"/>
          <w:sz w:val="28"/>
          <w:szCs w:val="22"/>
        </w:rPr>
      </w:pPr>
      <w:r w:rsidRPr="0054497B">
        <w:rPr>
          <w:rFonts w:ascii="Arial" w:hAnsi="Arial" w:cs="Arial"/>
          <w:b/>
          <w:color w:val="221F1F"/>
          <w:sz w:val="28"/>
          <w:szCs w:val="22"/>
        </w:rPr>
        <w:t>Pièce n°1</w:t>
      </w:r>
      <w:r>
        <w:rPr>
          <w:rFonts w:ascii="Arial" w:hAnsi="Arial" w:cs="Arial"/>
          <w:b/>
          <w:color w:val="221F1F"/>
          <w:sz w:val="28"/>
          <w:szCs w:val="22"/>
        </w:rPr>
        <w:t>2</w:t>
      </w:r>
      <w:r w:rsidRPr="0054497B">
        <w:rPr>
          <w:rFonts w:ascii="Arial" w:hAnsi="Arial" w:cs="Arial"/>
          <w:bCs/>
          <w:color w:val="221F1F"/>
          <w:sz w:val="28"/>
          <w:szCs w:val="22"/>
        </w:rPr>
        <w:t xml:space="preserve"> :   Liste des établissements bancaires et organismes financiers de premier rang agréées par le Ministre en charge des finances et autorisés à émettre les cautions, dans le cadre des Marchés Publics.  </w:t>
      </w:r>
    </w:p>
    <w:p w14:paraId="52707D38" w14:textId="77777777" w:rsidR="0054497B" w:rsidRPr="0054497B" w:rsidRDefault="0054497B" w:rsidP="0054497B">
      <w:pPr>
        <w:suppressAutoHyphens/>
        <w:ind w:left="284" w:right="426"/>
        <w:rPr>
          <w:rFonts w:ascii="Arial" w:hAnsi="Arial" w:cs="Arial"/>
          <w:b/>
          <w:color w:val="221F1F"/>
          <w:sz w:val="14"/>
          <w:szCs w:val="10"/>
        </w:rPr>
      </w:pPr>
    </w:p>
    <w:p w14:paraId="40809C18" w14:textId="77777777" w:rsidR="0054497B" w:rsidRPr="0054497B" w:rsidRDefault="0054497B" w:rsidP="0054497B">
      <w:pPr>
        <w:suppressAutoHyphens/>
        <w:spacing w:line="360" w:lineRule="auto"/>
        <w:ind w:left="284" w:right="426"/>
        <w:rPr>
          <w:rFonts w:ascii="Arial" w:hAnsi="Arial" w:cs="Arial"/>
          <w:b/>
          <w:color w:val="221F1F"/>
          <w:sz w:val="28"/>
          <w:szCs w:val="22"/>
        </w:rPr>
      </w:pPr>
      <w:r w:rsidRPr="0054497B">
        <w:rPr>
          <w:rFonts w:ascii="Arial" w:hAnsi="Arial" w:cs="Arial"/>
          <w:b/>
          <w:color w:val="221F1F"/>
          <w:sz w:val="28"/>
          <w:szCs w:val="22"/>
        </w:rPr>
        <w:t>Pièce n°1</w:t>
      </w:r>
      <w:r>
        <w:rPr>
          <w:rFonts w:ascii="Arial" w:hAnsi="Arial" w:cs="Arial"/>
          <w:b/>
          <w:color w:val="221F1F"/>
          <w:sz w:val="28"/>
          <w:szCs w:val="22"/>
        </w:rPr>
        <w:t>3</w:t>
      </w:r>
      <w:r w:rsidRPr="0054497B">
        <w:rPr>
          <w:rFonts w:ascii="Arial" w:hAnsi="Arial" w:cs="Arial"/>
          <w:b/>
          <w:color w:val="221F1F"/>
          <w:sz w:val="28"/>
          <w:szCs w:val="22"/>
        </w:rPr>
        <w:t xml:space="preserve"> :   </w:t>
      </w:r>
      <w:r w:rsidRPr="0054497B">
        <w:rPr>
          <w:rFonts w:ascii="Arial" w:hAnsi="Arial" w:cs="Arial"/>
          <w:bCs/>
          <w:color w:val="221F1F"/>
          <w:sz w:val="28"/>
          <w:szCs w:val="22"/>
        </w:rPr>
        <w:t>Grille d’évaluation</w:t>
      </w:r>
    </w:p>
    <w:p w14:paraId="20F11AE3" w14:textId="77777777" w:rsidR="0054497B" w:rsidRPr="0054497B" w:rsidRDefault="0054497B" w:rsidP="0054497B">
      <w:pPr>
        <w:suppressAutoHyphens/>
        <w:spacing w:line="360" w:lineRule="auto"/>
        <w:ind w:left="284" w:right="426"/>
        <w:rPr>
          <w:rFonts w:ascii="Arial" w:hAnsi="Arial" w:cs="Arial"/>
          <w:b/>
          <w:color w:val="221F1F"/>
          <w:sz w:val="28"/>
          <w:szCs w:val="22"/>
        </w:rPr>
      </w:pPr>
      <w:r w:rsidRPr="0054497B">
        <w:rPr>
          <w:rFonts w:ascii="Arial" w:hAnsi="Arial" w:cs="Arial"/>
          <w:b/>
          <w:color w:val="221F1F"/>
          <w:sz w:val="28"/>
          <w:szCs w:val="22"/>
        </w:rPr>
        <w:t>Pièce n°1</w:t>
      </w:r>
      <w:r>
        <w:rPr>
          <w:rFonts w:ascii="Arial" w:hAnsi="Arial" w:cs="Arial"/>
          <w:b/>
          <w:color w:val="221F1F"/>
          <w:sz w:val="28"/>
          <w:szCs w:val="22"/>
        </w:rPr>
        <w:t>4</w:t>
      </w:r>
      <w:r w:rsidRPr="0054497B">
        <w:rPr>
          <w:rFonts w:ascii="Arial" w:hAnsi="Arial" w:cs="Arial"/>
          <w:b/>
          <w:color w:val="221F1F"/>
          <w:sz w:val="28"/>
          <w:szCs w:val="22"/>
        </w:rPr>
        <w:t xml:space="preserve"> :   </w:t>
      </w:r>
      <w:r w:rsidRPr="0054497B">
        <w:rPr>
          <w:rFonts w:ascii="Arial" w:hAnsi="Arial" w:cs="Arial"/>
          <w:bCs/>
          <w:color w:val="221F1F"/>
          <w:sz w:val="28"/>
          <w:szCs w:val="22"/>
        </w:rPr>
        <w:t>Procédure de soumission en ligne</w:t>
      </w:r>
    </w:p>
    <w:p w14:paraId="5CA14BF5" w14:textId="77777777" w:rsidR="00F51F04" w:rsidRDefault="00F51F04">
      <w:pPr>
        <w:spacing w:after="200" w:line="276" w:lineRule="auto"/>
        <w:rPr>
          <w:rFonts w:ascii="Rockwell" w:hAnsi="Rockwell"/>
          <w:b/>
        </w:rPr>
      </w:pPr>
      <w:r>
        <w:rPr>
          <w:rFonts w:ascii="Rockwell" w:hAnsi="Rockwell"/>
          <w:b/>
        </w:rPr>
        <w:br w:type="page"/>
      </w:r>
    </w:p>
    <w:p w14:paraId="32EBD983" w14:textId="77777777" w:rsidR="00B30816" w:rsidRPr="00E20FD3" w:rsidRDefault="00B30816" w:rsidP="00B30816">
      <w:pPr>
        <w:keepNext/>
        <w:spacing w:before="120" w:after="120"/>
        <w:jc w:val="center"/>
        <w:outlineLvl w:val="0"/>
        <w:rPr>
          <w:rFonts w:ascii="Tw Cen MT" w:eastAsia="Arial Unicode MS" w:hAnsi="Tw Cen MT" w:cs="Arial"/>
          <w:bCs/>
          <w:sz w:val="28"/>
        </w:rPr>
      </w:pPr>
    </w:p>
    <w:p w14:paraId="1D043276" w14:textId="77777777" w:rsidR="00D03258" w:rsidRDefault="00D03258" w:rsidP="00A80933">
      <w:pPr>
        <w:keepNext/>
        <w:spacing w:before="120" w:after="120"/>
        <w:outlineLvl w:val="0"/>
        <w:rPr>
          <w:rFonts w:ascii="Tw Cen MT" w:eastAsia="Arial Unicode MS" w:hAnsi="Tw Cen MT" w:cs="Arial"/>
          <w:bCs/>
          <w:sz w:val="28"/>
        </w:rPr>
      </w:pPr>
    </w:p>
    <w:p w14:paraId="4510915D" w14:textId="77777777" w:rsidR="00F51F04" w:rsidRDefault="00F51F04" w:rsidP="00A80933">
      <w:pPr>
        <w:keepNext/>
        <w:spacing w:before="120" w:after="120"/>
        <w:outlineLvl w:val="0"/>
        <w:rPr>
          <w:rFonts w:ascii="Tw Cen MT" w:eastAsia="Arial Unicode MS" w:hAnsi="Tw Cen MT" w:cs="Arial"/>
          <w:bCs/>
          <w:sz w:val="28"/>
        </w:rPr>
      </w:pPr>
    </w:p>
    <w:p w14:paraId="27A574FA" w14:textId="77777777" w:rsidR="00F51F04" w:rsidRDefault="00F51F04" w:rsidP="00A80933">
      <w:pPr>
        <w:keepNext/>
        <w:spacing w:before="120" w:after="120"/>
        <w:outlineLvl w:val="0"/>
        <w:rPr>
          <w:rFonts w:ascii="Tw Cen MT" w:eastAsia="Arial Unicode MS" w:hAnsi="Tw Cen MT" w:cs="Arial"/>
          <w:bCs/>
          <w:sz w:val="28"/>
        </w:rPr>
      </w:pPr>
    </w:p>
    <w:p w14:paraId="11856CA5" w14:textId="77777777" w:rsidR="00F51F04" w:rsidRDefault="00F51F04" w:rsidP="00A80933">
      <w:pPr>
        <w:keepNext/>
        <w:spacing w:before="120" w:after="120"/>
        <w:outlineLvl w:val="0"/>
        <w:rPr>
          <w:rFonts w:ascii="Tw Cen MT" w:eastAsia="Arial Unicode MS" w:hAnsi="Tw Cen MT" w:cs="Arial"/>
          <w:bCs/>
          <w:sz w:val="28"/>
        </w:rPr>
      </w:pPr>
    </w:p>
    <w:p w14:paraId="46A5B6E7" w14:textId="77777777" w:rsidR="00F51F04" w:rsidRDefault="00F51F04" w:rsidP="00A80933">
      <w:pPr>
        <w:keepNext/>
        <w:spacing w:before="120" w:after="120"/>
        <w:outlineLvl w:val="0"/>
        <w:rPr>
          <w:rFonts w:ascii="Tw Cen MT" w:eastAsia="Arial Unicode MS" w:hAnsi="Tw Cen MT" w:cs="Arial"/>
          <w:bCs/>
          <w:sz w:val="28"/>
        </w:rPr>
      </w:pPr>
    </w:p>
    <w:p w14:paraId="5E66A843" w14:textId="77777777" w:rsidR="00F51F04" w:rsidRDefault="00F51F04" w:rsidP="00A80933">
      <w:pPr>
        <w:keepNext/>
        <w:spacing w:before="120" w:after="120"/>
        <w:outlineLvl w:val="0"/>
        <w:rPr>
          <w:rFonts w:ascii="Tw Cen MT" w:eastAsia="Arial Unicode MS" w:hAnsi="Tw Cen MT" w:cs="Arial"/>
          <w:bCs/>
          <w:sz w:val="28"/>
        </w:rPr>
      </w:pPr>
    </w:p>
    <w:p w14:paraId="23520535" w14:textId="77777777" w:rsidR="00F51F04" w:rsidRDefault="00F51F04" w:rsidP="00A80933">
      <w:pPr>
        <w:keepNext/>
        <w:spacing w:before="120" w:after="120"/>
        <w:outlineLvl w:val="0"/>
        <w:rPr>
          <w:rFonts w:ascii="Tw Cen MT" w:eastAsia="Arial Unicode MS" w:hAnsi="Tw Cen MT" w:cs="Arial"/>
          <w:bCs/>
          <w:sz w:val="28"/>
        </w:rPr>
      </w:pPr>
    </w:p>
    <w:p w14:paraId="1C9E8731" w14:textId="77777777" w:rsidR="00F51F04" w:rsidRDefault="00F51F04" w:rsidP="00A80933">
      <w:pPr>
        <w:keepNext/>
        <w:spacing w:before="120" w:after="120"/>
        <w:outlineLvl w:val="0"/>
        <w:rPr>
          <w:rFonts w:ascii="Tw Cen MT" w:eastAsia="Arial Unicode MS" w:hAnsi="Tw Cen MT" w:cs="Arial"/>
          <w:bCs/>
          <w:sz w:val="28"/>
        </w:rPr>
      </w:pPr>
    </w:p>
    <w:p w14:paraId="08B51A7A" w14:textId="77777777" w:rsidR="00F51F04" w:rsidRDefault="00F51F04" w:rsidP="00A80933">
      <w:pPr>
        <w:keepNext/>
        <w:spacing w:before="120" w:after="120"/>
        <w:outlineLvl w:val="0"/>
        <w:rPr>
          <w:rFonts w:ascii="Tw Cen MT" w:eastAsia="Arial Unicode MS" w:hAnsi="Tw Cen MT" w:cs="Arial"/>
          <w:bCs/>
          <w:sz w:val="28"/>
        </w:rPr>
      </w:pPr>
    </w:p>
    <w:p w14:paraId="26C56C39" w14:textId="77777777" w:rsidR="00F51F04" w:rsidRDefault="00F51F04" w:rsidP="00A80933">
      <w:pPr>
        <w:keepNext/>
        <w:spacing w:before="120" w:after="120"/>
        <w:outlineLvl w:val="0"/>
        <w:rPr>
          <w:rFonts w:ascii="Tw Cen MT" w:eastAsia="Arial Unicode MS" w:hAnsi="Tw Cen MT" w:cs="Arial"/>
          <w:bCs/>
          <w:sz w:val="28"/>
        </w:rPr>
      </w:pPr>
    </w:p>
    <w:p w14:paraId="7ED59F7E" w14:textId="77777777" w:rsidR="00F51F04" w:rsidRDefault="00F51F04" w:rsidP="00A80933">
      <w:pPr>
        <w:keepNext/>
        <w:spacing w:before="120" w:after="120"/>
        <w:outlineLvl w:val="0"/>
        <w:rPr>
          <w:rFonts w:ascii="Tw Cen MT" w:eastAsia="Arial Unicode MS" w:hAnsi="Tw Cen MT" w:cs="Arial"/>
          <w:bCs/>
          <w:sz w:val="28"/>
        </w:rPr>
      </w:pPr>
    </w:p>
    <w:p w14:paraId="6454AE57" w14:textId="77777777" w:rsidR="00F51F04" w:rsidRPr="00E20FD3" w:rsidRDefault="00F51F04" w:rsidP="00A80933">
      <w:pPr>
        <w:keepNext/>
        <w:spacing w:before="120" w:after="120"/>
        <w:outlineLvl w:val="0"/>
        <w:rPr>
          <w:rFonts w:ascii="Tw Cen MT" w:eastAsia="Arial Unicode MS" w:hAnsi="Tw Cen MT" w:cs="Arial"/>
          <w:bCs/>
          <w:sz w:val="28"/>
        </w:rPr>
      </w:pPr>
    </w:p>
    <w:p w14:paraId="1FB12C54" w14:textId="77777777" w:rsidR="00B30816" w:rsidRPr="00F51F04" w:rsidRDefault="00A80933" w:rsidP="00F51F04">
      <w:pPr>
        <w:widowControl w:val="0"/>
        <w:shd w:val="clear" w:color="auto" w:fill="D9D9D9" w:themeFill="background1" w:themeFillShade="D9"/>
        <w:autoSpaceDE w:val="0"/>
        <w:autoSpaceDN w:val="0"/>
        <w:adjustRightInd w:val="0"/>
        <w:spacing w:line="276" w:lineRule="auto"/>
        <w:ind w:left="1134" w:right="993"/>
        <w:jc w:val="center"/>
        <w:rPr>
          <w:rFonts w:ascii="Arial" w:hAnsi="Arial" w:cs="Arial"/>
          <w:b/>
          <w:bCs/>
          <w:sz w:val="32"/>
          <w:szCs w:val="28"/>
        </w:rPr>
      </w:pPr>
      <w:r w:rsidRPr="00F51F04">
        <w:rPr>
          <w:rFonts w:ascii="Arial" w:hAnsi="Arial" w:cs="Arial"/>
          <w:b/>
          <w:bCs/>
          <w:sz w:val="32"/>
          <w:szCs w:val="28"/>
        </w:rPr>
        <w:t xml:space="preserve">PIECE 1 : AVIS DE </w:t>
      </w:r>
      <w:r w:rsidR="00F51F04">
        <w:rPr>
          <w:rFonts w:ascii="Arial" w:hAnsi="Arial" w:cs="Arial"/>
          <w:b/>
          <w:bCs/>
          <w:sz w:val="32"/>
          <w:szCs w:val="28"/>
        </w:rPr>
        <w:t xml:space="preserve">LA DEMANDE DE </w:t>
      </w:r>
      <w:r w:rsidRPr="00F51F04">
        <w:rPr>
          <w:rFonts w:ascii="Arial" w:hAnsi="Arial" w:cs="Arial"/>
          <w:b/>
          <w:bCs/>
          <w:sz w:val="32"/>
          <w:szCs w:val="28"/>
        </w:rPr>
        <w:t>COTATION</w:t>
      </w:r>
    </w:p>
    <w:p w14:paraId="6AFE5B7E" w14:textId="77777777" w:rsidR="00B30816" w:rsidRPr="00B325B1" w:rsidRDefault="00B30816" w:rsidP="00B30816">
      <w:pPr>
        <w:keepNext/>
        <w:spacing w:before="120" w:after="120"/>
        <w:jc w:val="center"/>
        <w:outlineLvl w:val="0"/>
        <w:rPr>
          <w:rFonts w:ascii="Century Gothic" w:eastAsia="Arial Unicode MS" w:hAnsi="Century Gothic" w:cs="Arial"/>
          <w:bCs/>
          <w:sz w:val="28"/>
        </w:rPr>
      </w:pPr>
    </w:p>
    <w:p w14:paraId="3B08EDD4" w14:textId="77777777" w:rsidR="00B30816" w:rsidRPr="00B325B1" w:rsidRDefault="00B30816" w:rsidP="00B30816">
      <w:pPr>
        <w:keepNext/>
        <w:spacing w:before="120" w:after="120"/>
        <w:jc w:val="center"/>
        <w:outlineLvl w:val="0"/>
        <w:rPr>
          <w:rFonts w:ascii="Century Gothic" w:eastAsia="Arial Unicode MS" w:hAnsi="Century Gothic" w:cs="Arial"/>
          <w:bCs/>
          <w:sz w:val="28"/>
        </w:rPr>
      </w:pPr>
    </w:p>
    <w:p w14:paraId="6098BDFF" w14:textId="77777777" w:rsidR="00B30816" w:rsidRPr="00B325B1" w:rsidRDefault="00B30816" w:rsidP="00B30816">
      <w:pPr>
        <w:keepNext/>
        <w:spacing w:before="120" w:after="120"/>
        <w:jc w:val="center"/>
        <w:outlineLvl w:val="0"/>
        <w:rPr>
          <w:rFonts w:ascii="Century Gothic" w:eastAsia="Arial Unicode MS" w:hAnsi="Century Gothic" w:cs="Arial"/>
          <w:bCs/>
          <w:sz w:val="28"/>
        </w:rPr>
      </w:pPr>
    </w:p>
    <w:p w14:paraId="5EBDD3A0" w14:textId="77777777" w:rsidR="00B30816" w:rsidRPr="00B325B1" w:rsidRDefault="00B30816" w:rsidP="00B30816">
      <w:pPr>
        <w:keepNext/>
        <w:spacing w:before="120" w:after="120"/>
        <w:outlineLvl w:val="0"/>
        <w:rPr>
          <w:rFonts w:ascii="Century Gothic" w:eastAsia="Arial Unicode MS" w:hAnsi="Century Gothic" w:cs="Arial"/>
          <w:bCs/>
          <w:sz w:val="28"/>
        </w:rPr>
      </w:pPr>
    </w:p>
    <w:p w14:paraId="336C81DC" w14:textId="77777777" w:rsidR="00D03258" w:rsidRDefault="00D03258" w:rsidP="00B30816">
      <w:pPr>
        <w:keepNext/>
        <w:spacing w:before="120" w:after="120"/>
        <w:ind w:right="426"/>
        <w:jc w:val="center"/>
        <w:outlineLvl w:val="0"/>
        <w:rPr>
          <w:rFonts w:ascii="Century Gothic" w:eastAsia="Arial Unicode MS" w:hAnsi="Century Gothic" w:cs="Arial"/>
          <w:bCs/>
        </w:rPr>
      </w:pPr>
    </w:p>
    <w:p w14:paraId="64BE9B81" w14:textId="77777777" w:rsidR="00751252" w:rsidRDefault="00751252" w:rsidP="00B30816">
      <w:pPr>
        <w:keepNext/>
        <w:spacing w:before="120" w:after="120"/>
        <w:ind w:right="426"/>
        <w:jc w:val="center"/>
        <w:outlineLvl w:val="0"/>
        <w:rPr>
          <w:rFonts w:ascii="Century Gothic" w:eastAsia="Arial Unicode MS" w:hAnsi="Century Gothic" w:cs="Arial"/>
          <w:bCs/>
        </w:rPr>
      </w:pPr>
    </w:p>
    <w:p w14:paraId="7F6081BF" w14:textId="77777777" w:rsidR="00751252" w:rsidRDefault="00751252" w:rsidP="00B30816">
      <w:pPr>
        <w:keepNext/>
        <w:spacing w:before="120" w:after="120"/>
        <w:ind w:right="426"/>
        <w:jc w:val="center"/>
        <w:outlineLvl w:val="0"/>
        <w:rPr>
          <w:rFonts w:ascii="Century Gothic" w:eastAsia="Arial Unicode MS" w:hAnsi="Century Gothic" w:cs="Arial"/>
          <w:bCs/>
        </w:rPr>
      </w:pPr>
    </w:p>
    <w:p w14:paraId="345E6D14" w14:textId="77777777" w:rsidR="00751252" w:rsidRDefault="00751252" w:rsidP="00B30816">
      <w:pPr>
        <w:keepNext/>
        <w:spacing w:before="120" w:after="120"/>
        <w:ind w:right="426"/>
        <w:jc w:val="center"/>
        <w:outlineLvl w:val="0"/>
        <w:rPr>
          <w:rFonts w:ascii="Century Gothic" w:eastAsia="Arial Unicode MS" w:hAnsi="Century Gothic" w:cs="Arial"/>
          <w:bCs/>
        </w:rPr>
      </w:pPr>
    </w:p>
    <w:p w14:paraId="258B794D" w14:textId="77777777" w:rsidR="004A005E" w:rsidRDefault="004A005E" w:rsidP="00B30816">
      <w:pPr>
        <w:keepNext/>
        <w:spacing w:before="120" w:after="120"/>
        <w:ind w:right="426"/>
        <w:jc w:val="center"/>
        <w:outlineLvl w:val="0"/>
        <w:rPr>
          <w:rFonts w:ascii="Century Gothic" w:eastAsia="Arial Unicode MS" w:hAnsi="Century Gothic" w:cs="Arial"/>
          <w:bCs/>
        </w:rPr>
      </w:pPr>
    </w:p>
    <w:p w14:paraId="72B93B10" w14:textId="77777777" w:rsidR="002D79F5" w:rsidRDefault="002D79F5" w:rsidP="00B30816">
      <w:pPr>
        <w:keepNext/>
        <w:spacing w:before="120" w:after="120"/>
        <w:ind w:right="426"/>
        <w:jc w:val="center"/>
        <w:outlineLvl w:val="0"/>
        <w:rPr>
          <w:rFonts w:ascii="Century Gothic" w:eastAsia="Arial Unicode MS" w:hAnsi="Century Gothic" w:cs="Arial"/>
          <w:bCs/>
        </w:rPr>
      </w:pPr>
    </w:p>
    <w:p w14:paraId="471BC894" w14:textId="77777777" w:rsidR="00F51F04" w:rsidRDefault="00F51F04">
      <w:pPr>
        <w:spacing w:after="200" w:line="276" w:lineRule="auto"/>
        <w:rPr>
          <w:rFonts w:ascii="Tw Cen MT" w:eastAsia="Arial Unicode MS" w:hAnsi="Tw Cen MT" w:cs="Arial"/>
          <w:bCs/>
        </w:rPr>
      </w:pPr>
      <w:r>
        <w:rPr>
          <w:rFonts w:ascii="Tw Cen MT" w:eastAsia="Arial Unicode MS" w:hAnsi="Tw Cen MT" w:cs="Arial"/>
          <w:bCs/>
        </w:rPr>
        <w:br w:type="page"/>
      </w:r>
    </w:p>
    <w:p w14:paraId="0FEAA1AC" w14:textId="7B8BCC2B" w:rsidR="00B30816" w:rsidRDefault="00047D9B" w:rsidP="00B30816">
      <w:pPr>
        <w:ind w:left="-567" w:right="-567"/>
        <w:jc w:val="center"/>
        <w:rPr>
          <w:rFonts w:ascii="Rockwell" w:hAnsi="Rockwell"/>
          <w:b/>
        </w:rPr>
      </w:pPr>
      <w:r w:rsidRPr="00564383">
        <w:rPr>
          <w:noProof/>
        </w:rPr>
        <w:lastRenderedPageBreak/>
        <mc:AlternateContent>
          <mc:Choice Requires="wpg">
            <w:drawing>
              <wp:anchor distT="0" distB="0" distL="114300" distR="114300" simplePos="0" relativeHeight="251660288" behindDoc="0" locked="0" layoutInCell="1" allowOverlap="1" wp14:anchorId="4EAB3AAD" wp14:editId="1E34F33D">
                <wp:simplePos x="0" y="0"/>
                <wp:positionH relativeFrom="margin">
                  <wp:posOffset>-110490</wp:posOffset>
                </wp:positionH>
                <wp:positionV relativeFrom="paragraph">
                  <wp:posOffset>5715</wp:posOffset>
                </wp:positionV>
                <wp:extent cx="6629400" cy="1371531"/>
                <wp:effectExtent l="0" t="0" r="0" b="635"/>
                <wp:wrapNone/>
                <wp:docPr id="3" name="Groupe 3"/>
                <wp:cNvGraphicFramePr/>
                <a:graphic xmlns:a="http://schemas.openxmlformats.org/drawingml/2006/main">
                  <a:graphicData uri="http://schemas.microsoft.com/office/word/2010/wordprocessingGroup">
                    <wpg:wgp>
                      <wpg:cNvGrpSpPr/>
                      <wpg:grpSpPr>
                        <a:xfrm>
                          <a:off x="0" y="0"/>
                          <a:ext cx="6629400" cy="1371531"/>
                          <a:chOff x="0" y="0"/>
                          <a:chExt cx="6819900" cy="1614552"/>
                        </a:xfrm>
                      </wpg:grpSpPr>
                      <wpg:grpSp>
                        <wpg:cNvPr id="4" name="Groupe 4"/>
                        <wpg:cNvGrpSpPr>
                          <a:grpSpLocks/>
                        </wpg:cNvGrpSpPr>
                        <wpg:grpSpPr bwMode="auto">
                          <a:xfrm>
                            <a:off x="0" y="0"/>
                            <a:ext cx="6819900" cy="1614552"/>
                            <a:chOff x="835" y="882"/>
                            <a:chExt cx="9926" cy="1048"/>
                          </a:xfrm>
                        </wpg:grpSpPr>
                        <wps:wsp>
                          <wps:cNvPr id="5" name="Text Box 3"/>
                          <wps:cNvSpPr txBox="1">
                            <a:spLocks noChangeArrowheads="1"/>
                          </wps:cNvSpPr>
                          <wps:spPr bwMode="auto">
                            <a:xfrm>
                              <a:off x="835" y="882"/>
                              <a:ext cx="4934" cy="10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BBAA8"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REPUBLIQUE DU CAMEROUN</w:t>
                                </w:r>
                              </w:p>
                              <w:p w14:paraId="13649FB1"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Paix-Travail-Patrie</w:t>
                                </w:r>
                              </w:p>
                              <w:p w14:paraId="164F08EB"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7115DB03"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MINISTERE DE LA SANTE PUBLIQUE</w:t>
                                </w:r>
                              </w:p>
                              <w:p w14:paraId="6E7FF268"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3D836469"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SECRETARIAT GENERAL</w:t>
                                </w:r>
                              </w:p>
                              <w:p w14:paraId="74AFE7E2"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1B5FBDD8" w14:textId="77777777" w:rsidR="00C67830" w:rsidRPr="001B0D9F" w:rsidRDefault="00C67830" w:rsidP="00047D9B">
                                <w:pPr>
                                  <w:jc w:val="center"/>
                                  <w:rPr>
                                    <w:rFonts w:ascii="Arial" w:hAnsi="Arial" w:cs="Arial"/>
                                    <w:sz w:val="15"/>
                                    <w:szCs w:val="15"/>
                                  </w:rPr>
                                </w:pPr>
                                <w:r w:rsidRPr="001B0D9F">
                                  <w:rPr>
                                    <w:rFonts w:ascii="Arial" w:hAnsi="Arial" w:cs="Arial"/>
                                    <w:sz w:val="15"/>
                                    <w:szCs w:val="15"/>
                                  </w:rPr>
                                  <w:t>DIRECTION DES RESSOURCES HUMAINES</w:t>
                                </w:r>
                              </w:p>
                              <w:p w14:paraId="4302BAF2"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5ACAA796" w14:textId="77777777" w:rsidR="00C67830" w:rsidRPr="00DE13FA" w:rsidRDefault="00C67830" w:rsidP="00047D9B">
                                <w:pPr>
                                  <w:jc w:val="center"/>
                                  <w:rPr>
                                    <w:rFonts w:ascii="Arial" w:hAnsi="Arial" w:cs="Arial"/>
                                    <w:sz w:val="15"/>
                                    <w:szCs w:val="15"/>
                                  </w:rPr>
                                </w:pPr>
                                <w:r w:rsidRPr="00DE13FA">
                                  <w:rPr>
                                    <w:rFonts w:ascii="Arial" w:hAnsi="Arial" w:cs="Arial"/>
                                    <w:sz w:val="15"/>
                                    <w:szCs w:val="15"/>
                                  </w:rPr>
                                  <w:t>SOUS-DIRECTION DU DEVELOPPEMENT DES RESSOURCES HUMAINES</w:t>
                                </w:r>
                              </w:p>
                              <w:p w14:paraId="2B8BFEE2"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34BDF254" w14:textId="77777777" w:rsidR="00C67830" w:rsidRPr="00CE0A61" w:rsidRDefault="00C67830" w:rsidP="00047D9B">
                                <w:pPr>
                                  <w:jc w:val="center"/>
                                  <w:rPr>
                                    <w:rFonts w:ascii="Arial" w:hAnsi="Arial" w:cs="Arial"/>
                                    <w:sz w:val="14"/>
                                    <w:szCs w:val="14"/>
                                  </w:rPr>
                                </w:pPr>
                              </w:p>
                            </w:txbxContent>
                          </wps:txbx>
                          <wps:bodyPr rot="0" vert="horz" wrap="square" lIns="91440" tIns="45720" rIns="91440" bIns="45720" anchor="t" anchorCtr="0" upright="1">
                            <a:noAutofit/>
                          </wps:bodyPr>
                        </wps:wsp>
                        <wps:wsp>
                          <wps:cNvPr id="9" name="Text Box 4"/>
                          <wps:cNvSpPr txBox="1">
                            <a:spLocks noChangeArrowheads="1"/>
                          </wps:cNvSpPr>
                          <wps:spPr bwMode="auto">
                            <a:xfrm>
                              <a:off x="6107" y="882"/>
                              <a:ext cx="4654" cy="102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64C44"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REPUBLIC OF CAMEROON</w:t>
                                </w:r>
                              </w:p>
                              <w:p w14:paraId="6AA8BF0B"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Peace - Work - Fatherland</w:t>
                                </w:r>
                              </w:p>
                              <w:p w14:paraId="66B5EA07"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6BDFF0FF"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MINISTRY OF PUBLIC HEALTH</w:t>
                                </w:r>
                              </w:p>
                              <w:p w14:paraId="092D5A68"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2BF1ED52"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SECRETARIAT GENERAL</w:t>
                                </w:r>
                              </w:p>
                              <w:p w14:paraId="7B2A3CB3"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E679E08"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DEPARTMENT OF HUMAN RESOURCES</w:t>
                                </w:r>
                              </w:p>
                              <w:p w14:paraId="08266E41"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DBBD667" w14:textId="19246EAB" w:rsidR="00C67830" w:rsidRPr="001B0D9F" w:rsidRDefault="00C67830" w:rsidP="001B0D9F">
                                <w:pPr>
                                  <w:jc w:val="center"/>
                                  <w:rPr>
                                    <w:rFonts w:ascii="Arial" w:hAnsi="Arial" w:cs="Arial"/>
                                    <w:sz w:val="15"/>
                                    <w:szCs w:val="15"/>
                                    <w:lang w:val="en-US"/>
                                  </w:rPr>
                                </w:pPr>
                                <w:r w:rsidRPr="00DE13FA">
                                  <w:rPr>
                                    <w:rFonts w:ascii="Arial" w:hAnsi="Arial" w:cs="Arial"/>
                                    <w:sz w:val="15"/>
                                    <w:szCs w:val="15"/>
                                    <w:lang w:val="en-US"/>
                                  </w:rPr>
                                  <w:t>SUB DEPARTMENT OF HUMAN RESOURCES DEVELOPMENT</w:t>
                                </w:r>
                                <w:r w:rsidRPr="001B0D9F">
                                  <w:rPr>
                                    <w:rFonts w:ascii="Arial" w:hAnsi="Arial" w:cs="Arial"/>
                                    <w:sz w:val="15"/>
                                    <w:szCs w:val="15"/>
                                    <w:lang w:val="en-US"/>
                                  </w:rPr>
                                  <w:br/>
                                  <w:t>=-=-=-=-=-=</w:t>
                                </w:r>
                              </w:p>
                              <w:p w14:paraId="4A1CE52A" w14:textId="77777777" w:rsidR="00C67830" w:rsidRPr="001B0D9F" w:rsidRDefault="00C67830" w:rsidP="00047D9B">
                                <w:pPr>
                                  <w:jc w:val="center"/>
                                  <w:rPr>
                                    <w:rFonts w:ascii="Arial" w:hAnsi="Arial" w:cs="Arial"/>
                                    <w:sz w:val="15"/>
                                    <w:szCs w:val="15"/>
                                    <w:lang w:val="en-US"/>
                                  </w:rPr>
                                </w:pPr>
                              </w:p>
                            </w:txbxContent>
                          </wps:txbx>
                          <wps:bodyPr rot="0" vert="horz" wrap="square" lIns="91440" tIns="45720" rIns="91440" bIns="45720" anchor="t" anchorCtr="0" upright="1">
                            <a:noAutofit/>
                          </wps:bodyPr>
                        </wps:wsp>
                      </wpg:grpSp>
                      <wps:wsp>
                        <wps:cNvPr id="12" name="Zone de texte 12"/>
                        <wps:cNvSpPr txBox="1"/>
                        <wps:spPr>
                          <a:xfrm>
                            <a:off x="3023944" y="98832"/>
                            <a:ext cx="934733" cy="820612"/>
                          </a:xfrm>
                          <a:prstGeom prst="rect">
                            <a:avLst/>
                          </a:prstGeom>
                          <a:solidFill>
                            <a:sysClr val="window" lastClr="FFFFFF"/>
                          </a:solidFill>
                          <a:ln w="6350">
                            <a:noFill/>
                          </a:ln>
                        </wps:spPr>
                        <wps:txbx>
                          <w:txbxContent>
                            <w:p w14:paraId="51905B7E" w14:textId="77777777" w:rsidR="00C67830" w:rsidRPr="00CE0A61" w:rsidRDefault="00C67830" w:rsidP="00047D9B">
                              <w:pPr>
                                <w:jc w:val="center"/>
                              </w:pPr>
                              <w:r w:rsidRPr="002A4872">
                                <w:rPr>
                                  <w:noProof/>
                                </w:rPr>
                                <w:drawing>
                                  <wp:inline distT="0" distB="0" distL="0" distR="0" wp14:anchorId="2A12C572" wp14:editId="2D2D63A2">
                                    <wp:extent cx="679277" cy="581025"/>
                                    <wp:effectExtent l="0" t="0" r="698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590" cy="6163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B3AAD" id="Groupe 3" o:spid="_x0000_s1032" style="position:absolute;left:0;text-align:left;margin-left:-8.7pt;margin-top:.45pt;width:522pt;height:108pt;z-index:251660288;mso-position-horizontal-relative:margin;mso-width-relative:margin;mso-height-relative:margin" coordsize="68199,1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">
                <v:group id="Groupe 4" o:spid="_x0000_s1033" style="position:absolute;width:68199;height:16145" coordorigin="835,882" coordsize="992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3" o:spid="_x0000_s1034" type="#_x0000_t202" style="position:absolute;left:835;top:882;width:493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9EBBAA8"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REPUBLIQUE DU CAMEROUN</w:t>
                          </w:r>
                        </w:p>
                        <w:p w14:paraId="13649FB1"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Paix-Travail-Patrie</w:t>
                          </w:r>
                        </w:p>
                        <w:p w14:paraId="164F08EB"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7115DB03"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MINISTERE DE LA SANTE PUBLIQUE</w:t>
                          </w:r>
                        </w:p>
                        <w:p w14:paraId="6E7FF268"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3D836469"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SECRETARIAT GENERAL</w:t>
                          </w:r>
                        </w:p>
                        <w:p w14:paraId="74AFE7E2"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1B5FBDD8" w14:textId="77777777" w:rsidR="00C67830" w:rsidRPr="001B0D9F" w:rsidRDefault="00C67830" w:rsidP="00047D9B">
                          <w:pPr>
                            <w:jc w:val="center"/>
                            <w:rPr>
                              <w:rFonts w:ascii="Arial" w:hAnsi="Arial" w:cs="Arial"/>
                              <w:sz w:val="15"/>
                              <w:szCs w:val="15"/>
                            </w:rPr>
                          </w:pPr>
                          <w:r w:rsidRPr="001B0D9F">
                            <w:rPr>
                              <w:rFonts w:ascii="Arial" w:hAnsi="Arial" w:cs="Arial"/>
                              <w:sz w:val="15"/>
                              <w:szCs w:val="15"/>
                            </w:rPr>
                            <w:t>DIRECTION DES RESSOURCES HUMAINES</w:t>
                          </w:r>
                        </w:p>
                        <w:p w14:paraId="4302BAF2"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5ACAA796" w14:textId="77777777" w:rsidR="00C67830" w:rsidRPr="00DE13FA" w:rsidRDefault="00C67830" w:rsidP="00047D9B">
                          <w:pPr>
                            <w:jc w:val="center"/>
                            <w:rPr>
                              <w:rFonts w:ascii="Arial" w:hAnsi="Arial" w:cs="Arial"/>
                              <w:sz w:val="15"/>
                              <w:szCs w:val="15"/>
                            </w:rPr>
                          </w:pPr>
                          <w:r w:rsidRPr="00DE13FA">
                            <w:rPr>
                              <w:rFonts w:ascii="Arial" w:hAnsi="Arial" w:cs="Arial"/>
                              <w:sz w:val="15"/>
                              <w:szCs w:val="15"/>
                            </w:rPr>
                            <w:t>SOUS-DIRECTION DU DEVELOPPEMENT DES RESSOURCES HUMAINES</w:t>
                          </w:r>
                        </w:p>
                        <w:p w14:paraId="2B8BFEE2"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34BDF254" w14:textId="77777777" w:rsidR="00C67830" w:rsidRPr="00CE0A61" w:rsidRDefault="00C67830" w:rsidP="00047D9B">
                          <w:pPr>
                            <w:jc w:val="center"/>
                            <w:rPr>
                              <w:rFonts w:ascii="Arial" w:hAnsi="Arial" w:cs="Arial"/>
                              <w:sz w:val="14"/>
                              <w:szCs w:val="14"/>
                            </w:rPr>
                          </w:pPr>
                        </w:p>
                      </w:txbxContent>
                    </v:textbox>
                  </v:shape>
                  <v:shape id="Text Box 4" o:spid="_x0000_s1035" type="#_x0000_t202" style="position:absolute;left:6107;top:882;width:4654;height:1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6064C44"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REPUBLIC OF CAMEROON</w:t>
                          </w:r>
                        </w:p>
                        <w:p w14:paraId="6AA8BF0B"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Peace - Work - Fatherland</w:t>
                          </w:r>
                        </w:p>
                        <w:p w14:paraId="66B5EA07"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6BDFF0FF"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MINISTRY OF PUBLIC HEALTH</w:t>
                          </w:r>
                        </w:p>
                        <w:p w14:paraId="092D5A68"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2BF1ED52"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SECRETARIAT GENERAL</w:t>
                          </w:r>
                        </w:p>
                        <w:p w14:paraId="7B2A3CB3"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E679E08"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DEPARTMENT OF HUMAN RESOURCES</w:t>
                          </w:r>
                        </w:p>
                        <w:p w14:paraId="08266E41"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DBBD667" w14:textId="19246EAB" w:rsidR="00C67830" w:rsidRPr="001B0D9F" w:rsidRDefault="00C67830" w:rsidP="001B0D9F">
                          <w:pPr>
                            <w:jc w:val="center"/>
                            <w:rPr>
                              <w:rFonts w:ascii="Arial" w:hAnsi="Arial" w:cs="Arial"/>
                              <w:sz w:val="15"/>
                              <w:szCs w:val="15"/>
                              <w:lang w:val="en-US"/>
                            </w:rPr>
                          </w:pPr>
                          <w:r w:rsidRPr="00DE13FA">
                            <w:rPr>
                              <w:rFonts w:ascii="Arial" w:hAnsi="Arial" w:cs="Arial"/>
                              <w:sz w:val="15"/>
                              <w:szCs w:val="15"/>
                              <w:lang w:val="en-US"/>
                            </w:rPr>
                            <w:t>SUB DEPARTMENT OF HUMAN RESOURCES DEVELOPMENT</w:t>
                          </w:r>
                          <w:r w:rsidRPr="001B0D9F">
                            <w:rPr>
                              <w:rFonts w:ascii="Arial" w:hAnsi="Arial" w:cs="Arial"/>
                              <w:sz w:val="15"/>
                              <w:szCs w:val="15"/>
                              <w:lang w:val="en-US"/>
                            </w:rPr>
                            <w:br/>
                            <w:t>=-=-=-=-=-=</w:t>
                          </w:r>
                        </w:p>
                        <w:p w14:paraId="4A1CE52A" w14:textId="77777777" w:rsidR="00C67830" w:rsidRPr="001B0D9F" w:rsidRDefault="00C67830" w:rsidP="00047D9B">
                          <w:pPr>
                            <w:jc w:val="center"/>
                            <w:rPr>
                              <w:rFonts w:ascii="Arial" w:hAnsi="Arial" w:cs="Arial"/>
                              <w:sz w:val="15"/>
                              <w:szCs w:val="15"/>
                              <w:lang w:val="en-US"/>
                            </w:rPr>
                          </w:pPr>
                        </w:p>
                      </w:txbxContent>
                    </v:textbox>
                  </v:shape>
                </v:group>
                <v:shape id="Zone de texte 12" o:spid="_x0000_s1036" type="#_x0000_t202" style="position:absolute;left:30239;top:988;width:9347;height:8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51905B7E" w14:textId="77777777" w:rsidR="00C67830" w:rsidRPr="00CE0A61" w:rsidRDefault="00C67830" w:rsidP="00047D9B">
                        <w:pPr>
                          <w:jc w:val="center"/>
                        </w:pPr>
                        <w:r w:rsidRPr="002A4872">
                          <w:rPr>
                            <w:noProof/>
                          </w:rPr>
                          <w:drawing>
                            <wp:inline distT="0" distB="0" distL="0" distR="0" wp14:anchorId="2A12C572" wp14:editId="2D2D63A2">
                              <wp:extent cx="679277" cy="581025"/>
                              <wp:effectExtent l="0" t="0" r="698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590" cy="616362"/>
                                      </a:xfrm>
                                      <a:prstGeom prst="rect">
                                        <a:avLst/>
                                      </a:prstGeom>
                                      <a:noFill/>
                                      <a:ln>
                                        <a:noFill/>
                                      </a:ln>
                                    </pic:spPr>
                                  </pic:pic>
                                </a:graphicData>
                              </a:graphic>
                            </wp:inline>
                          </w:drawing>
                        </w:r>
                      </w:p>
                    </w:txbxContent>
                  </v:textbox>
                </v:shape>
                <w10:wrap anchorx="margin"/>
              </v:group>
            </w:pict>
          </mc:Fallback>
        </mc:AlternateContent>
      </w:r>
    </w:p>
    <w:p w14:paraId="3748F709" w14:textId="296AA6C0" w:rsidR="007D469E" w:rsidRPr="00C83C4E" w:rsidRDefault="007D469E" w:rsidP="00B30816">
      <w:pPr>
        <w:keepNext/>
        <w:spacing w:before="120" w:after="120"/>
        <w:outlineLvl w:val="0"/>
        <w:rPr>
          <w:rFonts w:ascii="Tw Cen MT" w:eastAsia="Arial Unicode MS" w:hAnsi="Tw Cen MT" w:cs="Arial"/>
          <w:sz w:val="16"/>
        </w:rPr>
      </w:pPr>
    </w:p>
    <w:p w14:paraId="0539ECEA" w14:textId="77777777" w:rsidR="004F7104" w:rsidRDefault="004F7104" w:rsidP="00B77CC9">
      <w:pPr>
        <w:ind w:left="-567" w:right="-567"/>
        <w:jc w:val="center"/>
        <w:rPr>
          <w:rFonts w:ascii="Rockwell" w:hAnsi="Rockwell"/>
          <w:b/>
        </w:rPr>
      </w:pPr>
    </w:p>
    <w:p w14:paraId="1A427BEA" w14:textId="77777777" w:rsidR="004F7104" w:rsidRPr="004F7104" w:rsidRDefault="004F7104" w:rsidP="004F7104">
      <w:pPr>
        <w:rPr>
          <w:rFonts w:ascii="Rockwell" w:hAnsi="Rockwell"/>
        </w:rPr>
      </w:pPr>
    </w:p>
    <w:p w14:paraId="03988E9D" w14:textId="77777777" w:rsidR="004F7104" w:rsidRDefault="004F7104" w:rsidP="004F7104">
      <w:pPr>
        <w:rPr>
          <w:rFonts w:ascii="Rockwell" w:hAnsi="Rockwell"/>
        </w:rPr>
      </w:pPr>
    </w:p>
    <w:p w14:paraId="0EA3BEE8" w14:textId="77777777" w:rsidR="004E2EDC" w:rsidRPr="00313AD1" w:rsidRDefault="004E2EDC" w:rsidP="004E2EDC">
      <w:pPr>
        <w:tabs>
          <w:tab w:val="left" w:pos="-567"/>
          <w:tab w:val="center" w:pos="4536"/>
        </w:tabs>
        <w:ind w:right="-567"/>
        <w:rPr>
          <w:rFonts w:ascii="Tw Cen MT" w:eastAsia="Arial Unicode MS" w:hAnsi="Tw Cen MT" w:cs="Arial"/>
          <w:b/>
          <w:bCs/>
          <w:sz w:val="20"/>
          <w:szCs w:val="28"/>
        </w:rPr>
      </w:pPr>
    </w:p>
    <w:p w14:paraId="3ADF81A7" w14:textId="77777777" w:rsidR="004E2EDC" w:rsidRPr="004E2EDC" w:rsidRDefault="004E2EDC" w:rsidP="004E2EDC">
      <w:pPr>
        <w:tabs>
          <w:tab w:val="left" w:pos="-567"/>
          <w:tab w:val="center" w:pos="4536"/>
        </w:tabs>
        <w:ind w:right="-567"/>
        <w:rPr>
          <w:rFonts w:ascii="Tw Cen MT" w:eastAsia="Arial Unicode MS" w:hAnsi="Tw Cen MT" w:cs="Arial"/>
          <w:b/>
          <w:bCs/>
          <w:sz w:val="10"/>
          <w:szCs w:val="28"/>
        </w:rPr>
      </w:pPr>
    </w:p>
    <w:p w14:paraId="2B7DC66D" w14:textId="77777777" w:rsidR="00B30816" w:rsidRPr="00617CA8" w:rsidRDefault="00B30816" w:rsidP="004E2EDC">
      <w:pPr>
        <w:tabs>
          <w:tab w:val="left" w:pos="-567"/>
          <w:tab w:val="center" w:pos="4536"/>
        </w:tabs>
        <w:ind w:left="-567" w:right="-567"/>
        <w:jc w:val="center"/>
        <w:rPr>
          <w:rFonts w:ascii="Tw Cen MT" w:eastAsia="Arial Unicode MS" w:hAnsi="Tw Cen MT" w:cs="Arial"/>
          <w:b/>
          <w:bCs/>
          <w:sz w:val="20"/>
          <w:szCs w:val="22"/>
        </w:rPr>
      </w:pPr>
    </w:p>
    <w:p w14:paraId="13320683" w14:textId="77777777" w:rsidR="00B30816" w:rsidRPr="00617CA8" w:rsidRDefault="00B30816" w:rsidP="004E2EDC">
      <w:pPr>
        <w:tabs>
          <w:tab w:val="left" w:pos="-567"/>
          <w:tab w:val="center" w:pos="4536"/>
        </w:tabs>
        <w:ind w:left="-567" w:right="-567"/>
        <w:jc w:val="center"/>
        <w:rPr>
          <w:rFonts w:ascii="Tw Cen MT" w:eastAsia="Arial Unicode MS" w:hAnsi="Tw Cen MT" w:cs="Arial"/>
          <w:b/>
          <w:bCs/>
          <w:sz w:val="20"/>
          <w:szCs w:val="22"/>
        </w:rPr>
      </w:pPr>
    </w:p>
    <w:p w14:paraId="6F3F70BD" w14:textId="7C7A729C" w:rsidR="00F51F04" w:rsidRPr="001B0D9F" w:rsidRDefault="00F51F04" w:rsidP="001B0D9F">
      <w:pPr>
        <w:tabs>
          <w:tab w:val="center" w:pos="4536"/>
        </w:tabs>
        <w:ind w:right="426"/>
        <w:rPr>
          <w:rFonts w:ascii="Tw Cen MT" w:eastAsia="Arial Unicode MS" w:hAnsi="Tw Cen MT" w:cs="Arial"/>
          <w:b/>
          <w:bCs/>
          <w:sz w:val="10"/>
          <w:szCs w:val="22"/>
        </w:rPr>
      </w:pPr>
    </w:p>
    <w:p w14:paraId="6FD503AF" w14:textId="77777777" w:rsidR="00F51F04" w:rsidRPr="001B0D9F" w:rsidRDefault="00751252" w:rsidP="001B0D9F">
      <w:pPr>
        <w:tabs>
          <w:tab w:val="center" w:pos="4536"/>
        </w:tabs>
        <w:ind w:right="142"/>
        <w:jc w:val="center"/>
        <w:rPr>
          <w:rFonts w:ascii="Arial" w:eastAsia="Arial Unicode MS" w:hAnsi="Arial" w:cs="Arial"/>
          <w:b/>
          <w:bCs/>
          <w:sz w:val="20"/>
          <w:szCs w:val="22"/>
        </w:rPr>
      </w:pPr>
      <w:r w:rsidRPr="001B0D9F">
        <w:rPr>
          <w:rFonts w:ascii="Arial" w:eastAsia="Arial Unicode MS" w:hAnsi="Arial" w:cs="Arial"/>
          <w:b/>
          <w:bCs/>
          <w:sz w:val="20"/>
          <w:szCs w:val="22"/>
        </w:rPr>
        <w:t xml:space="preserve">Avis de </w:t>
      </w:r>
      <w:r w:rsidR="00F51F04" w:rsidRPr="001B0D9F">
        <w:rPr>
          <w:rFonts w:ascii="Arial" w:eastAsia="Arial Unicode MS" w:hAnsi="Arial" w:cs="Arial"/>
          <w:b/>
          <w:bCs/>
          <w:sz w:val="20"/>
          <w:szCs w:val="22"/>
        </w:rPr>
        <w:t>la</w:t>
      </w:r>
      <w:r w:rsidRPr="001B0D9F">
        <w:rPr>
          <w:rFonts w:ascii="Arial" w:eastAsia="Arial Unicode MS" w:hAnsi="Arial" w:cs="Arial"/>
          <w:b/>
          <w:bCs/>
          <w:sz w:val="20"/>
          <w:szCs w:val="22"/>
        </w:rPr>
        <w:t xml:space="preserve"> Demande de Cotation</w:t>
      </w:r>
    </w:p>
    <w:p w14:paraId="59FB48AF" w14:textId="77777777" w:rsidR="004F7104" w:rsidRPr="001B0D9F" w:rsidRDefault="00F51F04" w:rsidP="001B0D9F">
      <w:pPr>
        <w:tabs>
          <w:tab w:val="center" w:pos="4536"/>
        </w:tabs>
        <w:ind w:right="142"/>
        <w:jc w:val="center"/>
        <w:rPr>
          <w:rFonts w:ascii="Arial" w:eastAsia="Arial Unicode MS" w:hAnsi="Arial" w:cs="Arial"/>
          <w:bCs/>
          <w:sz w:val="20"/>
          <w:szCs w:val="22"/>
        </w:rPr>
      </w:pPr>
      <w:r w:rsidRPr="001B0D9F">
        <w:rPr>
          <w:rFonts w:ascii="Arial" w:eastAsia="Arial Unicode MS" w:hAnsi="Arial" w:cs="Arial"/>
          <w:bCs/>
          <w:sz w:val="20"/>
          <w:szCs w:val="22"/>
        </w:rPr>
        <w:t>En procédure d’urgence</w:t>
      </w:r>
      <w:r w:rsidR="00751252" w:rsidRPr="001B0D9F">
        <w:rPr>
          <w:rFonts w:ascii="Arial" w:eastAsia="Arial Unicode MS" w:hAnsi="Arial" w:cs="Arial"/>
          <w:bCs/>
          <w:sz w:val="20"/>
          <w:szCs w:val="22"/>
        </w:rPr>
        <w:t xml:space="preserve"> </w:t>
      </w:r>
    </w:p>
    <w:p w14:paraId="18204202" w14:textId="77777777" w:rsidR="00617CA8" w:rsidRPr="001B0D9F" w:rsidRDefault="00617CA8" w:rsidP="001B0D9F">
      <w:pPr>
        <w:tabs>
          <w:tab w:val="center" w:pos="4536"/>
        </w:tabs>
        <w:ind w:right="142"/>
        <w:jc w:val="center"/>
        <w:rPr>
          <w:rFonts w:ascii="Arial" w:eastAsia="Arial Unicode MS" w:hAnsi="Arial" w:cs="Arial"/>
          <w:b/>
          <w:bCs/>
          <w:sz w:val="6"/>
          <w:szCs w:val="22"/>
        </w:rPr>
      </w:pPr>
    </w:p>
    <w:p w14:paraId="289117CD" w14:textId="4F4B84FB" w:rsidR="00F51F04" w:rsidRPr="001B0D9F" w:rsidRDefault="004F7104" w:rsidP="001B0D9F">
      <w:pPr>
        <w:tabs>
          <w:tab w:val="left" w:pos="142"/>
          <w:tab w:val="center" w:pos="4536"/>
          <w:tab w:val="right" w:pos="9639"/>
        </w:tabs>
        <w:ind w:right="142"/>
        <w:jc w:val="center"/>
        <w:rPr>
          <w:rFonts w:ascii="Arial" w:eastAsia="Arial Unicode MS" w:hAnsi="Arial" w:cs="Arial"/>
          <w:b/>
          <w:bCs/>
          <w:sz w:val="20"/>
          <w:szCs w:val="22"/>
        </w:rPr>
      </w:pPr>
      <w:r w:rsidRPr="001B0D9F">
        <w:rPr>
          <w:rFonts w:ascii="Arial" w:eastAsia="Arial Unicode MS" w:hAnsi="Arial" w:cs="Arial"/>
          <w:b/>
          <w:bCs/>
          <w:sz w:val="20"/>
          <w:szCs w:val="22"/>
        </w:rPr>
        <w:t>N°</w:t>
      </w:r>
      <w:r w:rsidR="001B0D9F" w:rsidRPr="001B0D9F">
        <w:rPr>
          <w:rFonts w:ascii="Arial" w:eastAsia="Arial Unicode MS" w:hAnsi="Arial" w:cs="Arial"/>
          <w:b/>
          <w:bCs/>
          <w:sz w:val="20"/>
          <w:szCs w:val="22"/>
        </w:rPr>
        <w:t>075/D13-375</w:t>
      </w:r>
      <w:r w:rsidRPr="001B0D9F">
        <w:rPr>
          <w:rFonts w:ascii="Arial" w:eastAsia="Arial Unicode MS" w:hAnsi="Arial" w:cs="Arial"/>
          <w:b/>
          <w:bCs/>
          <w:sz w:val="20"/>
          <w:szCs w:val="22"/>
        </w:rPr>
        <w:t>/</w:t>
      </w:r>
      <w:r w:rsidR="00F51F04" w:rsidRPr="001B0D9F">
        <w:rPr>
          <w:rFonts w:ascii="Arial" w:eastAsia="Arial Unicode MS" w:hAnsi="Arial" w:cs="Arial"/>
          <w:b/>
          <w:bCs/>
          <w:sz w:val="20"/>
          <w:szCs w:val="22"/>
        </w:rPr>
        <w:t>A</w:t>
      </w:r>
      <w:r w:rsidRPr="001B0D9F">
        <w:rPr>
          <w:rFonts w:ascii="Arial" w:eastAsia="Arial Unicode MS" w:hAnsi="Arial" w:cs="Arial"/>
          <w:b/>
          <w:bCs/>
          <w:sz w:val="20"/>
          <w:szCs w:val="22"/>
        </w:rPr>
        <w:t>DC</w:t>
      </w:r>
      <w:r w:rsidR="00E015E9" w:rsidRPr="001B0D9F">
        <w:rPr>
          <w:rFonts w:ascii="Arial" w:eastAsia="Arial Unicode MS" w:hAnsi="Arial" w:cs="Arial"/>
          <w:b/>
          <w:bCs/>
          <w:sz w:val="20"/>
          <w:szCs w:val="22"/>
        </w:rPr>
        <w:t>/MINSANTE/CIPM/202</w:t>
      </w:r>
      <w:r w:rsidR="00F51F04" w:rsidRPr="001B0D9F">
        <w:rPr>
          <w:rFonts w:ascii="Arial" w:eastAsia="Arial Unicode MS" w:hAnsi="Arial" w:cs="Arial"/>
          <w:b/>
          <w:bCs/>
          <w:sz w:val="20"/>
          <w:szCs w:val="22"/>
        </w:rPr>
        <w:t>5</w:t>
      </w:r>
      <w:r w:rsidRPr="001B0D9F">
        <w:rPr>
          <w:rFonts w:ascii="Arial" w:eastAsia="Arial Unicode MS" w:hAnsi="Arial" w:cs="Arial"/>
          <w:b/>
          <w:bCs/>
          <w:sz w:val="20"/>
          <w:szCs w:val="22"/>
        </w:rPr>
        <w:t xml:space="preserve"> </w:t>
      </w:r>
      <w:r w:rsidR="00BD21B6" w:rsidRPr="001B0D9F">
        <w:rPr>
          <w:rFonts w:ascii="Arial" w:eastAsia="Arial Unicode MS" w:hAnsi="Arial" w:cs="Arial"/>
          <w:b/>
          <w:bCs/>
          <w:sz w:val="20"/>
          <w:szCs w:val="22"/>
        </w:rPr>
        <w:t>du</w:t>
      </w:r>
      <w:r w:rsidRPr="001B0D9F">
        <w:rPr>
          <w:rFonts w:ascii="Arial" w:eastAsia="Arial Unicode MS" w:hAnsi="Arial" w:cs="Arial"/>
          <w:b/>
          <w:bCs/>
          <w:sz w:val="20"/>
          <w:szCs w:val="22"/>
        </w:rPr>
        <w:t xml:space="preserve"> </w:t>
      </w:r>
      <w:r w:rsidR="001B0D9F">
        <w:rPr>
          <w:rFonts w:ascii="Arial" w:eastAsia="Arial Unicode MS" w:hAnsi="Arial" w:cs="Arial"/>
          <w:b/>
          <w:bCs/>
          <w:sz w:val="20"/>
          <w:szCs w:val="22"/>
        </w:rPr>
        <w:t>16/10/2025</w:t>
      </w:r>
    </w:p>
    <w:p w14:paraId="614ADB7A" w14:textId="77777777" w:rsidR="004225AF" w:rsidRPr="001B0D9F" w:rsidRDefault="00F51F04" w:rsidP="001B0D9F">
      <w:pPr>
        <w:tabs>
          <w:tab w:val="left" w:pos="142"/>
          <w:tab w:val="center" w:pos="4536"/>
          <w:tab w:val="right" w:pos="9639"/>
        </w:tabs>
        <w:ind w:right="142"/>
        <w:jc w:val="both"/>
        <w:rPr>
          <w:rFonts w:ascii="Arial" w:hAnsi="Arial" w:cs="Arial"/>
          <w:sz w:val="18"/>
        </w:rPr>
      </w:pPr>
      <w:r w:rsidRPr="001B0D9F">
        <w:rPr>
          <w:rFonts w:ascii="Arial" w:hAnsi="Arial" w:cs="Arial"/>
          <w:sz w:val="20"/>
        </w:rPr>
        <w:t xml:space="preserve">Pour </w:t>
      </w:r>
      <w:r w:rsidR="001E4FF5" w:rsidRPr="001B0D9F">
        <w:rPr>
          <w:rFonts w:ascii="Arial" w:hAnsi="Arial" w:cs="Arial"/>
          <w:sz w:val="20"/>
        </w:rPr>
        <w:t xml:space="preserve">l’organisation </w:t>
      </w:r>
      <w:r w:rsidR="00751252" w:rsidRPr="001B0D9F">
        <w:rPr>
          <w:rFonts w:ascii="Arial" w:hAnsi="Arial" w:cs="Arial"/>
          <w:sz w:val="20"/>
        </w:rPr>
        <w:t xml:space="preserve">d’un </w:t>
      </w:r>
      <w:r w:rsidRPr="001B0D9F">
        <w:rPr>
          <w:rFonts w:ascii="Arial" w:hAnsi="Arial" w:cs="Arial"/>
          <w:sz w:val="20"/>
        </w:rPr>
        <w:t>s</w:t>
      </w:r>
      <w:r w:rsidR="00FB074A" w:rsidRPr="001B0D9F">
        <w:rPr>
          <w:rFonts w:ascii="Arial" w:hAnsi="Arial" w:cs="Arial"/>
          <w:sz w:val="20"/>
        </w:rPr>
        <w:t xml:space="preserve">éminaire </w:t>
      </w:r>
      <w:r w:rsidR="00751252" w:rsidRPr="001B0D9F">
        <w:rPr>
          <w:rFonts w:ascii="Arial" w:hAnsi="Arial" w:cs="Arial"/>
          <w:sz w:val="20"/>
        </w:rPr>
        <w:t xml:space="preserve">de </w:t>
      </w:r>
      <w:r w:rsidRPr="001B0D9F">
        <w:rPr>
          <w:rFonts w:ascii="Arial" w:hAnsi="Arial" w:cs="Arial"/>
          <w:sz w:val="20"/>
        </w:rPr>
        <w:t>f</w:t>
      </w:r>
      <w:r w:rsidR="00FB074A" w:rsidRPr="001B0D9F">
        <w:rPr>
          <w:rFonts w:ascii="Arial" w:hAnsi="Arial" w:cs="Arial"/>
          <w:sz w:val="20"/>
        </w:rPr>
        <w:t xml:space="preserve">ormation </w:t>
      </w:r>
      <w:r w:rsidR="002D79F5" w:rsidRPr="001B0D9F">
        <w:rPr>
          <w:rFonts w:ascii="Arial" w:hAnsi="Arial" w:cs="Arial"/>
          <w:sz w:val="20"/>
        </w:rPr>
        <w:t xml:space="preserve">des </w:t>
      </w:r>
      <w:r w:rsidR="00747942" w:rsidRPr="001B0D9F">
        <w:rPr>
          <w:rFonts w:ascii="Arial" w:hAnsi="Arial" w:cs="Arial"/>
          <w:sz w:val="20"/>
        </w:rPr>
        <w:t>secrétaires de direction</w:t>
      </w:r>
      <w:r w:rsidR="00F04C41" w:rsidRPr="001B0D9F">
        <w:rPr>
          <w:rFonts w:ascii="Arial" w:hAnsi="Arial" w:cs="Arial"/>
          <w:sz w:val="20"/>
        </w:rPr>
        <w:t xml:space="preserve"> </w:t>
      </w:r>
      <w:r w:rsidR="00747942" w:rsidRPr="001B0D9F">
        <w:rPr>
          <w:rFonts w:ascii="Arial" w:hAnsi="Arial" w:cs="Arial"/>
          <w:sz w:val="20"/>
        </w:rPr>
        <w:t>sur l’organisation du</w:t>
      </w:r>
      <w:r w:rsidR="005335F1" w:rsidRPr="001B0D9F">
        <w:rPr>
          <w:rFonts w:ascii="Arial" w:hAnsi="Arial" w:cs="Arial"/>
          <w:sz w:val="20"/>
        </w:rPr>
        <w:t xml:space="preserve"> </w:t>
      </w:r>
      <w:r w:rsidRPr="001B0D9F">
        <w:rPr>
          <w:rFonts w:ascii="Arial" w:hAnsi="Arial" w:cs="Arial"/>
          <w:sz w:val="20"/>
        </w:rPr>
        <w:t>travail a</w:t>
      </w:r>
      <w:r w:rsidR="00FB074A" w:rsidRPr="001B0D9F">
        <w:rPr>
          <w:rFonts w:ascii="Arial" w:hAnsi="Arial" w:cs="Arial"/>
          <w:sz w:val="20"/>
        </w:rPr>
        <w:t xml:space="preserve">dministratif </w:t>
      </w:r>
      <w:r w:rsidR="005335F1" w:rsidRPr="001B0D9F">
        <w:rPr>
          <w:rFonts w:ascii="Arial" w:hAnsi="Arial" w:cs="Arial"/>
          <w:sz w:val="20"/>
        </w:rPr>
        <w:t>au Ministère de la Santé Publique</w:t>
      </w:r>
      <w:r w:rsidRPr="001B0D9F">
        <w:rPr>
          <w:rFonts w:ascii="Arial" w:hAnsi="Arial" w:cs="Arial"/>
          <w:sz w:val="20"/>
        </w:rPr>
        <w:t>.</w:t>
      </w:r>
      <w:r w:rsidR="001E4FF5" w:rsidRPr="001B0D9F">
        <w:rPr>
          <w:rFonts w:ascii="Arial" w:hAnsi="Arial" w:cs="Arial"/>
          <w:sz w:val="20"/>
        </w:rPr>
        <w:t xml:space="preserve"> </w:t>
      </w:r>
    </w:p>
    <w:p w14:paraId="0FD2C684" w14:textId="77777777" w:rsidR="002D79F5" w:rsidRPr="00470EAA" w:rsidRDefault="002D79F5" w:rsidP="00C924F2">
      <w:pPr>
        <w:tabs>
          <w:tab w:val="left" w:pos="142"/>
          <w:tab w:val="center" w:pos="4536"/>
          <w:tab w:val="right" w:pos="9639"/>
        </w:tabs>
        <w:ind w:right="426"/>
        <w:jc w:val="center"/>
        <w:rPr>
          <w:rFonts w:ascii="Arial" w:hAnsi="Arial" w:cs="Arial"/>
          <w:b/>
          <w:sz w:val="20"/>
        </w:rPr>
      </w:pPr>
    </w:p>
    <w:p w14:paraId="24167EB6" w14:textId="77777777" w:rsidR="00177FAB" w:rsidRPr="00F51F04" w:rsidRDefault="00E015E9" w:rsidP="00EB14FC">
      <w:pPr>
        <w:pStyle w:val="Paragraphedeliste"/>
        <w:numPr>
          <w:ilvl w:val="0"/>
          <w:numId w:val="1"/>
        </w:numPr>
        <w:ind w:left="567" w:hanging="283"/>
        <w:jc w:val="both"/>
        <w:rPr>
          <w:rFonts w:ascii="Arial" w:eastAsia="Arial Unicode MS" w:hAnsi="Arial" w:cs="Arial"/>
          <w:b/>
          <w:sz w:val="20"/>
          <w:szCs w:val="22"/>
        </w:rPr>
      </w:pPr>
      <w:r w:rsidRPr="00F51F04">
        <w:rPr>
          <w:rFonts w:ascii="Arial" w:eastAsia="Arial Unicode MS" w:hAnsi="Arial" w:cs="Arial"/>
          <w:b/>
          <w:sz w:val="20"/>
          <w:szCs w:val="22"/>
          <w:u w:val="single"/>
        </w:rPr>
        <w:t>Objet</w:t>
      </w:r>
      <w:r w:rsidR="007610D2">
        <w:rPr>
          <w:rFonts w:ascii="Arial" w:eastAsia="Arial Unicode MS" w:hAnsi="Arial" w:cs="Arial"/>
          <w:b/>
          <w:sz w:val="20"/>
          <w:szCs w:val="22"/>
          <w:u w:val="single"/>
        </w:rPr>
        <w:t xml:space="preserve"> de la Demande de Cotation</w:t>
      </w:r>
      <w:r w:rsidRPr="00F51F04">
        <w:rPr>
          <w:rFonts w:ascii="Arial" w:eastAsia="Arial Unicode MS" w:hAnsi="Arial" w:cs="Arial"/>
          <w:b/>
          <w:sz w:val="20"/>
          <w:szCs w:val="22"/>
        </w:rPr>
        <w:t> :</w:t>
      </w:r>
    </w:p>
    <w:p w14:paraId="0E07CDE8" w14:textId="77777777" w:rsidR="007E2AAD" w:rsidRPr="00F51F04" w:rsidRDefault="007E2AAD" w:rsidP="00EB14FC">
      <w:pPr>
        <w:tabs>
          <w:tab w:val="left" w:pos="3261"/>
        </w:tabs>
        <w:autoSpaceDE w:val="0"/>
        <w:autoSpaceDN w:val="0"/>
        <w:adjustRightInd w:val="0"/>
        <w:ind w:right="142"/>
        <w:jc w:val="both"/>
        <w:rPr>
          <w:rFonts w:ascii="Arial" w:hAnsi="Arial" w:cs="Arial"/>
          <w:sz w:val="20"/>
          <w:szCs w:val="22"/>
        </w:rPr>
      </w:pPr>
      <w:r w:rsidRPr="00F51F04">
        <w:rPr>
          <w:rFonts w:ascii="Arial" w:hAnsi="Arial" w:cs="Arial"/>
          <w:sz w:val="20"/>
          <w:szCs w:val="22"/>
        </w:rPr>
        <w:t xml:space="preserve">Dans le cadre de l’amélioration des </w:t>
      </w:r>
      <w:r w:rsidR="00B82E2F">
        <w:rPr>
          <w:rFonts w:ascii="Arial" w:hAnsi="Arial" w:cs="Arial"/>
          <w:sz w:val="20"/>
          <w:szCs w:val="22"/>
        </w:rPr>
        <w:t>perfor</w:t>
      </w:r>
      <w:r w:rsidR="000E36EA">
        <w:rPr>
          <w:rFonts w:ascii="Arial" w:hAnsi="Arial" w:cs="Arial"/>
          <w:sz w:val="20"/>
          <w:szCs w:val="22"/>
        </w:rPr>
        <w:t xml:space="preserve">mances </w:t>
      </w:r>
      <w:r w:rsidRPr="00F51F04">
        <w:rPr>
          <w:rFonts w:ascii="Arial" w:hAnsi="Arial" w:cs="Arial"/>
          <w:sz w:val="20"/>
          <w:szCs w:val="22"/>
        </w:rPr>
        <w:t xml:space="preserve">de </w:t>
      </w:r>
      <w:r w:rsidR="00B82E2F">
        <w:rPr>
          <w:rFonts w:ascii="Arial" w:hAnsi="Arial" w:cs="Arial"/>
          <w:sz w:val="20"/>
          <w:szCs w:val="22"/>
        </w:rPr>
        <w:t xml:space="preserve">certains personnels </w:t>
      </w:r>
      <w:r w:rsidR="00A0665B">
        <w:rPr>
          <w:rFonts w:ascii="Arial" w:hAnsi="Arial" w:cs="Arial"/>
          <w:sz w:val="20"/>
          <w:szCs w:val="22"/>
        </w:rPr>
        <w:t xml:space="preserve">relevant </w:t>
      </w:r>
      <w:r w:rsidR="00B82E2F">
        <w:rPr>
          <w:rFonts w:ascii="Arial" w:hAnsi="Arial" w:cs="Arial"/>
          <w:sz w:val="20"/>
          <w:szCs w:val="22"/>
        </w:rPr>
        <w:t>de son dé</w:t>
      </w:r>
      <w:r w:rsidR="00A0665B">
        <w:rPr>
          <w:rFonts w:ascii="Arial" w:hAnsi="Arial" w:cs="Arial"/>
          <w:sz w:val="20"/>
          <w:szCs w:val="22"/>
        </w:rPr>
        <w:t>partement ministériel</w:t>
      </w:r>
      <w:r w:rsidRPr="00F51F04">
        <w:rPr>
          <w:rFonts w:ascii="Arial" w:hAnsi="Arial" w:cs="Arial"/>
          <w:sz w:val="20"/>
          <w:szCs w:val="22"/>
        </w:rPr>
        <w:t>, le Ministre de la Santé Publique</w:t>
      </w:r>
      <w:r w:rsidR="00EB14FC" w:rsidRPr="00F51F04">
        <w:rPr>
          <w:rFonts w:ascii="Arial" w:hAnsi="Arial" w:cs="Arial"/>
          <w:sz w:val="20"/>
          <w:szCs w:val="22"/>
        </w:rPr>
        <w:t xml:space="preserve"> </w:t>
      </w:r>
      <w:r w:rsidR="00A8225A">
        <w:rPr>
          <w:rFonts w:ascii="Arial" w:hAnsi="Arial" w:cs="Arial"/>
          <w:sz w:val="20"/>
          <w:szCs w:val="22"/>
        </w:rPr>
        <w:t xml:space="preserve">lance </w:t>
      </w:r>
      <w:r w:rsidR="000E36EA">
        <w:rPr>
          <w:rFonts w:ascii="Arial" w:hAnsi="Arial" w:cs="Arial"/>
          <w:sz w:val="20"/>
          <w:szCs w:val="22"/>
        </w:rPr>
        <w:t xml:space="preserve">en urgence une Demande de Cotation pour </w:t>
      </w:r>
      <w:r w:rsidR="00A8225A">
        <w:rPr>
          <w:rFonts w:ascii="Arial" w:hAnsi="Arial" w:cs="Arial"/>
          <w:sz w:val="20"/>
          <w:szCs w:val="22"/>
        </w:rPr>
        <w:t>l’organisation</w:t>
      </w:r>
      <w:r w:rsidR="00B82E2F">
        <w:rPr>
          <w:rFonts w:ascii="Arial" w:hAnsi="Arial" w:cs="Arial"/>
          <w:sz w:val="20"/>
          <w:szCs w:val="22"/>
        </w:rPr>
        <w:t xml:space="preserve"> </w:t>
      </w:r>
      <w:r w:rsidR="00A8225A">
        <w:rPr>
          <w:rFonts w:ascii="Arial" w:hAnsi="Arial" w:cs="Arial"/>
          <w:sz w:val="20"/>
          <w:szCs w:val="22"/>
        </w:rPr>
        <w:t>d’</w:t>
      </w:r>
      <w:r w:rsidR="00B82E2F">
        <w:rPr>
          <w:rFonts w:ascii="Arial" w:hAnsi="Arial" w:cs="Arial"/>
          <w:sz w:val="20"/>
          <w:szCs w:val="22"/>
        </w:rPr>
        <w:t>un</w:t>
      </w:r>
      <w:r w:rsidR="00F51F04">
        <w:rPr>
          <w:rFonts w:ascii="Arial" w:hAnsi="Arial" w:cs="Arial"/>
          <w:sz w:val="20"/>
          <w:szCs w:val="22"/>
        </w:rPr>
        <w:t xml:space="preserve"> s</w:t>
      </w:r>
      <w:r w:rsidR="00EB14FC" w:rsidRPr="00F51F04">
        <w:rPr>
          <w:rFonts w:ascii="Arial" w:hAnsi="Arial" w:cs="Arial"/>
          <w:sz w:val="20"/>
          <w:szCs w:val="22"/>
        </w:rPr>
        <w:t>é</w:t>
      </w:r>
      <w:r w:rsidR="00F51F04">
        <w:rPr>
          <w:rFonts w:ascii="Arial" w:hAnsi="Arial" w:cs="Arial"/>
          <w:sz w:val="20"/>
          <w:szCs w:val="22"/>
        </w:rPr>
        <w:t xml:space="preserve">minaire de formation des </w:t>
      </w:r>
      <w:r w:rsidR="00747942">
        <w:rPr>
          <w:rFonts w:ascii="Arial" w:hAnsi="Arial" w:cs="Arial"/>
          <w:sz w:val="20"/>
          <w:szCs w:val="22"/>
        </w:rPr>
        <w:t>secrétaires de direction</w:t>
      </w:r>
      <w:r w:rsidR="00EB14FC" w:rsidRPr="00F51F04">
        <w:rPr>
          <w:rFonts w:ascii="Arial" w:hAnsi="Arial" w:cs="Arial"/>
          <w:sz w:val="20"/>
          <w:szCs w:val="22"/>
        </w:rPr>
        <w:t xml:space="preserve"> </w:t>
      </w:r>
      <w:r w:rsidR="00F51F04">
        <w:rPr>
          <w:rFonts w:ascii="Arial" w:hAnsi="Arial" w:cs="Arial"/>
          <w:sz w:val="20"/>
          <w:szCs w:val="22"/>
        </w:rPr>
        <w:t xml:space="preserve">sur </w:t>
      </w:r>
      <w:r w:rsidR="00747942">
        <w:rPr>
          <w:rFonts w:ascii="Arial" w:hAnsi="Arial" w:cs="Arial"/>
          <w:sz w:val="20"/>
          <w:szCs w:val="22"/>
        </w:rPr>
        <w:t>l’organisation du</w:t>
      </w:r>
      <w:r w:rsidR="00EB14FC" w:rsidRPr="00F51F04">
        <w:rPr>
          <w:rFonts w:ascii="Arial" w:hAnsi="Arial" w:cs="Arial"/>
          <w:sz w:val="20"/>
          <w:szCs w:val="22"/>
        </w:rPr>
        <w:t xml:space="preserve"> </w:t>
      </w:r>
      <w:r w:rsidR="00F51F04">
        <w:rPr>
          <w:rFonts w:ascii="Arial" w:hAnsi="Arial" w:cs="Arial"/>
          <w:sz w:val="20"/>
          <w:szCs w:val="22"/>
        </w:rPr>
        <w:t>travail a</w:t>
      </w:r>
      <w:r w:rsidR="00FB074A" w:rsidRPr="00F51F04">
        <w:rPr>
          <w:rFonts w:ascii="Arial" w:hAnsi="Arial" w:cs="Arial"/>
          <w:sz w:val="20"/>
          <w:szCs w:val="22"/>
        </w:rPr>
        <w:t xml:space="preserve">dministratif </w:t>
      </w:r>
      <w:r w:rsidR="00EB14FC" w:rsidRPr="00F51F04">
        <w:rPr>
          <w:rFonts w:ascii="Arial" w:hAnsi="Arial" w:cs="Arial"/>
          <w:sz w:val="20"/>
          <w:szCs w:val="22"/>
        </w:rPr>
        <w:t>au Ministère de la Santé Publique</w:t>
      </w:r>
      <w:r w:rsidRPr="00F51F04">
        <w:rPr>
          <w:rFonts w:ascii="Arial" w:hAnsi="Arial" w:cs="Arial"/>
          <w:sz w:val="20"/>
          <w:szCs w:val="22"/>
        </w:rPr>
        <w:t>.</w:t>
      </w:r>
    </w:p>
    <w:p w14:paraId="5C730330" w14:textId="77777777" w:rsidR="007E2AAD" w:rsidRPr="00470EAA" w:rsidRDefault="007E2AAD" w:rsidP="00177FAB">
      <w:pPr>
        <w:ind w:right="142"/>
        <w:jc w:val="both"/>
        <w:rPr>
          <w:rFonts w:ascii="Arial" w:eastAsia="Arial Unicode MS" w:hAnsi="Arial" w:cs="Arial"/>
          <w:b/>
          <w:sz w:val="10"/>
          <w:szCs w:val="10"/>
        </w:rPr>
      </w:pPr>
    </w:p>
    <w:p w14:paraId="434E3456" w14:textId="77777777" w:rsidR="007E2AAD" w:rsidRPr="00F51F04" w:rsidRDefault="00CA5DD5" w:rsidP="007E2AAD">
      <w:pPr>
        <w:pStyle w:val="Paragraphedeliste"/>
        <w:numPr>
          <w:ilvl w:val="0"/>
          <w:numId w:val="1"/>
        </w:numPr>
        <w:ind w:left="567" w:hanging="283"/>
        <w:jc w:val="both"/>
        <w:rPr>
          <w:rFonts w:ascii="Arial" w:eastAsia="Arial Unicode MS" w:hAnsi="Arial" w:cs="Arial"/>
          <w:b/>
          <w:sz w:val="20"/>
          <w:szCs w:val="22"/>
          <w:u w:val="single"/>
        </w:rPr>
      </w:pPr>
      <w:r w:rsidRPr="00F51F04">
        <w:rPr>
          <w:rFonts w:ascii="Arial" w:eastAsia="Arial Unicode MS" w:hAnsi="Arial" w:cs="Arial"/>
          <w:b/>
          <w:sz w:val="20"/>
          <w:szCs w:val="22"/>
          <w:u w:val="single"/>
        </w:rPr>
        <w:t>Consistance de</w:t>
      </w:r>
      <w:r w:rsidR="00E015E9" w:rsidRPr="00F51F04">
        <w:rPr>
          <w:rFonts w:ascii="Arial" w:eastAsia="Arial Unicode MS" w:hAnsi="Arial" w:cs="Arial"/>
          <w:b/>
          <w:sz w:val="20"/>
          <w:szCs w:val="22"/>
          <w:u w:val="single"/>
        </w:rPr>
        <w:t xml:space="preserve"> </w:t>
      </w:r>
      <w:r w:rsidRPr="00F51F04">
        <w:rPr>
          <w:rFonts w:ascii="Arial" w:eastAsia="Arial Unicode MS" w:hAnsi="Arial" w:cs="Arial"/>
          <w:b/>
          <w:sz w:val="20"/>
          <w:szCs w:val="22"/>
          <w:u w:val="single"/>
        </w:rPr>
        <w:t>la prestation</w:t>
      </w:r>
      <w:r w:rsidR="00E015E9" w:rsidRPr="00F51F04">
        <w:rPr>
          <w:rFonts w:ascii="Arial" w:eastAsia="Arial Unicode MS" w:hAnsi="Arial" w:cs="Arial"/>
          <w:b/>
          <w:sz w:val="20"/>
          <w:szCs w:val="22"/>
          <w:u w:val="single"/>
        </w:rPr>
        <w:t> :</w:t>
      </w:r>
    </w:p>
    <w:p w14:paraId="2A3A904D" w14:textId="77777777" w:rsidR="007E2AAD" w:rsidRPr="00F51F04" w:rsidRDefault="007E2AAD" w:rsidP="007E2AAD">
      <w:pPr>
        <w:ind w:right="142"/>
        <w:jc w:val="both"/>
        <w:rPr>
          <w:rFonts w:ascii="Arial" w:hAnsi="Arial" w:cs="Arial"/>
          <w:sz w:val="20"/>
          <w:szCs w:val="22"/>
        </w:rPr>
      </w:pPr>
      <w:r w:rsidRPr="00F51F04">
        <w:rPr>
          <w:rFonts w:ascii="Arial" w:hAnsi="Arial" w:cs="Arial"/>
          <w:sz w:val="20"/>
          <w:szCs w:val="22"/>
        </w:rPr>
        <w:t xml:space="preserve">La présente </w:t>
      </w:r>
      <w:r w:rsidR="00A8225A">
        <w:rPr>
          <w:rFonts w:ascii="Arial" w:hAnsi="Arial" w:cs="Arial"/>
          <w:sz w:val="20"/>
          <w:szCs w:val="22"/>
        </w:rPr>
        <w:t xml:space="preserve">Demande de </w:t>
      </w:r>
      <w:r w:rsidRPr="00F51F04">
        <w:rPr>
          <w:rFonts w:ascii="Arial" w:hAnsi="Arial" w:cs="Arial"/>
          <w:sz w:val="20"/>
          <w:szCs w:val="22"/>
        </w:rPr>
        <w:t xml:space="preserve">Cotation consiste en </w:t>
      </w:r>
      <w:r w:rsidR="00A8225A">
        <w:rPr>
          <w:rFonts w:ascii="Arial" w:hAnsi="Arial" w:cs="Arial"/>
          <w:sz w:val="20"/>
          <w:szCs w:val="22"/>
        </w:rPr>
        <w:t>l’organisation d’une session de renforcement capacité, à travers un s</w:t>
      </w:r>
      <w:r w:rsidR="00A8225A" w:rsidRPr="00F51F04">
        <w:rPr>
          <w:rFonts w:ascii="Arial" w:hAnsi="Arial" w:cs="Arial"/>
          <w:sz w:val="20"/>
          <w:szCs w:val="22"/>
        </w:rPr>
        <w:t>é</w:t>
      </w:r>
      <w:r w:rsidR="00A8225A">
        <w:rPr>
          <w:rFonts w:ascii="Arial" w:hAnsi="Arial" w:cs="Arial"/>
          <w:sz w:val="20"/>
          <w:szCs w:val="22"/>
        </w:rPr>
        <w:t xml:space="preserve">minaire de formation </w:t>
      </w:r>
      <w:r w:rsidR="00115C27">
        <w:rPr>
          <w:rFonts w:ascii="Arial" w:hAnsi="Arial" w:cs="Arial"/>
          <w:sz w:val="20"/>
          <w:szCs w:val="22"/>
        </w:rPr>
        <w:t>des secrétaires de direction</w:t>
      </w:r>
      <w:r w:rsidR="00115C27" w:rsidRPr="00F51F04">
        <w:rPr>
          <w:rFonts w:ascii="Arial" w:hAnsi="Arial" w:cs="Arial"/>
          <w:sz w:val="20"/>
          <w:szCs w:val="22"/>
        </w:rPr>
        <w:t xml:space="preserve"> </w:t>
      </w:r>
      <w:r w:rsidR="00115C27">
        <w:rPr>
          <w:rFonts w:ascii="Arial" w:hAnsi="Arial" w:cs="Arial"/>
          <w:sz w:val="20"/>
          <w:szCs w:val="22"/>
        </w:rPr>
        <w:t>sur l’organisation du</w:t>
      </w:r>
      <w:r w:rsidR="00115C27" w:rsidRPr="00F51F04">
        <w:rPr>
          <w:rFonts w:ascii="Arial" w:hAnsi="Arial" w:cs="Arial"/>
          <w:sz w:val="20"/>
          <w:szCs w:val="22"/>
        </w:rPr>
        <w:t xml:space="preserve"> </w:t>
      </w:r>
      <w:r w:rsidR="00115C27">
        <w:rPr>
          <w:rFonts w:ascii="Arial" w:hAnsi="Arial" w:cs="Arial"/>
          <w:sz w:val="20"/>
          <w:szCs w:val="22"/>
        </w:rPr>
        <w:t>travail</w:t>
      </w:r>
      <w:r w:rsidR="00A8225A">
        <w:rPr>
          <w:rFonts w:ascii="Arial" w:hAnsi="Arial" w:cs="Arial"/>
          <w:sz w:val="20"/>
          <w:szCs w:val="22"/>
        </w:rPr>
        <w:t xml:space="preserve"> a</w:t>
      </w:r>
      <w:r w:rsidR="00A8225A" w:rsidRPr="00F51F04">
        <w:rPr>
          <w:rFonts w:ascii="Arial" w:hAnsi="Arial" w:cs="Arial"/>
          <w:sz w:val="20"/>
          <w:szCs w:val="22"/>
        </w:rPr>
        <w:t>dministratif au Ministère de la Santé Publique</w:t>
      </w:r>
      <w:r w:rsidR="00EB14FC" w:rsidRPr="00F51F04">
        <w:rPr>
          <w:rFonts w:ascii="Arial" w:hAnsi="Arial" w:cs="Arial"/>
          <w:sz w:val="20"/>
          <w:szCs w:val="22"/>
        </w:rPr>
        <w:t>.</w:t>
      </w:r>
    </w:p>
    <w:p w14:paraId="23BE9146" w14:textId="77777777" w:rsidR="007E2AAD" w:rsidRPr="00470EAA" w:rsidRDefault="007E2AAD" w:rsidP="004E2EDC">
      <w:pPr>
        <w:ind w:right="142"/>
        <w:jc w:val="both"/>
        <w:rPr>
          <w:rFonts w:ascii="Arial" w:hAnsi="Arial" w:cs="Arial"/>
          <w:bCs/>
          <w:sz w:val="10"/>
          <w:szCs w:val="10"/>
        </w:rPr>
      </w:pPr>
    </w:p>
    <w:p w14:paraId="60D7DFDA" w14:textId="77777777" w:rsidR="00E015E9" w:rsidRPr="00F51F04" w:rsidRDefault="00E015E9" w:rsidP="00617CA8">
      <w:pPr>
        <w:pStyle w:val="Paragraphedeliste"/>
        <w:numPr>
          <w:ilvl w:val="0"/>
          <w:numId w:val="1"/>
        </w:numPr>
        <w:ind w:left="567" w:hanging="283"/>
        <w:jc w:val="both"/>
        <w:rPr>
          <w:rFonts w:ascii="Arial" w:eastAsia="Arial Unicode MS" w:hAnsi="Arial" w:cs="Arial"/>
          <w:b/>
          <w:sz w:val="20"/>
          <w:szCs w:val="22"/>
          <w:u w:val="single"/>
        </w:rPr>
      </w:pPr>
      <w:r w:rsidRPr="00F51F04">
        <w:rPr>
          <w:rFonts w:ascii="Arial" w:eastAsia="Arial Unicode MS" w:hAnsi="Arial" w:cs="Arial"/>
          <w:b/>
          <w:sz w:val="20"/>
          <w:szCs w:val="22"/>
          <w:u w:val="single"/>
        </w:rPr>
        <w:t>Participation et origine :</w:t>
      </w:r>
    </w:p>
    <w:p w14:paraId="54B39B97" w14:textId="77777777" w:rsidR="007F5FDE" w:rsidRPr="00F51F04" w:rsidRDefault="00E015E9" w:rsidP="007462C9">
      <w:pPr>
        <w:ind w:right="142"/>
        <w:jc w:val="both"/>
        <w:rPr>
          <w:rFonts w:ascii="Arial" w:hAnsi="Arial" w:cs="Arial"/>
          <w:sz w:val="20"/>
          <w:szCs w:val="22"/>
        </w:rPr>
      </w:pPr>
      <w:r w:rsidRPr="00F51F04">
        <w:rPr>
          <w:rFonts w:ascii="Arial" w:hAnsi="Arial" w:cs="Arial"/>
          <w:sz w:val="20"/>
          <w:szCs w:val="22"/>
        </w:rPr>
        <w:t xml:space="preserve">La participation à la présente </w:t>
      </w:r>
      <w:r w:rsidR="00A8225A">
        <w:rPr>
          <w:rFonts w:ascii="Arial" w:hAnsi="Arial" w:cs="Arial"/>
          <w:sz w:val="20"/>
          <w:szCs w:val="22"/>
        </w:rPr>
        <w:t xml:space="preserve">Demande de </w:t>
      </w:r>
      <w:r w:rsidR="00EB14FC" w:rsidRPr="00F51F04">
        <w:rPr>
          <w:rFonts w:ascii="Arial" w:hAnsi="Arial" w:cs="Arial"/>
          <w:sz w:val="20"/>
          <w:szCs w:val="22"/>
        </w:rPr>
        <w:t>Cotation</w:t>
      </w:r>
      <w:r w:rsidRPr="00F51F04">
        <w:rPr>
          <w:rFonts w:ascii="Arial" w:hAnsi="Arial" w:cs="Arial"/>
          <w:sz w:val="20"/>
          <w:szCs w:val="22"/>
        </w:rPr>
        <w:t xml:space="preserve"> est ouverte </w:t>
      </w:r>
      <w:r w:rsidR="00C84FAF" w:rsidRPr="00F51F04">
        <w:rPr>
          <w:rFonts w:ascii="Arial" w:hAnsi="Arial" w:cs="Arial"/>
          <w:sz w:val="20"/>
          <w:szCs w:val="22"/>
        </w:rPr>
        <w:t>aux</w:t>
      </w:r>
      <w:r w:rsidRPr="00F51F04">
        <w:rPr>
          <w:rFonts w:ascii="Arial" w:hAnsi="Arial" w:cs="Arial"/>
          <w:sz w:val="20"/>
          <w:szCs w:val="22"/>
        </w:rPr>
        <w:t xml:space="preserve"> entreprises de droit camerounais</w:t>
      </w:r>
      <w:r w:rsidR="00F0602D" w:rsidRPr="00F51F04">
        <w:rPr>
          <w:rFonts w:ascii="Arial" w:hAnsi="Arial" w:cs="Arial"/>
          <w:sz w:val="20"/>
          <w:szCs w:val="22"/>
        </w:rPr>
        <w:t xml:space="preserve"> ayant une </w:t>
      </w:r>
      <w:r w:rsidR="00617CA8" w:rsidRPr="00F51F04">
        <w:rPr>
          <w:rFonts w:ascii="Arial" w:hAnsi="Arial" w:cs="Arial"/>
          <w:sz w:val="20"/>
          <w:szCs w:val="22"/>
        </w:rPr>
        <w:t xml:space="preserve">expérience dans </w:t>
      </w:r>
      <w:r w:rsidR="000E36EA">
        <w:rPr>
          <w:rFonts w:ascii="Arial" w:hAnsi="Arial" w:cs="Arial"/>
          <w:sz w:val="20"/>
          <w:szCs w:val="22"/>
        </w:rPr>
        <w:t>l’organisation des séminaires, des</w:t>
      </w:r>
      <w:r w:rsidR="00617CA8" w:rsidRPr="00F51F04">
        <w:rPr>
          <w:rFonts w:ascii="Arial" w:hAnsi="Arial" w:cs="Arial"/>
          <w:sz w:val="20"/>
          <w:szCs w:val="22"/>
        </w:rPr>
        <w:t xml:space="preserve"> prestations de services</w:t>
      </w:r>
      <w:r w:rsidR="00A8225A">
        <w:rPr>
          <w:rFonts w:ascii="Arial" w:hAnsi="Arial" w:cs="Arial"/>
          <w:sz w:val="20"/>
          <w:szCs w:val="22"/>
        </w:rPr>
        <w:t>, et répondant aux critères de qualification indiqués dans le présent Dossier de Demande de Cotation</w:t>
      </w:r>
      <w:r w:rsidR="00617CA8" w:rsidRPr="00F51F04">
        <w:rPr>
          <w:rFonts w:ascii="Arial" w:hAnsi="Arial" w:cs="Arial"/>
          <w:sz w:val="20"/>
          <w:szCs w:val="22"/>
        </w:rPr>
        <w:t>.</w:t>
      </w:r>
    </w:p>
    <w:p w14:paraId="0964D131" w14:textId="77777777" w:rsidR="007F5FDE" w:rsidRPr="00470EAA" w:rsidRDefault="007F5FDE" w:rsidP="004E2EDC">
      <w:pPr>
        <w:ind w:right="142"/>
        <w:jc w:val="both"/>
        <w:rPr>
          <w:rFonts w:ascii="Arial" w:eastAsia="Arial Unicode MS" w:hAnsi="Arial" w:cs="Arial"/>
          <w:sz w:val="10"/>
          <w:szCs w:val="10"/>
        </w:rPr>
      </w:pPr>
    </w:p>
    <w:p w14:paraId="7BB9F666" w14:textId="77777777" w:rsidR="00E015E9" w:rsidRPr="00F51F04" w:rsidRDefault="00E015E9" w:rsidP="00617CA8">
      <w:pPr>
        <w:pStyle w:val="Paragraphedeliste"/>
        <w:numPr>
          <w:ilvl w:val="0"/>
          <w:numId w:val="1"/>
        </w:numPr>
        <w:ind w:left="567" w:hanging="283"/>
        <w:jc w:val="both"/>
        <w:rPr>
          <w:rFonts w:ascii="Arial" w:eastAsia="Arial Unicode MS" w:hAnsi="Arial" w:cs="Arial"/>
          <w:b/>
          <w:sz w:val="20"/>
          <w:szCs w:val="20"/>
          <w:u w:val="single"/>
        </w:rPr>
      </w:pPr>
      <w:r w:rsidRPr="00F51F04">
        <w:rPr>
          <w:rFonts w:ascii="Arial" w:eastAsia="Arial Unicode MS" w:hAnsi="Arial" w:cs="Arial"/>
          <w:b/>
          <w:sz w:val="20"/>
          <w:szCs w:val="20"/>
          <w:u w:val="single"/>
        </w:rPr>
        <w:t>Financement :</w:t>
      </w:r>
    </w:p>
    <w:p w14:paraId="282EB0B3" w14:textId="2EA2EBB3" w:rsidR="00E015E9" w:rsidRPr="007851D1" w:rsidRDefault="00E015E9" w:rsidP="007462C9">
      <w:pPr>
        <w:ind w:right="142"/>
        <w:jc w:val="both"/>
        <w:rPr>
          <w:rFonts w:ascii="Arial" w:hAnsi="Arial" w:cs="Arial"/>
          <w:b/>
          <w:color w:val="FF0000"/>
          <w:sz w:val="20"/>
          <w:szCs w:val="22"/>
          <w:lang w:val="fr-CM"/>
        </w:rPr>
      </w:pPr>
      <w:r w:rsidRPr="00F51F04">
        <w:rPr>
          <w:rFonts w:ascii="Arial" w:hAnsi="Arial" w:cs="Arial"/>
          <w:sz w:val="20"/>
          <w:szCs w:val="22"/>
        </w:rPr>
        <w:t xml:space="preserve">Les </w:t>
      </w:r>
      <w:r w:rsidR="007F5FDE" w:rsidRPr="00F51F04">
        <w:rPr>
          <w:rFonts w:ascii="Arial" w:hAnsi="Arial" w:cs="Arial"/>
          <w:sz w:val="20"/>
          <w:szCs w:val="22"/>
        </w:rPr>
        <w:t>prestations</w:t>
      </w:r>
      <w:r w:rsidRPr="00F51F04">
        <w:rPr>
          <w:rFonts w:ascii="Arial" w:hAnsi="Arial" w:cs="Arial"/>
          <w:sz w:val="20"/>
          <w:szCs w:val="22"/>
        </w:rPr>
        <w:t xml:space="preserve">, objet de la présente </w:t>
      </w:r>
      <w:r w:rsidR="00A8225A">
        <w:rPr>
          <w:rFonts w:ascii="Arial" w:hAnsi="Arial" w:cs="Arial"/>
          <w:sz w:val="20"/>
          <w:szCs w:val="22"/>
        </w:rPr>
        <w:t xml:space="preserve">Demande de </w:t>
      </w:r>
      <w:r w:rsidR="00EB14FC" w:rsidRPr="00F51F04">
        <w:rPr>
          <w:rFonts w:ascii="Arial" w:hAnsi="Arial" w:cs="Arial"/>
          <w:sz w:val="20"/>
          <w:szCs w:val="22"/>
        </w:rPr>
        <w:t>Cotation</w:t>
      </w:r>
      <w:r w:rsidRPr="00F51F04">
        <w:rPr>
          <w:rFonts w:ascii="Arial" w:hAnsi="Arial" w:cs="Arial"/>
          <w:sz w:val="20"/>
          <w:szCs w:val="22"/>
        </w:rPr>
        <w:t xml:space="preserve"> sont financées par le Budget </w:t>
      </w:r>
      <w:r w:rsidR="00CD0E4E" w:rsidRPr="00F51F04">
        <w:rPr>
          <w:rFonts w:ascii="Arial" w:hAnsi="Arial" w:cs="Arial"/>
          <w:sz w:val="20"/>
          <w:szCs w:val="22"/>
        </w:rPr>
        <w:t xml:space="preserve">de </w:t>
      </w:r>
      <w:r w:rsidRPr="00F51F04">
        <w:rPr>
          <w:rFonts w:ascii="Arial" w:hAnsi="Arial" w:cs="Arial"/>
          <w:sz w:val="20"/>
          <w:szCs w:val="22"/>
        </w:rPr>
        <w:t xml:space="preserve">Fonctionnement </w:t>
      </w:r>
      <w:r w:rsidR="000E36EA">
        <w:rPr>
          <w:rFonts w:ascii="Arial" w:hAnsi="Arial" w:cs="Arial"/>
          <w:sz w:val="20"/>
          <w:szCs w:val="22"/>
        </w:rPr>
        <w:br/>
      </w:r>
      <w:r w:rsidRPr="00F51F04">
        <w:rPr>
          <w:rFonts w:ascii="Arial" w:hAnsi="Arial" w:cs="Arial"/>
          <w:sz w:val="20"/>
          <w:szCs w:val="22"/>
        </w:rPr>
        <w:t>du</w:t>
      </w:r>
      <w:r w:rsidR="00CA5DD5" w:rsidRPr="00F51F04">
        <w:rPr>
          <w:rFonts w:ascii="Arial" w:hAnsi="Arial" w:cs="Arial"/>
          <w:sz w:val="20"/>
          <w:szCs w:val="22"/>
        </w:rPr>
        <w:t xml:space="preserve"> Ministère de la Santé Publique, </w:t>
      </w:r>
      <w:r w:rsidR="007F5FDE" w:rsidRPr="00F51F04">
        <w:rPr>
          <w:rFonts w:ascii="Arial" w:hAnsi="Arial" w:cs="Arial"/>
          <w:sz w:val="20"/>
          <w:szCs w:val="22"/>
        </w:rPr>
        <w:t>exercice 202</w:t>
      </w:r>
      <w:r w:rsidR="00A8225A">
        <w:rPr>
          <w:rFonts w:ascii="Arial" w:hAnsi="Arial" w:cs="Arial"/>
          <w:sz w:val="20"/>
          <w:szCs w:val="22"/>
        </w:rPr>
        <w:t>5</w:t>
      </w:r>
      <w:r w:rsidRPr="00F51F04">
        <w:rPr>
          <w:rFonts w:ascii="Arial" w:hAnsi="Arial" w:cs="Arial"/>
          <w:sz w:val="20"/>
          <w:szCs w:val="22"/>
        </w:rPr>
        <w:t xml:space="preserve">, </w:t>
      </w:r>
      <w:r w:rsidR="00A8225A">
        <w:rPr>
          <w:rFonts w:ascii="Arial" w:hAnsi="Arial" w:cs="Arial"/>
          <w:sz w:val="20"/>
          <w:szCs w:val="22"/>
        </w:rPr>
        <w:t>sur la ligne d’</w:t>
      </w:r>
      <w:r w:rsidRPr="00F51F04">
        <w:rPr>
          <w:rFonts w:ascii="Arial" w:hAnsi="Arial" w:cs="Arial"/>
          <w:sz w:val="20"/>
          <w:szCs w:val="22"/>
        </w:rPr>
        <w:t>imputation </w:t>
      </w:r>
      <w:r w:rsidR="00A8225A">
        <w:rPr>
          <w:rFonts w:ascii="Arial" w:hAnsi="Arial" w:cs="Arial"/>
          <w:sz w:val="20"/>
          <w:szCs w:val="22"/>
        </w:rPr>
        <w:t>n°</w:t>
      </w:r>
      <w:r w:rsidRPr="00F51F04">
        <w:rPr>
          <w:rFonts w:ascii="Arial" w:hAnsi="Arial" w:cs="Arial"/>
          <w:sz w:val="20"/>
          <w:szCs w:val="22"/>
        </w:rPr>
        <w:t xml:space="preserve"> </w:t>
      </w:r>
      <w:r w:rsidR="007851D1" w:rsidRPr="0040603D">
        <w:rPr>
          <w:rFonts w:ascii="Arial" w:hAnsi="Arial" w:cs="Arial"/>
          <w:b/>
          <w:sz w:val="20"/>
          <w:szCs w:val="22"/>
          <w:lang w:val="fr-CM"/>
        </w:rPr>
        <w:t>59 40 047 08 340030 361810</w:t>
      </w:r>
      <w:r w:rsidR="000E36EA">
        <w:rPr>
          <w:rFonts w:ascii="Arial" w:hAnsi="Arial" w:cs="Arial"/>
          <w:b/>
          <w:color w:val="FF0000"/>
          <w:sz w:val="20"/>
          <w:szCs w:val="22"/>
        </w:rPr>
        <w:t>.</w:t>
      </w:r>
      <w:r w:rsidR="00617CA8" w:rsidRPr="00A8225A">
        <w:rPr>
          <w:rFonts w:ascii="Arial" w:hAnsi="Arial" w:cs="Arial"/>
          <w:b/>
          <w:color w:val="FF0000"/>
          <w:sz w:val="20"/>
          <w:szCs w:val="22"/>
        </w:rPr>
        <w:t xml:space="preserve"> </w:t>
      </w:r>
    </w:p>
    <w:p w14:paraId="223D906E" w14:textId="77777777" w:rsidR="007F5FDE" w:rsidRPr="00470EAA" w:rsidRDefault="00A1180D" w:rsidP="00F0602D">
      <w:pPr>
        <w:ind w:right="426"/>
        <w:jc w:val="both"/>
        <w:rPr>
          <w:rFonts w:ascii="Arial" w:hAnsi="Arial" w:cs="Arial"/>
          <w:sz w:val="10"/>
          <w:szCs w:val="10"/>
        </w:rPr>
      </w:pPr>
      <w:r w:rsidRPr="00F51F04">
        <w:rPr>
          <w:rFonts w:ascii="Arial" w:hAnsi="Arial" w:cs="Arial"/>
          <w:sz w:val="20"/>
          <w:szCs w:val="22"/>
        </w:rPr>
        <w:t xml:space="preserve">  </w:t>
      </w:r>
    </w:p>
    <w:p w14:paraId="2EDA97CA" w14:textId="77777777" w:rsidR="00E015E9" w:rsidRPr="00F51F04" w:rsidRDefault="00E015E9" w:rsidP="00617CA8">
      <w:pPr>
        <w:pStyle w:val="Paragraphedeliste"/>
        <w:numPr>
          <w:ilvl w:val="0"/>
          <w:numId w:val="1"/>
        </w:numPr>
        <w:ind w:left="567" w:hanging="283"/>
        <w:jc w:val="both"/>
        <w:rPr>
          <w:rFonts w:ascii="Arial" w:eastAsia="Arial Unicode MS" w:hAnsi="Arial" w:cs="Arial"/>
          <w:b/>
          <w:sz w:val="20"/>
          <w:szCs w:val="20"/>
          <w:u w:val="single"/>
        </w:rPr>
      </w:pPr>
      <w:r w:rsidRPr="00F51F04">
        <w:rPr>
          <w:rFonts w:ascii="Arial" w:eastAsia="Arial Unicode MS" w:hAnsi="Arial" w:cs="Arial"/>
          <w:b/>
          <w:sz w:val="20"/>
          <w:szCs w:val="20"/>
          <w:u w:val="single"/>
        </w:rPr>
        <w:t>Coût prévisionnel</w:t>
      </w:r>
      <w:r w:rsidR="007E35C5" w:rsidRPr="00F51F04">
        <w:rPr>
          <w:rFonts w:ascii="Arial" w:eastAsia="Arial Unicode MS" w:hAnsi="Arial" w:cs="Arial"/>
          <w:b/>
          <w:sz w:val="20"/>
          <w:szCs w:val="20"/>
          <w:u w:val="single"/>
        </w:rPr>
        <w:t> :</w:t>
      </w:r>
    </w:p>
    <w:p w14:paraId="12FDF355" w14:textId="77777777" w:rsidR="00FE38A8" w:rsidRPr="00F51F04" w:rsidRDefault="00FE38A8" w:rsidP="007462C9">
      <w:pPr>
        <w:ind w:right="142"/>
        <w:jc w:val="both"/>
        <w:rPr>
          <w:rFonts w:ascii="Arial" w:hAnsi="Arial" w:cs="Arial"/>
          <w:b/>
          <w:sz w:val="20"/>
          <w:szCs w:val="22"/>
        </w:rPr>
      </w:pPr>
      <w:bookmarkStart w:id="3" w:name="_Hlk209628211"/>
      <w:r w:rsidRPr="00F51F04">
        <w:rPr>
          <w:rFonts w:ascii="Arial" w:hAnsi="Arial" w:cs="Arial"/>
          <w:sz w:val="20"/>
          <w:szCs w:val="22"/>
        </w:rPr>
        <w:t xml:space="preserve">Le coût prévisionnel </w:t>
      </w:r>
      <w:r w:rsidR="000E36EA">
        <w:rPr>
          <w:rFonts w:ascii="Arial" w:hAnsi="Arial" w:cs="Arial"/>
          <w:sz w:val="20"/>
          <w:szCs w:val="22"/>
        </w:rPr>
        <w:t xml:space="preserve">de l’opération à l’issue des études préalables </w:t>
      </w:r>
      <w:r w:rsidR="00DE1B44" w:rsidRPr="00F51F04">
        <w:rPr>
          <w:rFonts w:ascii="Arial" w:hAnsi="Arial" w:cs="Arial"/>
          <w:sz w:val="20"/>
          <w:szCs w:val="22"/>
        </w:rPr>
        <w:t xml:space="preserve">est de </w:t>
      </w:r>
      <w:r w:rsidR="0035391F">
        <w:rPr>
          <w:rFonts w:ascii="Arial" w:hAnsi="Arial" w:cs="Arial"/>
          <w:b/>
          <w:sz w:val="20"/>
          <w:szCs w:val="22"/>
        </w:rPr>
        <w:t>treize</w:t>
      </w:r>
      <w:r w:rsidR="007462C9" w:rsidRPr="00F51F04">
        <w:rPr>
          <w:rFonts w:ascii="Arial" w:hAnsi="Arial" w:cs="Arial"/>
          <w:b/>
          <w:sz w:val="20"/>
          <w:szCs w:val="22"/>
        </w:rPr>
        <w:t xml:space="preserve"> millions </w:t>
      </w:r>
      <w:r w:rsidR="00DE1B44" w:rsidRPr="00F51F04">
        <w:rPr>
          <w:rFonts w:ascii="Arial" w:hAnsi="Arial" w:cs="Arial"/>
          <w:b/>
          <w:sz w:val="20"/>
          <w:szCs w:val="22"/>
        </w:rPr>
        <w:t>(</w:t>
      </w:r>
      <w:r w:rsidR="00877975">
        <w:rPr>
          <w:rFonts w:ascii="Arial" w:hAnsi="Arial" w:cs="Arial"/>
          <w:b/>
          <w:sz w:val="20"/>
          <w:szCs w:val="22"/>
        </w:rPr>
        <w:t>1</w:t>
      </w:r>
      <w:r w:rsidR="0035391F">
        <w:rPr>
          <w:rFonts w:ascii="Arial" w:hAnsi="Arial" w:cs="Arial"/>
          <w:b/>
          <w:sz w:val="20"/>
          <w:szCs w:val="22"/>
        </w:rPr>
        <w:t>3</w:t>
      </w:r>
      <w:r w:rsidR="000E36EA">
        <w:rPr>
          <w:rFonts w:ascii="Arial" w:hAnsi="Arial" w:cs="Arial"/>
          <w:b/>
          <w:sz w:val="20"/>
          <w:szCs w:val="22"/>
        </w:rPr>
        <w:t> 000 000</w:t>
      </w:r>
      <w:r w:rsidR="00DE1B44" w:rsidRPr="00F51F04">
        <w:rPr>
          <w:rFonts w:ascii="Arial" w:hAnsi="Arial" w:cs="Arial"/>
          <w:b/>
          <w:sz w:val="20"/>
          <w:szCs w:val="22"/>
        </w:rPr>
        <w:t>) francs CFA Toutes Taxes Comprises</w:t>
      </w:r>
      <w:bookmarkEnd w:id="3"/>
      <w:r w:rsidR="00DE1B44" w:rsidRPr="00F51F04">
        <w:rPr>
          <w:rFonts w:ascii="Arial" w:hAnsi="Arial" w:cs="Arial"/>
          <w:b/>
          <w:sz w:val="20"/>
          <w:szCs w:val="22"/>
        </w:rPr>
        <w:t>.</w:t>
      </w:r>
    </w:p>
    <w:p w14:paraId="336CBA47" w14:textId="77777777" w:rsidR="00617CA8" w:rsidRPr="00470EAA" w:rsidRDefault="00617CA8" w:rsidP="00F0602D">
      <w:pPr>
        <w:ind w:right="426"/>
        <w:jc w:val="both"/>
        <w:rPr>
          <w:rFonts w:ascii="Arial" w:hAnsi="Arial" w:cs="Arial"/>
          <w:sz w:val="10"/>
          <w:szCs w:val="10"/>
        </w:rPr>
      </w:pPr>
    </w:p>
    <w:p w14:paraId="6D330AAF" w14:textId="1E838753" w:rsidR="00A60803" w:rsidRPr="00A60803" w:rsidRDefault="006B7156" w:rsidP="00A60803">
      <w:pPr>
        <w:pStyle w:val="Paragraphedeliste"/>
        <w:numPr>
          <w:ilvl w:val="0"/>
          <w:numId w:val="1"/>
        </w:numPr>
        <w:ind w:left="567" w:hanging="283"/>
        <w:jc w:val="both"/>
        <w:rPr>
          <w:rFonts w:ascii="Arial" w:eastAsia="Arial Unicode MS" w:hAnsi="Arial" w:cs="Arial"/>
          <w:b/>
          <w:sz w:val="20"/>
          <w:szCs w:val="20"/>
          <w:u w:val="single"/>
        </w:rPr>
      </w:pPr>
      <w:r w:rsidRPr="00F51F04">
        <w:rPr>
          <w:rFonts w:ascii="Arial" w:eastAsia="Arial Unicode MS" w:hAnsi="Arial" w:cs="Arial"/>
          <w:b/>
          <w:sz w:val="20"/>
          <w:szCs w:val="20"/>
          <w:u w:val="single"/>
        </w:rPr>
        <w:t xml:space="preserve">Consultation du </w:t>
      </w:r>
      <w:r w:rsidR="007E35C5" w:rsidRPr="00F51F04">
        <w:rPr>
          <w:rFonts w:ascii="Arial" w:eastAsia="Arial Unicode MS" w:hAnsi="Arial" w:cs="Arial"/>
          <w:b/>
          <w:sz w:val="20"/>
          <w:szCs w:val="20"/>
          <w:u w:val="single"/>
        </w:rPr>
        <w:t xml:space="preserve">Dossier </w:t>
      </w:r>
      <w:r w:rsidRPr="00F51F04">
        <w:rPr>
          <w:rFonts w:ascii="Arial" w:eastAsia="Arial Unicode MS" w:hAnsi="Arial" w:cs="Arial"/>
          <w:b/>
          <w:sz w:val="20"/>
          <w:szCs w:val="20"/>
          <w:u w:val="single"/>
        </w:rPr>
        <w:t xml:space="preserve">de </w:t>
      </w:r>
      <w:r w:rsidR="0040603D" w:rsidRPr="00F51F04">
        <w:rPr>
          <w:rFonts w:ascii="Arial" w:eastAsia="Arial Unicode MS" w:hAnsi="Arial" w:cs="Arial"/>
          <w:b/>
          <w:sz w:val="20"/>
          <w:szCs w:val="20"/>
          <w:u w:val="single"/>
        </w:rPr>
        <w:t>Cotation :</w:t>
      </w:r>
    </w:p>
    <w:p w14:paraId="5A2DD40F" w14:textId="77777777" w:rsidR="00A60803" w:rsidRPr="00A60803" w:rsidRDefault="00A60803" w:rsidP="00A60803">
      <w:pPr>
        <w:tabs>
          <w:tab w:val="left" w:pos="9356"/>
        </w:tabs>
        <w:ind w:right="142"/>
        <w:jc w:val="both"/>
        <w:rPr>
          <w:rFonts w:ascii="Arial" w:hAnsi="Arial" w:cs="Arial"/>
          <w:sz w:val="20"/>
          <w:szCs w:val="22"/>
        </w:rPr>
      </w:pPr>
      <w:bookmarkStart w:id="4" w:name="_Hlk88068809"/>
      <w:r w:rsidRPr="00A60803">
        <w:rPr>
          <w:rFonts w:ascii="Arial" w:hAnsi="Arial" w:cs="Arial"/>
          <w:sz w:val="20"/>
          <w:szCs w:val="22"/>
        </w:rPr>
        <w:t>Le dossier physique peut être consulté</w:t>
      </w:r>
      <w:r w:rsidR="00470EAA">
        <w:rPr>
          <w:rFonts w:ascii="Arial" w:hAnsi="Arial" w:cs="Arial"/>
          <w:sz w:val="20"/>
          <w:szCs w:val="22"/>
        </w:rPr>
        <w:t xml:space="preserve"> gratuitement</w:t>
      </w:r>
      <w:r w:rsidRPr="00A60803">
        <w:rPr>
          <w:rFonts w:ascii="Arial" w:hAnsi="Arial" w:cs="Arial"/>
          <w:sz w:val="20"/>
          <w:szCs w:val="22"/>
        </w:rPr>
        <w:t xml:space="preserve"> aux heures ouvrables au Secrétariat du Service des Marchés Publics (Bureau des A</w:t>
      </w:r>
      <w:r>
        <w:rPr>
          <w:rFonts w:ascii="Arial" w:hAnsi="Arial" w:cs="Arial"/>
          <w:sz w:val="20"/>
          <w:szCs w:val="22"/>
        </w:rPr>
        <w:t>ppels d’Offres) du MINSANTE</w:t>
      </w:r>
      <w:r w:rsidR="00470EAA">
        <w:rPr>
          <w:rFonts w:ascii="Arial" w:hAnsi="Arial" w:cs="Arial"/>
          <w:sz w:val="20"/>
          <w:szCs w:val="22"/>
        </w:rPr>
        <w:t xml:space="preserve"> – Tél. :</w:t>
      </w:r>
      <w:r w:rsidR="00172A0C">
        <w:rPr>
          <w:rFonts w:ascii="Arial" w:hAnsi="Arial" w:cs="Arial"/>
          <w:sz w:val="20"/>
          <w:szCs w:val="22"/>
        </w:rPr>
        <w:t xml:space="preserve"> 222 22 10 21</w:t>
      </w:r>
      <w:r>
        <w:rPr>
          <w:rFonts w:ascii="Arial" w:hAnsi="Arial" w:cs="Arial"/>
          <w:sz w:val="20"/>
          <w:szCs w:val="22"/>
        </w:rPr>
        <w:t xml:space="preserve">, </w:t>
      </w:r>
      <w:r w:rsidRPr="00A60803">
        <w:rPr>
          <w:rFonts w:ascii="Arial" w:hAnsi="Arial" w:cs="Arial"/>
          <w:sz w:val="20"/>
          <w:szCs w:val="22"/>
        </w:rPr>
        <w:t xml:space="preserve">sis </w:t>
      </w:r>
      <w:r>
        <w:rPr>
          <w:rFonts w:ascii="Arial" w:hAnsi="Arial" w:cs="Arial"/>
          <w:sz w:val="20"/>
          <w:szCs w:val="22"/>
        </w:rPr>
        <w:t xml:space="preserve">au rez-de-chaussée de </w:t>
      </w:r>
      <w:r w:rsidRPr="00A60803">
        <w:rPr>
          <w:rFonts w:ascii="Arial" w:hAnsi="Arial" w:cs="Arial"/>
          <w:sz w:val="20"/>
          <w:szCs w:val="22"/>
        </w:rPr>
        <w:t xml:space="preserve">l’Immeuble de la Santé abritant la Division </w:t>
      </w:r>
      <w:r>
        <w:rPr>
          <w:rFonts w:ascii="Arial" w:hAnsi="Arial" w:cs="Arial"/>
          <w:sz w:val="20"/>
          <w:szCs w:val="22"/>
        </w:rPr>
        <w:t xml:space="preserve">des Etudes et des Projets (DEP), situé </w:t>
      </w:r>
      <w:r w:rsidRPr="00A60803">
        <w:rPr>
          <w:rFonts w:ascii="Arial" w:hAnsi="Arial" w:cs="Arial"/>
          <w:sz w:val="20"/>
          <w:szCs w:val="22"/>
        </w:rPr>
        <w:t>non loin de l’immeuble siège de la Croix – Rouge Camerounaise à Yaoundé, dès publication du présent avis</w:t>
      </w:r>
      <w:bookmarkEnd w:id="4"/>
      <w:r>
        <w:rPr>
          <w:rFonts w:ascii="Arial" w:hAnsi="Arial" w:cs="Arial"/>
          <w:sz w:val="20"/>
          <w:szCs w:val="22"/>
        </w:rPr>
        <w:t xml:space="preserve">. </w:t>
      </w:r>
      <w:r w:rsidR="00470EAA">
        <w:rPr>
          <w:rFonts w:ascii="Arial" w:hAnsi="Arial" w:cs="Arial"/>
          <w:sz w:val="20"/>
          <w:szCs w:val="22"/>
        </w:rPr>
        <w:t>La version électronique</w:t>
      </w:r>
      <w:r w:rsidRPr="00A60803">
        <w:rPr>
          <w:rFonts w:ascii="Arial" w:hAnsi="Arial" w:cs="Arial"/>
          <w:sz w:val="20"/>
          <w:szCs w:val="22"/>
        </w:rPr>
        <w:t xml:space="preserve"> peut également être consulté</w:t>
      </w:r>
      <w:r w:rsidR="00470EAA">
        <w:rPr>
          <w:rFonts w:ascii="Arial" w:hAnsi="Arial" w:cs="Arial"/>
          <w:sz w:val="20"/>
          <w:szCs w:val="22"/>
        </w:rPr>
        <w:t>e</w:t>
      </w:r>
      <w:r w:rsidRPr="00A60803">
        <w:rPr>
          <w:rFonts w:ascii="Arial" w:hAnsi="Arial" w:cs="Arial"/>
          <w:sz w:val="20"/>
          <w:szCs w:val="22"/>
        </w:rPr>
        <w:t xml:space="preserve"> </w:t>
      </w:r>
      <w:r w:rsidR="00470EAA">
        <w:rPr>
          <w:rFonts w:ascii="Arial" w:hAnsi="Arial" w:cs="Arial"/>
          <w:sz w:val="20"/>
          <w:szCs w:val="22"/>
        </w:rPr>
        <w:t xml:space="preserve">en ligne sur </w:t>
      </w:r>
      <w:r w:rsidRPr="00A60803">
        <w:rPr>
          <w:rFonts w:ascii="Arial" w:hAnsi="Arial" w:cs="Arial"/>
          <w:sz w:val="20"/>
          <w:szCs w:val="22"/>
        </w:rPr>
        <w:t xml:space="preserve">la plateforme COLEPS aux adresses http://www.marchespublics.cm </w:t>
      </w:r>
      <w:r>
        <w:rPr>
          <w:rFonts w:ascii="Arial" w:hAnsi="Arial" w:cs="Arial"/>
          <w:sz w:val="20"/>
          <w:szCs w:val="22"/>
        </w:rPr>
        <w:t>ou</w:t>
      </w:r>
      <w:r w:rsidRPr="00A60803">
        <w:rPr>
          <w:rFonts w:ascii="Arial" w:hAnsi="Arial" w:cs="Arial"/>
          <w:sz w:val="20"/>
          <w:szCs w:val="22"/>
        </w:rPr>
        <w:t xml:space="preserve"> http://www.publiccontracts.cm </w:t>
      </w:r>
      <w:r>
        <w:rPr>
          <w:rFonts w:ascii="Arial" w:hAnsi="Arial" w:cs="Arial"/>
          <w:sz w:val="20"/>
          <w:szCs w:val="22"/>
        </w:rPr>
        <w:t xml:space="preserve">et </w:t>
      </w:r>
      <w:r w:rsidRPr="00A60803">
        <w:rPr>
          <w:rFonts w:ascii="Arial" w:hAnsi="Arial" w:cs="Arial"/>
          <w:sz w:val="20"/>
          <w:szCs w:val="22"/>
        </w:rPr>
        <w:t>sur le site internet de l'ARMP (</w:t>
      </w:r>
      <w:hyperlink r:id="rId8" w:history="1">
        <w:r w:rsidRPr="00A60803">
          <w:rPr>
            <w:rFonts w:ascii="Arial" w:hAnsi="Arial" w:cs="Arial"/>
            <w:bCs/>
            <w:sz w:val="20"/>
          </w:rPr>
          <w:t>www.armp.cm</w:t>
        </w:r>
      </w:hyperlink>
      <w:r w:rsidRPr="00A60803">
        <w:rPr>
          <w:rFonts w:ascii="Arial" w:hAnsi="Arial" w:cs="Arial"/>
          <w:sz w:val="20"/>
          <w:szCs w:val="22"/>
        </w:rPr>
        <w:t>).</w:t>
      </w:r>
    </w:p>
    <w:p w14:paraId="2B2D2049" w14:textId="77777777" w:rsidR="00A60803" w:rsidRPr="00470EAA" w:rsidRDefault="00A60803" w:rsidP="007462C9">
      <w:pPr>
        <w:tabs>
          <w:tab w:val="left" w:pos="9356"/>
        </w:tabs>
        <w:ind w:right="142"/>
        <w:jc w:val="both"/>
        <w:rPr>
          <w:rFonts w:ascii="Arial" w:hAnsi="Arial" w:cs="Arial"/>
          <w:sz w:val="10"/>
          <w:szCs w:val="10"/>
        </w:rPr>
      </w:pPr>
    </w:p>
    <w:p w14:paraId="7D3C6C61" w14:textId="77777777" w:rsidR="00A60803" w:rsidRPr="00A60803" w:rsidRDefault="00A60803" w:rsidP="00A60803">
      <w:pPr>
        <w:pStyle w:val="Paragraphedeliste"/>
        <w:numPr>
          <w:ilvl w:val="0"/>
          <w:numId w:val="1"/>
        </w:numPr>
        <w:ind w:left="567" w:hanging="283"/>
        <w:jc w:val="both"/>
        <w:rPr>
          <w:rFonts w:ascii="Arial" w:eastAsia="Arial Unicode MS" w:hAnsi="Arial" w:cs="Arial"/>
          <w:b/>
          <w:sz w:val="20"/>
          <w:szCs w:val="20"/>
          <w:u w:val="single"/>
        </w:rPr>
      </w:pPr>
      <w:r w:rsidRPr="00A60803">
        <w:rPr>
          <w:rFonts w:ascii="Arial" w:eastAsia="Arial Unicode MS" w:hAnsi="Arial" w:cs="Arial"/>
          <w:b/>
          <w:sz w:val="20"/>
          <w:szCs w:val="20"/>
          <w:u w:val="single"/>
        </w:rPr>
        <w:t xml:space="preserve">Mode de soumission </w:t>
      </w:r>
    </w:p>
    <w:p w14:paraId="1216B99B" w14:textId="77777777" w:rsidR="00A60803" w:rsidRDefault="00A60803" w:rsidP="00470EAA">
      <w:pPr>
        <w:tabs>
          <w:tab w:val="left" w:pos="9356"/>
        </w:tabs>
        <w:ind w:right="142"/>
        <w:jc w:val="both"/>
        <w:rPr>
          <w:rFonts w:ascii="Arial" w:hAnsi="Arial" w:cs="Arial"/>
          <w:bCs/>
          <w:sz w:val="20"/>
        </w:rPr>
      </w:pPr>
      <w:r w:rsidRPr="001B0D9F">
        <w:rPr>
          <w:rFonts w:ascii="Arial" w:hAnsi="Arial" w:cs="Arial"/>
          <w:sz w:val="19"/>
          <w:szCs w:val="19"/>
        </w:rPr>
        <w:t xml:space="preserve">Les soumissions seront </w:t>
      </w:r>
      <w:r w:rsidRPr="001B0D9F">
        <w:rPr>
          <w:rFonts w:ascii="Arial" w:hAnsi="Arial" w:cs="Arial"/>
          <w:b/>
          <w:sz w:val="19"/>
          <w:szCs w:val="19"/>
        </w:rPr>
        <w:t>exclusivement faites en ligne via COLEPS</w:t>
      </w:r>
      <w:r w:rsidRPr="001B0D9F">
        <w:rPr>
          <w:rFonts w:ascii="Arial" w:hAnsi="Arial" w:cs="Arial"/>
          <w:sz w:val="19"/>
          <w:szCs w:val="19"/>
        </w:rPr>
        <w:t xml:space="preserve"> aux adresses http://www.marchespublics.cm ou </w:t>
      </w:r>
      <w:hyperlink r:id="rId9" w:history="1">
        <w:r w:rsidRPr="001B0D9F">
          <w:rPr>
            <w:rFonts w:ascii="Arial" w:hAnsi="Arial" w:cs="Arial"/>
            <w:bCs/>
            <w:sz w:val="19"/>
            <w:szCs w:val="19"/>
          </w:rPr>
          <w:t>http://www.publiccontracts.cm</w:t>
        </w:r>
      </w:hyperlink>
      <w:r w:rsidR="00470EAA">
        <w:rPr>
          <w:rFonts w:ascii="Arial" w:hAnsi="Arial" w:cs="Arial"/>
          <w:bCs/>
          <w:sz w:val="20"/>
        </w:rPr>
        <w:t>.</w:t>
      </w:r>
    </w:p>
    <w:p w14:paraId="0CDB263C" w14:textId="77777777" w:rsidR="00470EAA" w:rsidRPr="00470EAA" w:rsidRDefault="00470EAA" w:rsidP="00470EAA">
      <w:pPr>
        <w:tabs>
          <w:tab w:val="left" w:pos="9356"/>
        </w:tabs>
        <w:ind w:right="142"/>
        <w:jc w:val="both"/>
        <w:rPr>
          <w:rFonts w:ascii="Arial" w:hAnsi="Arial" w:cs="Arial"/>
          <w:bCs/>
          <w:sz w:val="10"/>
          <w:szCs w:val="10"/>
        </w:rPr>
      </w:pPr>
    </w:p>
    <w:p w14:paraId="4E5684BE" w14:textId="77777777" w:rsidR="00A60803" w:rsidRPr="00470EAA" w:rsidRDefault="00A60803" w:rsidP="00470EAA">
      <w:pPr>
        <w:pStyle w:val="Paragraphedeliste"/>
        <w:numPr>
          <w:ilvl w:val="0"/>
          <w:numId w:val="1"/>
        </w:numPr>
        <w:ind w:left="567" w:hanging="283"/>
        <w:jc w:val="both"/>
        <w:rPr>
          <w:rFonts w:ascii="Arial" w:eastAsia="Arial Unicode MS" w:hAnsi="Arial" w:cs="Arial"/>
          <w:b/>
          <w:sz w:val="20"/>
          <w:szCs w:val="20"/>
          <w:u w:val="single"/>
        </w:rPr>
      </w:pPr>
      <w:r w:rsidRPr="00470EAA">
        <w:rPr>
          <w:rFonts w:ascii="Arial" w:eastAsia="Arial Unicode MS" w:hAnsi="Arial" w:cs="Arial"/>
          <w:b/>
          <w:sz w:val="20"/>
          <w:szCs w:val="20"/>
          <w:u w:val="single"/>
        </w:rPr>
        <w:t>Taille et format des fichiers</w:t>
      </w:r>
    </w:p>
    <w:p w14:paraId="682F48A9" w14:textId="77777777" w:rsidR="00A60803" w:rsidRPr="00470EAA" w:rsidRDefault="00A60803" w:rsidP="00470EAA">
      <w:pPr>
        <w:widowControl w:val="0"/>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Pour la soumission en ligne, les tailles maximales des documents qui vont transiter sur la plateforme et constituant l’offre du soumissionnaire sont les suivantes :</w:t>
      </w:r>
    </w:p>
    <w:p w14:paraId="79035ADA" w14:textId="77777777" w:rsidR="00A60803" w:rsidRPr="00470EAA" w:rsidRDefault="00A60803"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5Mo pour l’Offre Administrative ;</w:t>
      </w:r>
    </w:p>
    <w:p w14:paraId="10C146C6" w14:textId="77777777" w:rsidR="00A60803" w:rsidRPr="00470EAA" w:rsidRDefault="00A60803"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15 Mo pour l’Offre Technique ;</w:t>
      </w:r>
    </w:p>
    <w:p w14:paraId="61C4CADB" w14:textId="77777777" w:rsidR="00A60803" w:rsidRPr="00470EAA" w:rsidRDefault="00A60803"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5Mo pour l’Offre Financière.</w:t>
      </w:r>
    </w:p>
    <w:p w14:paraId="55A724D9" w14:textId="77777777" w:rsidR="00A60803" w:rsidRPr="00470EAA" w:rsidRDefault="00A60803" w:rsidP="00470EAA">
      <w:pPr>
        <w:widowControl w:val="0"/>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Les formats acceptes sont les suivants :</w:t>
      </w:r>
    </w:p>
    <w:p w14:paraId="083D8B40" w14:textId="77777777" w:rsidR="00A60803" w:rsidRPr="00470EAA" w:rsidRDefault="00A60803"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Formats PDF pour les documents textuels ;</w:t>
      </w:r>
    </w:p>
    <w:p w14:paraId="3C13D7BD" w14:textId="77777777" w:rsidR="00A60803" w:rsidRPr="00470EAA" w:rsidRDefault="00A60803"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JPEG pour les images.</w:t>
      </w:r>
    </w:p>
    <w:p w14:paraId="60483E0E" w14:textId="77777777" w:rsidR="00A60803" w:rsidRPr="00470EAA" w:rsidRDefault="00A60803" w:rsidP="00470EAA">
      <w:pPr>
        <w:pStyle w:val="Paragraphedeliste"/>
        <w:widowControl w:val="0"/>
        <w:autoSpaceDE w:val="0"/>
        <w:autoSpaceDN w:val="0"/>
        <w:adjustRightInd w:val="0"/>
        <w:ind w:right="142"/>
        <w:jc w:val="both"/>
        <w:rPr>
          <w:rFonts w:ascii="Arial" w:hAnsi="Arial" w:cs="Arial"/>
          <w:bCs/>
          <w:spacing w:val="6"/>
          <w:sz w:val="8"/>
          <w:szCs w:val="26"/>
        </w:rPr>
      </w:pPr>
    </w:p>
    <w:p w14:paraId="4E819B77" w14:textId="77777777" w:rsidR="00A60803" w:rsidRPr="00470EAA" w:rsidRDefault="00A60803" w:rsidP="00470EAA">
      <w:pPr>
        <w:widowControl w:val="0"/>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Le candidat veillera à utiliser des logiciels de compression afin de réduire éventuellement la taille des fichiers à transmettre.</w:t>
      </w:r>
    </w:p>
    <w:p w14:paraId="5D361226" w14:textId="77777777" w:rsidR="00A60803" w:rsidRPr="00A13FDA" w:rsidRDefault="00A60803" w:rsidP="007462C9">
      <w:pPr>
        <w:tabs>
          <w:tab w:val="left" w:pos="9356"/>
        </w:tabs>
        <w:ind w:right="142"/>
        <w:jc w:val="both"/>
        <w:rPr>
          <w:rFonts w:ascii="Arial" w:hAnsi="Arial" w:cs="Arial"/>
          <w:sz w:val="10"/>
          <w:szCs w:val="10"/>
        </w:rPr>
      </w:pPr>
    </w:p>
    <w:p w14:paraId="7E63278C" w14:textId="77777777" w:rsidR="00DA3FA2" w:rsidRPr="00F51F04" w:rsidRDefault="00DA3FA2" w:rsidP="00617CA8">
      <w:pPr>
        <w:pStyle w:val="Paragraphedeliste"/>
        <w:numPr>
          <w:ilvl w:val="0"/>
          <w:numId w:val="1"/>
        </w:numPr>
        <w:ind w:left="567" w:hanging="283"/>
        <w:jc w:val="both"/>
        <w:rPr>
          <w:rFonts w:ascii="Arial" w:eastAsia="Arial Unicode MS" w:hAnsi="Arial" w:cs="Arial"/>
          <w:b/>
          <w:sz w:val="20"/>
          <w:szCs w:val="20"/>
          <w:u w:val="single"/>
        </w:rPr>
      </w:pPr>
      <w:r w:rsidRPr="00F51F04">
        <w:rPr>
          <w:rFonts w:ascii="Arial" w:eastAsia="Arial Unicode MS" w:hAnsi="Arial" w:cs="Arial"/>
          <w:b/>
          <w:sz w:val="20"/>
          <w:szCs w:val="20"/>
          <w:u w:val="single"/>
        </w:rPr>
        <w:t>Acquisition du Dossier de Consultation :</w:t>
      </w:r>
    </w:p>
    <w:p w14:paraId="3CF12DB4" w14:textId="77777777" w:rsidR="00DA3FA2" w:rsidRDefault="00470EAA" w:rsidP="007462C9">
      <w:pPr>
        <w:ind w:right="142"/>
        <w:jc w:val="both"/>
        <w:rPr>
          <w:rFonts w:ascii="Arial" w:hAnsi="Arial" w:cs="Arial"/>
          <w:sz w:val="20"/>
          <w:szCs w:val="22"/>
        </w:rPr>
      </w:pPr>
      <w:r>
        <w:rPr>
          <w:rFonts w:ascii="Arial" w:hAnsi="Arial" w:cs="Arial"/>
          <w:sz w:val="20"/>
          <w:szCs w:val="22"/>
        </w:rPr>
        <w:t xml:space="preserve">La version physique du </w:t>
      </w:r>
      <w:r w:rsidR="00DA3FA2" w:rsidRPr="00F51F04">
        <w:rPr>
          <w:rFonts w:ascii="Arial" w:hAnsi="Arial" w:cs="Arial"/>
          <w:sz w:val="20"/>
          <w:szCs w:val="22"/>
        </w:rPr>
        <w:t xml:space="preserve">Dossier de </w:t>
      </w:r>
      <w:r w:rsidR="00A60803">
        <w:rPr>
          <w:rFonts w:ascii="Arial" w:hAnsi="Arial" w:cs="Arial"/>
          <w:sz w:val="20"/>
          <w:szCs w:val="22"/>
        </w:rPr>
        <w:t>Demande de Cotation</w:t>
      </w:r>
      <w:r w:rsidR="00DA3FA2" w:rsidRPr="00F51F04">
        <w:rPr>
          <w:rFonts w:ascii="Arial" w:hAnsi="Arial" w:cs="Arial"/>
          <w:sz w:val="20"/>
          <w:szCs w:val="22"/>
        </w:rPr>
        <w:t xml:space="preserve"> peut être obtenu </w:t>
      </w:r>
      <w:r w:rsidR="00CA5DD5" w:rsidRPr="00F51F04">
        <w:rPr>
          <w:rFonts w:ascii="Arial" w:hAnsi="Arial" w:cs="Arial"/>
          <w:sz w:val="20"/>
          <w:szCs w:val="22"/>
        </w:rPr>
        <w:t xml:space="preserve">aux heures ouvrables au </w:t>
      </w:r>
      <w:r>
        <w:rPr>
          <w:rFonts w:ascii="Arial" w:hAnsi="Arial" w:cs="Arial"/>
          <w:sz w:val="20"/>
          <w:szCs w:val="22"/>
        </w:rPr>
        <w:t xml:space="preserve">Secrétariat du </w:t>
      </w:r>
      <w:r w:rsidR="00CA5DD5" w:rsidRPr="00F51F04">
        <w:rPr>
          <w:rFonts w:ascii="Arial" w:hAnsi="Arial" w:cs="Arial"/>
          <w:sz w:val="20"/>
          <w:szCs w:val="22"/>
        </w:rPr>
        <w:t>Service des Marchés Publics (Bureau des App</w:t>
      </w:r>
      <w:r>
        <w:rPr>
          <w:rFonts w:ascii="Arial" w:hAnsi="Arial" w:cs="Arial"/>
          <w:sz w:val="20"/>
          <w:szCs w:val="22"/>
        </w:rPr>
        <w:t>els d’Offres) du MINSANTE – Tél.</w:t>
      </w:r>
      <w:r w:rsidR="00CA5DD5" w:rsidRPr="00F51F04">
        <w:rPr>
          <w:rFonts w:ascii="Arial" w:hAnsi="Arial" w:cs="Arial"/>
          <w:sz w:val="20"/>
          <w:szCs w:val="22"/>
        </w:rPr>
        <w:t xml:space="preserve"> : 222 22 10 21, sis </w:t>
      </w:r>
      <w:r>
        <w:rPr>
          <w:rFonts w:ascii="Arial" w:hAnsi="Arial" w:cs="Arial"/>
          <w:sz w:val="20"/>
          <w:szCs w:val="22"/>
        </w:rPr>
        <w:t>au rez-de-chaussée de</w:t>
      </w:r>
      <w:r w:rsidR="00CA5DD5" w:rsidRPr="00F51F04">
        <w:rPr>
          <w:rFonts w:ascii="Arial" w:hAnsi="Arial" w:cs="Arial"/>
          <w:sz w:val="20"/>
          <w:szCs w:val="22"/>
        </w:rPr>
        <w:t xml:space="preserve"> l’immeuble de la </w:t>
      </w:r>
      <w:r w:rsidRPr="00F51F04">
        <w:rPr>
          <w:rFonts w:ascii="Arial" w:hAnsi="Arial" w:cs="Arial"/>
          <w:sz w:val="20"/>
          <w:szCs w:val="22"/>
        </w:rPr>
        <w:t xml:space="preserve">Santé </w:t>
      </w:r>
      <w:r w:rsidR="00CA5DD5" w:rsidRPr="00F51F04">
        <w:rPr>
          <w:rFonts w:ascii="Arial" w:hAnsi="Arial" w:cs="Arial"/>
          <w:sz w:val="20"/>
          <w:szCs w:val="22"/>
        </w:rPr>
        <w:t xml:space="preserve">abritant la Division </w:t>
      </w:r>
      <w:r>
        <w:rPr>
          <w:rFonts w:ascii="Arial" w:hAnsi="Arial" w:cs="Arial"/>
          <w:sz w:val="20"/>
          <w:szCs w:val="22"/>
        </w:rPr>
        <w:t xml:space="preserve">des Etudes et des Projets (DEP), situé </w:t>
      </w:r>
      <w:r w:rsidR="00CA5DD5" w:rsidRPr="00F51F04">
        <w:rPr>
          <w:rFonts w:ascii="Arial" w:hAnsi="Arial" w:cs="Arial"/>
          <w:sz w:val="20"/>
          <w:szCs w:val="22"/>
        </w:rPr>
        <w:t>non loin de l’immeuble siège de la Croix – Rouge Camerounaise</w:t>
      </w:r>
      <w:r w:rsidR="00DA3FA2" w:rsidRPr="00F51F04">
        <w:rPr>
          <w:rFonts w:ascii="Arial" w:hAnsi="Arial" w:cs="Arial"/>
          <w:sz w:val="20"/>
          <w:szCs w:val="22"/>
        </w:rPr>
        <w:t xml:space="preserve">, dès publication du présent avis, contre </w:t>
      </w:r>
      <w:r w:rsidR="00A41312">
        <w:rPr>
          <w:rFonts w:ascii="Arial" w:hAnsi="Arial" w:cs="Arial"/>
          <w:sz w:val="20"/>
          <w:szCs w:val="22"/>
        </w:rPr>
        <w:t xml:space="preserve">présentation d’une quittance de </w:t>
      </w:r>
      <w:r w:rsidR="00DA3FA2" w:rsidRPr="00F51F04">
        <w:rPr>
          <w:rFonts w:ascii="Arial" w:hAnsi="Arial" w:cs="Arial"/>
          <w:sz w:val="20"/>
          <w:szCs w:val="22"/>
        </w:rPr>
        <w:t xml:space="preserve">versement </w:t>
      </w:r>
      <w:r w:rsidR="00A41312">
        <w:rPr>
          <w:rFonts w:ascii="Arial" w:hAnsi="Arial" w:cs="Arial"/>
          <w:sz w:val="20"/>
          <w:szCs w:val="22"/>
        </w:rPr>
        <w:t xml:space="preserve">au </w:t>
      </w:r>
      <w:r w:rsidR="00A41312" w:rsidRPr="00F51F04">
        <w:rPr>
          <w:rFonts w:ascii="Arial" w:hAnsi="Arial" w:cs="Arial"/>
          <w:sz w:val="20"/>
          <w:szCs w:val="22"/>
        </w:rPr>
        <w:t>Trésor Public</w:t>
      </w:r>
      <w:r w:rsidR="00A41312">
        <w:rPr>
          <w:rFonts w:ascii="Arial" w:hAnsi="Arial" w:cs="Arial"/>
          <w:sz w:val="20"/>
          <w:szCs w:val="22"/>
        </w:rPr>
        <w:t>,</w:t>
      </w:r>
      <w:r w:rsidR="00A41312" w:rsidRPr="00F51F04">
        <w:rPr>
          <w:rFonts w:ascii="Arial" w:hAnsi="Arial" w:cs="Arial"/>
          <w:sz w:val="20"/>
          <w:szCs w:val="22"/>
        </w:rPr>
        <w:t xml:space="preserve"> </w:t>
      </w:r>
      <w:r w:rsidR="00DA3FA2" w:rsidRPr="00F51F04">
        <w:rPr>
          <w:rFonts w:ascii="Arial" w:hAnsi="Arial" w:cs="Arial"/>
          <w:sz w:val="20"/>
          <w:szCs w:val="22"/>
        </w:rPr>
        <w:t xml:space="preserve">d’une somme non remboursable de </w:t>
      </w:r>
      <w:r w:rsidR="005D4E29">
        <w:rPr>
          <w:rFonts w:ascii="Arial" w:hAnsi="Arial" w:cs="Arial"/>
          <w:b/>
          <w:sz w:val="20"/>
          <w:szCs w:val="22"/>
        </w:rPr>
        <w:t>quinze mille</w:t>
      </w:r>
      <w:r w:rsidR="00DE1B44" w:rsidRPr="00F51F04">
        <w:rPr>
          <w:rFonts w:ascii="Arial" w:hAnsi="Arial" w:cs="Arial"/>
          <w:b/>
          <w:sz w:val="20"/>
          <w:szCs w:val="22"/>
        </w:rPr>
        <w:t xml:space="preserve"> (1</w:t>
      </w:r>
      <w:r w:rsidR="005D4E29">
        <w:rPr>
          <w:rFonts w:ascii="Arial" w:hAnsi="Arial" w:cs="Arial"/>
          <w:b/>
          <w:sz w:val="20"/>
          <w:szCs w:val="22"/>
        </w:rPr>
        <w:t>5</w:t>
      </w:r>
      <w:r w:rsidR="00DA3FA2" w:rsidRPr="00F51F04">
        <w:rPr>
          <w:rFonts w:ascii="Arial" w:hAnsi="Arial" w:cs="Arial"/>
          <w:b/>
          <w:sz w:val="20"/>
          <w:szCs w:val="22"/>
        </w:rPr>
        <w:t xml:space="preserve"> 000) francs CFA</w:t>
      </w:r>
      <w:r w:rsidR="00DA3FA2" w:rsidRPr="00F51F04">
        <w:rPr>
          <w:rFonts w:ascii="Arial" w:hAnsi="Arial" w:cs="Arial"/>
          <w:sz w:val="20"/>
          <w:szCs w:val="22"/>
        </w:rPr>
        <w:t xml:space="preserve"> représentant les frais d’achat du </w:t>
      </w:r>
      <w:r w:rsidR="00A41312" w:rsidRPr="00F51F04">
        <w:rPr>
          <w:rFonts w:ascii="Arial" w:hAnsi="Arial" w:cs="Arial"/>
          <w:sz w:val="20"/>
          <w:szCs w:val="22"/>
        </w:rPr>
        <w:t>Dossier</w:t>
      </w:r>
      <w:r w:rsidR="00DA3FA2" w:rsidRPr="00F51F04">
        <w:rPr>
          <w:rFonts w:ascii="Arial" w:hAnsi="Arial" w:cs="Arial"/>
          <w:sz w:val="20"/>
          <w:szCs w:val="22"/>
        </w:rPr>
        <w:t>.</w:t>
      </w:r>
    </w:p>
    <w:p w14:paraId="0B73385F" w14:textId="77777777" w:rsidR="00A41312" w:rsidRDefault="00A41312" w:rsidP="007462C9">
      <w:pPr>
        <w:ind w:right="142"/>
        <w:jc w:val="both"/>
        <w:rPr>
          <w:rFonts w:ascii="Arial" w:hAnsi="Arial" w:cs="Arial"/>
          <w:sz w:val="20"/>
          <w:szCs w:val="22"/>
        </w:rPr>
      </w:pPr>
      <w:r>
        <w:rPr>
          <w:rFonts w:ascii="Arial" w:hAnsi="Arial" w:cs="Arial"/>
          <w:sz w:val="20"/>
          <w:szCs w:val="22"/>
        </w:rPr>
        <w:lastRenderedPageBreak/>
        <w:t>Lors du retrait du dossier, le soumissionnaire devra</w:t>
      </w:r>
      <w:r w:rsidR="00F07FC0">
        <w:rPr>
          <w:rFonts w:ascii="Arial" w:hAnsi="Arial" w:cs="Arial"/>
          <w:sz w:val="20"/>
          <w:szCs w:val="22"/>
        </w:rPr>
        <w:t xml:space="preserve"> remettre une photocopie de sa quittance portant bien son nom, </w:t>
      </w:r>
      <w:r w:rsidR="00F07FC0" w:rsidRPr="00A41312">
        <w:rPr>
          <w:rFonts w:ascii="Arial" w:hAnsi="Arial" w:cs="Arial"/>
          <w:sz w:val="20"/>
          <w:szCs w:val="22"/>
        </w:rPr>
        <w:t xml:space="preserve">le nom du Maître d’Ouvrage et le numéro de </w:t>
      </w:r>
      <w:r w:rsidR="00F07FC0">
        <w:rPr>
          <w:rFonts w:ascii="Arial" w:hAnsi="Arial" w:cs="Arial"/>
          <w:sz w:val="20"/>
          <w:szCs w:val="22"/>
        </w:rPr>
        <w:t xml:space="preserve">la Cotation. </w:t>
      </w:r>
      <w:r>
        <w:rPr>
          <w:rFonts w:ascii="Arial" w:hAnsi="Arial" w:cs="Arial"/>
          <w:sz w:val="20"/>
          <w:szCs w:val="22"/>
        </w:rPr>
        <w:t xml:space="preserve">Il est possible d’obtenir la version électronique du Dossier de Demande Cotation par simple téléchargement gratuit sur les plateformes COLEPS ou PRIDESOFT disponibles aux adresses sus indiquées. Toutefois, la soumission en ligne est conditionnée par le payement des frais d’achat </w:t>
      </w:r>
      <w:r w:rsidRPr="00F51F04">
        <w:rPr>
          <w:rFonts w:ascii="Arial" w:hAnsi="Arial" w:cs="Arial"/>
          <w:sz w:val="20"/>
          <w:szCs w:val="22"/>
        </w:rPr>
        <w:t>frais d’achat du Dossier</w:t>
      </w:r>
      <w:r>
        <w:rPr>
          <w:rFonts w:ascii="Arial" w:hAnsi="Arial" w:cs="Arial"/>
          <w:sz w:val="20"/>
          <w:szCs w:val="22"/>
        </w:rPr>
        <w:t xml:space="preserve"> de Demande de Cotation. </w:t>
      </w:r>
    </w:p>
    <w:p w14:paraId="5E465027" w14:textId="77777777" w:rsidR="00DA3FA2" w:rsidRPr="00F07FC0" w:rsidRDefault="00DA3FA2" w:rsidP="00DA3FA2">
      <w:pPr>
        <w:ind w:right="141"/>
        <w:jc w:val="both"/>
        <w:rPr>
          <w:rFonts w:ascii="Arial" w:hAnsi="Arial" w:cs="Arial"/>
          <w:sz w:val="10"/>
          <w:szCs w:val="10"/>
        </w:rPr>
      </w:pPr>
    </w:p>
    <w:p w14:paraId="4A7DD87C" w14:textId="77777777" w:rsidR="00F07FC0" w:rsidRPr="00F07FC0" w:rsidRDefault="00390B27" w:rsidP="00F07FC0">
      <w:pPr>
        <w:pStyle w:val="Paragraphedeliste"/>
        <w:numPr>
          <w:ilvl w:val="0"/>
          <w:numId w:val="1"/>
        </w:numPr>
        <w:ind w:left="567" w:hanging="283"/>
        <w:jc w:val="both"/>
        <w:rPr>
          <w:rFonts w:ascii="Arial" w:eastAsia="Arial Unicode MS" w:hAnsi="Arial" w:cs="Arial"/>
          <w:b/>
          <w:sz w:val="20"/>
          <w:szCs w:val="20"/>
          <w:u w:val="single"/>
        </w:rPr>
      </w:pPr>
      <w:r w:rsidRPr="00F51F04">
        <w:rPr>
          <w:rFonts w:ascii="Arial" w:eastAsia="Arial Unicode MS" w:hAnsi="Arial" w:cs="Arial"/>
          <w:b/>
          <w:sz w:val="20"/>
          <w:szCs w:val="20"/>
          <w:u w:val="single"/>
        </w:rPr>
        <w:t>Caution de soumission :</w:t>
      </w:r>
    </w:p>
    <w:p w14:paraId="58E6F199" w14:textId="77777777" w:rsidR="00F07FC0" w:rsidRPr="00F07FC0" w:rsidRDefault="00F07FC0" w:rsidP="00F07FC0">
      <w:pPr>
        <w:ind w:right="141"/>
        <w:jc w:val="both"/>
        <w:rPr>
          <w:rFonts w:ascii="Arial" w:hAnsi="Arial" w:cs="Arial"/>
          <w:sz w:val="20"/>
          <w:lang w:val="x-none"/>
        </w:rPr>
      </w:pPr>
      <w:r w:rsidRPr="00F07FC0">
        <w:rPr>
          <w:rFonts w:ascii="Arial" w:hAnsi="Arial" w:cs="Arial"/>
          <w:sz w:val="20"/>
          <w:lang w:val="x-none"/>
        </w:rPr>
        <w:t xml:space="preserve">Chaque soumissionnaire devra joindre à ses pièces administratives, </w:t>
      </w:r>
      <w:r w:rsidR="00672459">
        <w:rPr>
          <w:rFonts w:ascii="Arial" w:hAnsi="Arial" w:cs="Arial"/>
          <w:sz w:val="20"/>
        </w:rPr>
        <w:t xml:space="preserve">sous peine de rejet, un </w:t>
      </w:r>
      <w:r w:rsidRPr="00F07FC0">
        <w:rPr>
          <w:rFonts w:ascii="Arial" w:hAnsi="Arial" w:cs="Arial"/>
          <w:sz w:val="20"/>
          <w:lang w:val="x-none"/>
        </w:rPr>
        <w:t>caution</w:t>
      </w:r>
      <w:r w:rsidR="00672459">
        <w:rPr>
          <w:rFonts w:ascii="Arial" w:hAnsi="Arial" w:cs="Arial"/>
          <w:sz w:val="20"/>
        </w:rPr>
        <w:t>nement</w:t>
      </w:r>
      <w:r w:rsidRPr="00F07FC0">
        <w:rPr>
          <w:rFonts w:ascii="Arial" w:hAnsi="Arial" w:cs="Arial"/>
          <w:sz w:val="20"/>
          <w:lang w:val="x-none"/>
        </w:rPr>
        <w:t xml:space="preserve"> de soumission timbré, </w:t>
      </w:r>
      <w:r>
        <w:rPr>
          <w:rFonts w:ascii="Arial" w:hAnsi="Arial" w:cs="Arial"/>
          <w:sz w:val="20"/>
          <w:lang w:val="x-none"/>
        </w:rPr>
        <w:t xml:space="preserve">daté, </w:t>
      </w:r>
      <w:r w:rsidR="00672459">
        <w:rPr>
          <w:rFonts w:ascii="Arial" w:hAnsi="Arial" w:cs="Arial"/>
          <w:sz w:val="20"/>
        </w:rPr>
        <w:t xml:space="preserve">signée, </w:t>
      </w:r>
      <w:r w:rsidRPr="00F07FC0">
        <w:rPr>
          <w:rFonts w:ascii="Arial" w:hAnsi="Arial" w:cs="Arial"/>
          <w:sz w:val="20"/>
          <w:lang w:val="x-none"/>
        </w:rPr>
        <w:t>acquitté à la main</w:t>
      </w:r>
      <w:r>
        <w:rPr>
          <w:rFonts w:ascii="Arial" w:hAnsi="Arial" w:cs="Arial"/>
          <w:sz w:val="20"/>
        </w:rPr>
        <w:t xml:space="preserve"> et </w:t>
      </w:r>
      <w:r w:rsidRPr="00F07FC0">
        <w:rPr>
          <w:rFonts w:ascii="Arial" w:hAnsi="Arial" w:cs="Arial"/>
          <w:sz w:val="20"/>
          <w:lang w:val="x-none"/>
        </w:rPr>
        <w:t xml:space="preserve">accompagné du récépissé de consignation délivré par la </w:t>
      </w:r>
      <w:r>
        <w:rPr>
          <w:rFonts w:ascii="Arial" w:hAnsi="Arial" w:cs="Arial"/>
          <w:sz w:val="20"/>
        </w:rPr>
        <w:t>CDEC,</w:t>
      </w:r>
      <w:r>
        <w:rPr>
          <w:rFonts w:ascii="Arial" w:hAnsi="Arial" w:cs="Arial"/>
          <w:sz w:val="20"/>
          <w:lang w:val="x-none"/>
        </w:rPr>
        <w:t xml:space="preserve"> </w:t>
      </w:r>
      <w:r w:rsidRPr="00F07FC0">
        <w:rPr>
          <w:rFonts w:ascii="Arial" w:hAnsi="Arial" w:cs="Arial"/>
          <w:sz w:val="20"/>
          <w:lang w:val="x-none"/>
        </w:rPr>
        <w:t>émis par un établissement financier agrée par le Ministre des Finances et dont la liste figure dans la pièce 1</w:t>
      </w:r>
      <w:r>
        <w:rPr>
          <w:rFonts w:ascii="Arial" w:hAnsi="Arial" w:cs="Arial"/>
          <w:sz w:val="20"/>
        </w:rPr>
        <w:t>2</w:t>
      </w:r>
      <w:r w:rsidRPr="00F07FC0">
        <w:rPr>
          <w:rFonts w:ascii="Arial" w:hAnsi="Arial" w:cs="Arial"/>
          <w:sz w:val="20"/>
          <w:lang w:val="x-none"/>
        </w:rPr>
        <w:t xml:space="preserve"> du D</w:t>
      </w:r>
      <w:r>
        <w:rPr>
          <w:rFonts w:ascii="Arial" w:hAnsi="Arial" w:cs="Arial"/>
          <w:sz w:val="20"/>
        </w:rPr>
        <w:t>DC</w:t>
      </w:r>
      <w:r w:rsidRPr="00F07FC0">
        <w:rPr>
          <w:rFonts w:ascii="Arial" w:hAnsi="Arial" w:cs="Arial"/>
          <w:sz w:val="20"/>
          <w:lang w:val="x-none"/>
        </w:rPr>
        <w:t xml:space="preserve">, valable pendant trente (30) jours au-delà de la date initiale de validité des offres. Le montant de la caution de soumission s’élève à </w:t>
      </w:r>
      <w:r w:rsidR="0035391F">
        <w:rPr>
          <w:rFonts w:ascii="Arial" w:hAnsi="Arial" w:cs="Arial"/>
          <w:b/>
          <w:sz w:val="20"/>
        </w:rPr>
        <w:t xml:space="preserve">deux </w:t>
      </w:r>
      <w:r w:rsidR="006822D9">
        <w:rPr>
          <w:rFonts w:ascii="Arial" w:hAnsi="Arial" w:cs="Arial"/>
          <w:b/>
          <w:sz w:val="20"/>
          <w:lang w:val="x-none"/>
        </w:rPr>
        <w:t xml:space="preserve">cent </w:t>
      </w:r>
      <w:r w:rsidR="0035391F">
        <w:rPr>
          <w:rFonts w:ascii="Arial" w:hAnsi="Arial" w:cs="Arial"/>
          <w:b/>
          <w:sz w:val="20"/>
        </w:rPr>
        <w:t xml:space="preserve">soixante </w:t>
      </w:r>
      <w:r w:rsidR="006822D9">
        <w:rPr>
          <w:rFonts w:ascii="Arial" w:hAnsi="Arial" w:cs="Arial"/>
          <w:b/>
          <w:sz w:val="20"/>
          <w:lang w:val="x-none"/>
        </w:rPr>
        <w:t>mille (</w:t>
      </w:r>
      <w:r w:rsidR="0035391F">
        <w:rPr>
          <w:rFonts w:ascii="Arial" w:hAnsi="Arial" w:cs="Arial"/>
          <w:b/>
          <w:sz w:val="20"/>
        </w:rPr>
        <w:t>26</w:t>
      </w:r>
      <w:r w:rsidR="0008192F">
        <w:rPr>
          <w:rFonts w:ascii="Arial" w:hAnsi="Arial" w:cs="Arial"/>
          <w:b/>
          <w:sz w:val="20"/>
        </w:rPr>
        <w:t>0</w:t>
      </w:r>
      <w:r w:rsidRPr="00F07FC0">
        <w:rPr>
          <w:rFonts w:ascii="Arial" w:hAnsi="Arial" w:cs="Arial"/>
          <w:b/>
          <w:sz w:val="20"/>
          <w:lang w:val="x-none"/>
        </w:rPr>
        <w:t xml:space="preserve"> 000) francs CFA</w:t>
      </w:r>
      <w:r w:rsidRPr="00F07FC0">
        <w:rPr>
          <w:rFonts w:ascii="Arial" w:hAnsi="Arial" w:cs="Arial"/>
          <w:sz w:val="20"/>
          <w:lang w:val="x-none"/>
        </w:rPr>
        <w:t xml:space="preserve">. </w:t>
      </w:r>
    </w:p>
    <w:p w14:paraId="2ECF71A5" w14:textId="77777777" w:rsidR="00AA1D84" w:rsidRPr="00420479" w:rsidRDefault="00AA1D84" w:rsidP="007462C9">
      <w:pPr>
        <w:jc w:val="both"/>
        <w:rPr>
          <w:rFonts w:ascii="Century Gothic" w:eastAsia="Arial Unicode MS" w:hAnsi="Century Gothic" w:cs="Tahoma"/>
          <w:b/>
          <w:sz w:val="10"/>
          <w:szCs w:val="10"/>
          <w:u w:val="single"/>
        </w:rPr>
      </w:pPr>
    </w:p>
    <w:p w14:paraId="67479278" w14:textId="77777777" w:rsidR="00420479" w:rsidRPr="001E1853" w:rsidRDefault="005F2AE1" w:rsidP="001E1853">
      <w:pPr>
        <w:pStyle w:val="Paragraphedeliste"/>
        <w:numPr>
          <w:ilvl w:val="0"/>
          <w:numId w:val="1"/>
        </w:numPr>
        <w:ind w:left="567" w:hanging="283"/>
        <w:jc w:val="both"/>
        <w:rPr>
          <w:rFonts w:ascii="Arial" w:eastAsia="Arial Unicode MS" w:hAnsi="Arial" w:cs="Arial"/>
          <w:b/>
          <w:sz w:val="20"/>
          <w:szCs w:val="20"/>
          <w:u w:val="single"/>
        </w:rPr>
      </w:pPr>
      <w:r w:rsidRPr="001E1853">
        <w:rPr>
          <w:rFonts w:ascii="Arial" w:eastAsia="Arial Unicode MS" w:hAnsi="Arial" w:cs="Arial"/>
          <w:b/>
          <w:sz w:val="20"/>
          <w:szCs w:val="20"/>
          <w:u w:val="single"/>
        </w:rPr>
        <w:t>Remise des offres :</w:t>
      </w:r>
    </w:p>
    <w:p w14:paraId="3FCAE308" w14:textId="4404BA5D" w:rsidR="00420479" w:rsidRPr="00420479" w:rsidRDefault="001E1853" w:rsidP="00420479">
      <w:pPr>
        <w:ind w:right="141"/>
        <w:jc w:val="both"/>
        <w:rPr>
          <w:rFonts w:ascii="Arial" w:hAnsi="Arial" w:cs="Arial"/>
          <w:sz w:val="20"/>
          <w:szCs w:val="20"/>
          <w:lang w:val="x-none"/>
        </w:rPr>
      </w:pPr>
      <w:r>
        <w:rPr>
          <w:rFonts w:ascii="Arial" w:hAnsi="Arial" w:cs="Arial"/>
          <w:sz w:val="20"/>
          <w:szCs w:val="20"/>
        </w:rPr>
        <w:t xml:space="preserve">Chaque </w:t>
      </w:r>
      <w:r>
        <w:rPr>
          <w:rFonts w:ascii="Arial" w:hAnsi="Arial" w:cs="Arial"/>
          <w:sz w:val="20"/>
          <w:szCs w:val="20"/>
          <w:lang w:val="x-none"/>
        </w:rPr>
        <w:t xml:space="preserve">cotation rédigée en français ou en anglais, </w:t>
      </w:r>
      <w:r w:rsidR="00420479" w:rsidRPr="00420479">
        <w:rPr>
          <w:rFonts w:ascii="Arial" w:hAnsi="Arial" w:cs="Arial"/>
          <w:sz w:val="20"/>
          <w:szCs w:val="20"/>
          <w:lang w:val="x-none"/>
        </w:rPr>
        <w:t>ser</w:t>
      </w:r>
      <w:r>
        <w:rPr>
          <w:rFonts w:ascii="Arial" w:hAnsi="Arial" w:cs="Arial"/>
          <w:sz w:val="20"/>
          <w:szCs w:val="20"/>
        </w:rPr>
        <w:t>a</w:t>
      </w:r>
      <w:r w:rsidR="00420479" w:rsidRPr="00420479">
        <w:rPr>
          <w:rFonts w:ascii="Arial" w:hAnsi="Arial" w:cs="Arial"/>
          <w:sz w:val="20"/>
          <w:szCs w:val="20"/>
          <w:lang w:val="x-none"/>
        </w:rPr>
        <w:t xml:space="preserve"> exclusivement transmise par le soumissionnaire sur la plateforme COLEPS aux adresses </w:t>
      </w:r>
      <w:hyperlink r:id="rId10" w:history="1">
        <w:r w:rsidR="00420479" w:rsidRPr="00420479">
          <w:rPr>
            <w:rFonts w:ascii="Arial" w:hAnsi="Arial" w:cs="Arial"/>
            <w:bCs/>
            <w:sz w:val="20"/>
            <w:szCs w:val="20"/>
            <w:lang w:val="x-none"/>
          </w:rPr>
          <w:t>http://www.marchespublics.cm</w:t>
        </w:r>
      </w:hyperlink>
      <w:r w:rsidR="00420479" w:rsidRPr="00420479">
        <w:rPr>
          <w:rFonts w:ascii="Arial" w:hAnsi="Arial" w:cs="Arial"/>
          <w:sz w:val="20"/>
          <w:szCs w:val="20"/>
          <w:lang w:val="x-none"/>
        </w:rPr>
        <w:t xml:space="preserve"> ou http://www.publiccontracts.cm au plus tard le </w:t>
      </w:r>
      <w:r w:rsidR="001B0D9F" w:rsidRPr="001B0D9F">
        <w:rPr>
          <w:rFonts w:ascii="Arial" w:hAnsi="Arial" w:cs="Arial"/>
          <w:b/>
          <w:sz w:val="20"/>
          <w:szCs w:val="20"/>
          <w:u w:val="single"/>
        </w:rPr>
        <w:t>29/10/2025</w:t>
      </w:r>
      <w:r w:rsidR="00420479">
        <w:rPr>
          <w:rFonts w:ascii="Arial" w:hAnsi="Arial" w:cs="Arial"/>
          <w:sz w:val="20"/>
          <w:szCs w:val="20"/>
          <w:lang w:val="x-none"/>
        </w:rPr>
        <w:t xml:space="preserve"> à </w:t>
      </w:r>
      <w:r w:rsidR="00420479" w:rsidRPr="001E1853">
        <w:rPr>
          <w:rFonts w:ascii="Arial" w:hAnsi="Arial" w:cs="Arial"/>
          <w:b/>
          <w:sz w:val="20"/>
          <w:szCs w:val="20"/>
          <w:lang w:val="x-none"/>
        </w:rPr>
        <w:t>13 heures</w:t>
      </w:r>
      <w:r w:rsidR="00420479" w:rsidRPr="00420479">
        <w:rPr>
          <w:rFonts w:ascii="Arial" w:hAnsi="Arial" w:cs="Arial"/>
          <w:sz w:val="20"/>
          <w:szCs w:val="20"/>
          <w:lang w:val="x-none"/>
        </w:rPr>
        <w:t xml:space="preserve">, heure locale. Une copie de sauvegarde de </w:t>
      </w:r>
      <w:r w:rsidR="00420479">
        <w:rPr>
          <w:rFonts w:ascii="Arial" w:hAnsi="Arial" w:cs="Arial"/>
          <w:sz w:val="20"/>
          <w:szCs w:val="20"/>
        </w:rPr>
        <w:t>la cotation</w:t>
      </w:r>
      <w:r w:rsidR="00420479" w:rsidRPr="00420479">
        <w:rPr>
          <w:rFonts w:ascii="Arial" w:hAnsi="Arial" w:cs="Arial"/>
          <w:sz w:val="20"/>
          <w:szCs w:val="20"/>
          <w:lang w:val="x-none"/>
        </w:rPr>
        <w:t xml:space="preserve"> enregistrée</w:t>
      </w:r>
      <w:r>
        <w:rPr>
          <w:rFonts w:ascii="Arial" w:hAnsi="Arial" w:cs="Arial"/>
          <w:sz w:val="20"/>
          <w:szCs w:val="20"/>
          <w:lang w:val="x-none"/>
        </w:rPr>
        <w:t xml:space="preserve"> sur clé USB devra </w:t>
      </w:r>
      <w:r w:rsidR="00420479" w:rsidRPr="00420479">
        <w:rPr>
          <w:rFonts w:ascii="Arial" w:hAnsi="Arial" w:cs="Arial"/>
          <w:sz w:val="20"/>
          <w:szCs w:val="20"/>
          <w:lang w:val="x-none"/>
        </w:rPr>
        <w:t xml:space="preserve">être transmise sous pli scellé avec l’indication claire et lisible (Copie de Sauvegarde) en plus des références de </w:t>
      </w:r>
      <w:r>
        <w:rPr>
          <w:rFonts w:ascii="Arial" w:hAnsi="Arial" w:cs="Arial"/>
          <w:sz w:val="20"/>
          <w:szCs w:val="20"/>
        </w:rPr>
        <w:t>la Demande de Cotation</w:t>
      </w:r>
      <w:r w:rsidR="00420479" w:rsidRPr="00420479">
        <w:rPr>
          <w:rFonts w:ascii="Arial" w:hAnsi="Arial" w:cs="Arial"/>
          <w:sz w:val="20"/>
          <w:szCs w:val="20"/>
          <w:lang w:val="x-none"/>
        </w:rPr>
        <w:t xml:space="preserve"> dans les délais impartis</w:t>
      </w:r>
      <w:r>
        <w:rPr>
          <w:rFonts w:ascii="Arial" w:hAnsi="Arial" w:cs="Arial"/>
          <w:sz w:val="20"/>
          <w:szCs w:val="20"/>
        </w:rPr>
        <w:t xml:space="preserve"> et devra porter la mention :</w:t>
      </w:r>
    </w:p>
    <w:p w14:paraId="657470C9" w14:textId="77777777" w:rsidR="00420479" w:rsidRPr="001E1853" w:rsidRDefault="00420479" w:rsidP="00420479">
      <w:pPr>
        <w:ind w:right="141"/>
        <w:jc w:val="both"/>
        <w:rPr>
          <w:rFonts w:ascii="Arial" w:hAnsi="Arial" w:cs="Arial"/>
          <w:sz w:val="10"/>
          <w:szCs w:val="10"/>
          <w:lang w:val="x-none"/>
        </w:rPr>
      </w:pPr>
    </w:p>
    <w:p w14:paraId="3F17C8C7" w14:textId="14C7CA89" w:rsidR="00343304" w:rsidRPr="001E1853" w:rsidRDefault="001E1853" w:rsidP="001E1853">
      <w:pPr>
        <w:tabs>
          <w:tab w:val="center" w:pos="4536"/>
        </w:tabs>
        <w:ind w:right="426"/>
        <w:jc w:val="center"/>
        <w:rPr>
          <w:rFonts w:ascii="Arial" w:eastAsia="Arial Unicode MS" w:hAnsi="Arial" w:cs="Arial"/>
          <w:b/>
          <w:bCs/>
          <w:sz w:val="20"/>
          <w:szCs w:val="22"/>
        </w:rPr>
      </w:pPr>
      <w:r>
        <w:rPr>
          <w:rFonts w:ascii="Arial" w:eastAsia="Arial Unicode MS" w:hAnsi="Arial" w:cs="Arial"/>
          <w:b/>
          <w:bCs/>
          <w:sz w:val="20"/>
          <w:szCs w:val="22"/>
        </w:rPr>
        <w:t>"</w:t>
      </w:r>
      <w:r w:rsidRPr="001E1853">
        <w:rPr>
          <w:rFonts w:ascii="Arial" w:eastAsia="Arial Unicode MS" w:hAnsi="Arial" w:cs="Arial"/>
          <w:b/>
          <w:bCs/>
          <w:sz w:val="20"/>
          <w:szCs w:val="22"/>
        </w:rPr>
        <w:t>Avis de la Demande de Cotation</w:t>
      </w:r>
      <w:r>
        <w:rPr>
          <w:rFonts w:ascii="Arial" w:eastAsia="Arial Unicode MS" w:hAnsi="Arial" w:cs="Arial"/>
          <w:b/>
          <w:bCs/>
          <w:sz w:val="20"/>
          <w:szCs w:val="22"/>
        </w:rPr>
        <w:t xml:space="preserve"> </w:t>
      </w:r>
      <w:r w:rsidRPr="001E1853">
        <w:rPr>
          <w:rFonts w:ascii="Arial" w:eastAsia="Arial Unicode MS" w:hAnsi="Arial" w:cs="Arial"/>
          <w:b/>
          <w:bCs/>
          <w:sz w:val="20"/>
          <w:szCs w:val="22"/>
        </w:rPr>
        <w:t>en procédure d’urgence</w:t>
      </w:r>
      <w:r w:rsidRPr="001E1853">
        <w:rPr>
          <w:rFonts w:ascii="Arial" w:eastAsia="Arial Unicode MS" w:hAnsi="Arial" w:cs="Arial"/>
          <w:bCs/>
          <w:sz w:val="20"/>
          <w:szCs w:val="22"/>
        </w:rPr>
        <w:t xml:space="preserve"> </w:t>
      </w:r>
      <w:r w:rsidRPr="001E1853">
        <w:rPr>
          <w:rFonts w:ascii="Arial" w:eastAsia="Arial Unicode MS" w:hAnsi="Arial" w:cs="Arial"/>
          <w:b/>
          <w:bCs/>
          <w:sz w:val="20"/>
          <w:szCs w:val="22"/>
        </w:rPr>
        <w:t>N°</w:t>
      </w:r>
      <w:r w:rsidR="001B0D9F">
        <w:rPr>
          <w:rFonts w:ascii="Arial" w:eastAsia="Arial Unicode MS" w:hAnsi="Arial" w:cs="Arial"/>
          <w:b/>
          <w:bCs/>
          <w:sz w:val="20"/>
          <w:szCs w:val="22"/>
        </w:rPr>
        <w:t>075</w:t>
      </w:r>
      <w:r w:rsidRPr="001E1853">
        <w:rPr>
          <w:rFonts w:ascii="Arial" w:eastAsia="Arial Unicode MS" w:hAnsi="Arial" w:cs="Arial"/>
          <w:b/>
          <w:bCs/>
          <w:sz w:val="20"/>
          <w:szCs w:val="22"/>
        </w:rPr>
        <w:t>/ADC/MINSANTE/CIPM/2025</w:t>
      </w:r>
      <w:r>
        <w:rPr>
          <w:rFonts w:ascii="Arial" w:eastAsia="Arial Unicode MS" w:hAnsi="Arial" w:cs="Arial"/>
          <w:b/>
          <w:bCs/>
          <w:sz w:val="20"/>
          <w:szCs w:val="22"/>
        </w:rPr>
        <w:t xml:space="preserve"> </w:t>
      </w:r>
      <w:r w:rsidRPr="001E1853">
        <w:rPr>
          <w:rFonts w:ascii="Arial" w:hAnsi="Arial" w:cs="Arial"/>
          <w:sz w:val="20"/>
        </w:rPr>
        <w:t xml:space="preserve">Pour l’organisation d’un séminaire de formation des </w:t>
      </w:r>
      <w:r w:rsidR="00B92A5A">
        <w:rPr>
          <w:rFonts w:ascii="Arial" w:hAnsi="Arial" w:cs="Arial"/>
          <w:sz w:val="20"/>
          <w:szCs w:val="22"/>
        </w:rPr>
        <w:t>secrétaires de direction</w:t>
      </w:r>
      <w:r w:rsidR="00B92A5A" w:rsidRPr="00F51F04">
        <w:rPr>
          <w:rFonts w:ascii="Arial" w:hAnsi="Arial" w:cs="Arial"/>
          <w:sz w:val="20"/>
          <w:szCs w:val="22"/>
        </w:rPr>
        <w:t xml:space="preserve"> </w:t>
      </w:r>
      <w:r w:rsidR="00B92A5A">
        <w:rPr>
          <w:rFonts w:ascii="Arial" w:hAnsi="Arial" w:cs="Arial"/>
          <w:sz w:val="20"/>
          <w:szCs w:val="22"/>
        </w:rPr>
        <w:t>sur l’organisation du</w:t>
      </w:r>
      <w:r w:rsidR="00B92A5A" w:rsidRPr="00F51F04">
        <w:rPr>
          <w:rFonts w:ascii="Arial" w:hAnsi="Arial" w:cs="Arial"/>
          <w:sz w:val="20"/>
          <w:szCs w:val="22"/>
        </w:rPr>
        <w:t xml:space="preserve"> </w:t>
      </w:r>
      <w:r w:rsidR="00B92A5A">
        <w:rPr>
          <w:rFonts w:ascii="Arial" w:hAnsi="Arial" w:cs="Arial"/>
          <w:sz w:val="20"/>
          <w:szCs w:val="22"/>
        </w:rPr>
        <w:t xml:space="preserve">travail </w:t>
      </w:r>
      <w:r w:rsidRPr="001E1853">
        <w:rPr>
          <w:rFonts w:ascii="Arial" w:hAnsi="Arial" w:cs="Arial"/>
          <w:sz w:val="20"/>
        </w:rPr>
        <w:t>administratif au Ministère de la Santé Publique</w:t>
      </w:r>
      <w:r>
        <w:rPr>
          <w:rFonts w:ascii="Arial" w:hAnsi="Arial" w:cs="Arial"/>
          <w:sz w:val="20"/>
        </w:rPr>
        <w:t>.</w:t>
      </w:r>
      <w:r>
        <w:rPr>
          <w:rFonts w:ascii="Arial" w:eastAsia="Arial Unicode MS" w:hAnsi="Arial" w:cs="Arial"/>
          <w:b/>
          <w:bCs/>
          <w:sz w:val="20"/>
          <w:szCs w:val="22"/>
        </w:rPr>
        <w:t>"</w:t>
      </w:r>
      <w:r w:rsidRPr="001E1853">
        <w:rPr>
          <w:rFonts w:ascii="Arial" w:hAnsi="Arial" w:cs="Arial"/>
          <w:sz w:val="20"/>
        </w:rPr>
        <w:t xml:space="preserve"> </w:t>
      </w:r>
    </w:p>
    <w:p w14:paraId="0E7E5A81" w14:textId="77777777" w:rsidR="005F2AE1" w:rsidRDefault="001E1853" w:rsidP="004E2EDC">
      <w:pPr>
        <w:ind w:right="142"/>
        <w:jc w:val="center"/>
        <w:rPr>
          <w:rFonts w:ascii="Arial" w:hAnsi="Arial" w:cs="Arial"/>
          <w:b/>
          <w:sz w:val="20"/>
          <w:szCs w:val="22"/>
        </w:rPr>
      </w:pPr>
      <w:r w:rsidRPr="001E1853">
        <w:rPr>
          <w:rFonts w:ascii="Arial" w:hAnsi="Arial" w:cs="Arial"/>
          <w:b/>
          <w:sz w:val="20"/>
          <w:szCs w:val="22"/>
        </w:rPr>
        <w:t xml:space="preserve"> </w:t>
      </w:r>
      <w:r w:rsidR="005F2AE1" w:rsidRPr="001E1853">
        <w:rPr>
          <w:rFonts w:ascii="Arial" w:hAnsi="Arial" w:cs="Arial"/>
          <w:b/>
          <w:sz w:val="20"/>
          <w:szCs w:val="22"/>
        </w:rPr>
        <w:t xml:space="preserve">« A </w:t>
      </w:r>
      <w:r w:rsidR="0097600E" w:rsidRPr="001E1853">
        <w:rPr>
          <w:rFonts w:ascii="Arial" w:hAnsi="Arial" w:cs="Arial"/>
          <w:b/>
          <w:sz w:val="20"/>
          <w:szCs w:val="22"/>
        </w:rPr>
        <w:t>n’ouvrir qu’en séance de dépouillement </w:t>
      </w:r>
      <w:r w:rsidR="005F2AE1" w:rsidRPr="001E1853">
        <w:rPr>
          <w:rFonts w:ascii="Arial" w:hAnsi="Arial" w:cs="Arial"/>
          <w:b/>
          <w:sz w:val="20"/>
          <w:szCs w:val="22"/>
        </w:rPr>
        <w:t>»</w:t>
      </w:r>
    </w:p>
    <w:p w14:paraId="2062C308" w14:textId="77777777" w:rsidR="001E1853" w:rsidRPr="001B0D9F" w:rsidRDefault="001E1853" w:rsidP="004E2EDC">
      <w:pPr>
        <w:ind w:right="142"/>
        <w:jc w:val="center"/>
        <w:rPr>
          <w:rFonts w:ascii="Arial" w:hAnsi="Arial" w:cs="Arial"/>
          <w:b/>
          <w:sz w:val="10"/>
          <w:szCs w:val="22"/>
        </w:rPr>
      </w:pPr>
    </w:p>
    <w:p w14:paraId="07E0DE47" w14:textId="77777777" w:rsidR="00C323DF" w:rsidRPr="00C323DF" w:rsidRDefault="00C323DF" w:rsidP="00C323DF">
      <w:pPr>
        <w:pStyle w:val="Paragraphedeliste"/>
        <w:numPr>
          <w:ilvl w:val="0"/>
          <w:numId w:val="1"/>
        </w:numPr>
        <w:ind w:left="567" w:hanging="283"/>
        <w:jc w:val="both"/>
        <w:rPr>
          <w:rFonts w:ascii="Arial" w:eastAsia="Arial Unicode MS" w:hAnsi="Arial" w:cs="Arial"/>
          <w:b/>
          <w:sz w:val="20"/>
          <w:szCs w:val="20"/>
          <w:u w:val="single"/>
        </w:rPr>
      </w:pPr>
      <w:r w:rsidRPr="00C323DF">
        <w:rPr>
          <w:rFonts w:ascii="Arial" w:eastAsia="Arial Unicode MS" w:hAnsi="Arial" w:cs="Arial"/>
          <w:b/>
          <w:sz w:val="20"/>
          <w:szCs w:val="20"/>
          <w:u w:val="single"/>
        </w:rPr>
        <w:t>Ouverture des offres :</w:t>
      </w:r>
    </w:p>
    <w:p w14:paraId="58BC1180" w14:textId="7CFBC1C4" w:rsidR="00C323DF" w:rsidRPr="00C323DF" w:rsidRDefault="00C323DF" w:rsidP="00C323DF">
      <w:pPr>
        <w:ind w:right="141"/>
        <w:jc w:val="both"/>
        <w:rPr>
          <w:rFonts w:ascii="Arial" w:hAnsi="Arial" w:cs="Arial"/>
          <w:sz w:val="20"/>
          <w:lang w:val="x-none"/>
        </w:rPr>
      </w:pPr>
      <w:r w:rsidRPr="00C323DF">
        <w:rPr>
          <w:rFonts w:ascii="Arial" w:hAnsi="Arial" w:cs="Arial"/>
          <w:sz w:val="20"/>
          <w:lang w:val="x-none"/>
        </w:rPr>
        <w:t xml:space="preserve">L’ouverture des plis se fera en un temps via la plateforme COLEPS et aura lieu le </w:t>
      </w:r>
      <w:r w:rsidR="001B0D9F" w:rsidRPr="001B0D9F">
        <w:rPr>
          <w:rFonts w:ascii="Arial" w:hAnsi="Arial" w:cs="Arial"/>
          <w:b/>
          <w:sz w:val="20"/>
          <w:u w:val="single"/>
        </w:rPr>
        <w:t>29/10/2025</w:t>
      </w:r>
      <w:r w:rsidRPr="00C323DF">
        <w:rPr>
          <w:rFonts w:ascii="Arial" w:hAnsi="Arial" w:cs="Arial"/>
          <w:sz w:val="20"/>
          <w:lang w:val="x-none"/>
        </w:rPr>
        <w:t xml:space="preserve"> par la Commission Interne de Passation des Marchés du MINSANTE, sise à l’immeuble Ex-PSFN situé à proximité du siège de la Croix Rouge camerounaise, à partir de </w:t>
      </w:r>
      <w:r w:rsidRPr="00C323DF">
        <w:rPr>
          <w:rFonts w:ascii="Arial" w:hAnsi="Arial" w:cs="Arial"/>
          <w:b/>
          <w:sz w:val="20"/>
          <w:lang w:val="x-none"/>
        </w:rPr>
        <w:t>14 heures</w:t>
      </w:r>
      <w:r w:rsidRPr="00C323DF">
        <w:rPr>
          <w:rFonts w:ascii="Arial" w:hAnsi="Arial" w:cs="Arial"/>
          <w:sz w:val="20"/>
          <w:lang w:val="x-none"/>
        </w:rPr>
        <w:t>, heure locale, en présence des soumissionnaires ou de leurs représentants dûment mandatés.</w:t>
      </w:r>
    </w:p>
    <w:p w14:paraId="41F82ED2" w14:textId="77777777" w:rsidR="00C323DF" w:rsidRPr="00C323DF" w:rsidRDefault="00C323DF" w:rsidP="00C323DF">
      <w:pPr>
        <w:ind w:right="141"/>
        <w:jc w:val="both"/>
        <w:rPr>
          <w:rFonts w:ascii="Arial" w:hAnsi="Arial" w:cs="Arial"/>
          <w:sz w:val="20"/>
          <w:lang w:val="x-none"/>
        </w:rPr>
      </w:pPr>
      <w:r w:rsidRPr="00C323DF">
        <w:rPr>
          <w:rFonts w:ascii="Arial" w:hAnsi="Arial" w:cs="Arial"/>
          <w:sz w:val="20"/>
          <w:lang w:val="x-none"/>
        </w:rPr>
        <w:t>Sous peine de rejet, les pièces administratives requises devront être en cours de validité impérativement produites en originaux et/ou en copies certifiées conformes par le service émetteur</w:t>
      </w:r>
      <w:r>
        <w:rPr>
          <w:rFonts w:ascii="Arial" w:hAnsi="Arial" w:cs="Arial"/>
          <w:sz w:val="20"/>
        </w:rPr>
        <w:t xml:space="preserve"> ou une autorité administrative compétente</w:t>
      </w:r>
      <w:r w:rsidRPr="00C323DF">
        <w:rPr>
          <w:rFonts w:ascii="Arial" w:hAnsi="Arial" w:cs="Arial"/>
          <w:sz w:val="20"/>
          <w:lang w:val="x-none"/>
        </w:rPr>
        <w:t xml:space="preserve">, conformément à la stipulation du Règlement Particulier </w:t>
      </w:r>
      <w:r>
        <w:rPr>
          <w:rFonts w:ascii="Arial" w:hAnsi="Arial" w:cs="Arial"/>
          <w:sz w:val="20"/>
        </w:rPr>
        <w:t>de la Cotation</w:t>
      </w:r>
      <w:r w:rsidRPr="00C323DF">
        <w:rPr>
          <w:rFonts w:ascii="Arial" w:hAnsi="Arial" w:cs="Arial"/>
          <w:sz w:val="20"/>
          <w:lang w:val="x-none"/>
        </w:rPr>
        <w:t>.</w:t>
      </w:r>
      <w:r>
        <w:rPr>
          <w:rFonts w:ascii="Arial" w:hAnsi="Arial" w:cs="Arial"/>
          <w:sz w:val="20"/>
        </w:rPr>
        <w:t xml:space="preserve"> </w:t>
      </w:r>
      <w:r w:rsidRPr="00C323DF">
        <w:rPr>
          <w:rFonts w:ascii="Arial" w:hAnsi="Arial" w:cs="Arial"/>
          <w:sz w:val="20"/>
          <w:lang w:val="x-none"/>
        </w:rPr>
        <w:t xml:space="preserve">Elles devront obligatoirement dater de moins de trois (03) mois précédant la date de dépôt des offres ou avoir été établies postérieurement à la date de signature de l’Avis </w:t>
      </w:r>
      <w:r>
        <w:rPr>
          <w:rFonts w:ascii="Arial" w:hAnsi="Arial" w:cs="Arial"/>
          <w:sz w:val="20"/>
        </w:rPr>
        <w:t>de Cotation</w:t>
      </w:r>
      <w:r w:rsidRPr="00C323DF">
        <w:rPr>
          <w:rFonts w:ascii="Arial" w:hAnsi="Arial" w:cs="Arial"/>
          <w:sz w:val="20"/>
          <w:lang w:val="x-none"/>
        </w:rPr>
        <w:t>.</w:t>
      </w:r>
    </w:p>
    <w:p w14:paraId="69290787" w14:textId="77777777" w:rsidR="001E1853" w:rsidRPr="005846BD" w:rsidRDefault="005846BD" w:rsidP="005846BD">
      <w:pPr>
        <w:ind w:right="141"/>
        <w:jc w:val="both"/>
        <w:rPr>
          <w:rFonts w:ascii="Arial" w:hAnsi="Arial" w:cs="Arial"/>
          <w:sz w:val="20"/>
          <w:lang w:val="x-none"/>
        </w:rPr>
      </w:pPr>
      <w:r>
        <w:rPr>
          <w:rFonts w:ascii="Arial" w:hAnsi="Arial" w:cs="Arial"/>
          <w:sz w:val="20"/>
        </w:rPr>
        <w:t>En cas d’absence et ou</w:t>
      </w:r>
      <w:r>
        <w:rPr>
          <w:rFonts w:ascii="Arial" w:hAnsi="Arial" w:cs="Arial"/>
          <w:sz w:val="20"/>
          <w:lang w:val="x-none"/>
        </w:rPr>
        <w:t xml:space="preserve"> de </w:t>
      </w:r>
      <w:r w:rsidR="00C323DF" w:rsidRPr="00C323DF">
        <w:rPr>
          <w:rFonts w:ascii="Arial" w:hAnsi="Arial" w:cs="Arial"/>
          <w:sz w:val="20"/>
          <w:lang w:val="x-none"/>
        </w:rPr>
        <w:t xml:space="preserve">non-conformité </w:t>
      </w:r>
      <w:r>
        <w:rPr>
          <w:rFonts w:ascii="Arial" w:hAnsi="Arial" w:cs="Arial"/>
          <w:sz w:val="20"/>
        </w:rPr>
        <w:t xml:space="preserve">d’une pièce administrative lors de l’ouverture des plis, après un délai de 48 heures accordé par la Commission, l’offre sera </w:t>
      </w:r>
      <w:r w:rsidR="003F2B11">
        <w:rPr>
          <w:rFonts w:ascii="Arial" w:hAnsi="Arial" w:cs="Arial"/>
          <w:sz w:val="20"/>
        </w:rPr>
        <w:t xml:space="preserve">rejetée. </w:t>
      </w:r>
    </w:p>
    <w:p w14:paraId="6612ACB1" w14:textId="77777777" w:rsidR="005F2AE1" w:rsidRPr="007462C9" w:rsidRDefault="005F2AE1" w:rsidP="005F2AE1">
      <w:pPr>
        <w:ind w:right="141"/>
        <w:rPr>
          <w:rFonts w:ascii="Tw Cen MT" w:hAnsi="Tw Cen MT" w:cs="Calibri"/>
          <w:b/>
          <w:sz w:val="10"/>
          <w:szCs w:val="22"/>
        </w:rPr>
      </w:pPr>
    </w:p>
    <w:p w14:paraId="7577FCA8" w14:textId="77777777" w:rsidR="003F2B11" w:rsidRPr="003F2B11" w:rsidRDefault="005F2AE1" w:rsidP="003F2B11">
      <w:pPr>
        <w:pStyle w:val="Paragraphedeliste"/>
        <w:numPr>
          <w:ilvl w:val="0"/>
          <w:numId w:val="1"/>
        </w:numPr>
        <w:ind w:left="567" w:hanging="283"/>
        <w:jc w:val="both"/>
        <w:rPr>
          <w:rFonts w:ascii="Arial" w:eastAsia="Arial Unicode MS" w:hAnsi="Arial" w:cs="Arial"/>
          <w:b/>
          <w:sz w:val="20"/>
          <w:szCs w:val="20"/>
          <w:u w:val="single"/>
        </w:rPr>
      </w:pPr>
      <w:r w:rsidRPr="001E1853">
        <w:rPr>
          <w:rFonts w:ascii="Arial" w:eastAsia="Arial Unicode MS" w:hAnsi="Arial" w:cs="Arial"/>
          <w:b/>
          <w:sz w:val="20"/>
          <w:szCs w:val="20"/>
          <w:u w:val="single"/>
        </w:rPr>
        <w:t xml:space="preserve">Recevabilité des </w:t>
      </w:r>
      <w:r w:rsidR="001E1853" w:rsidRPr="001E1853">
        <w:rPr>
          <w:rFonts w:ascii="Arial" w:eastAsia="Arial Unicode MS" w:hAnsi="Arial" w:cs="Arial"/>
          <w:b/>
          <w:sz w:val="20"/>
          <w:szCs w:val="20"/>
          <w:u w:val="single"/>
        </w:rPr>
        <w:t>Cotations</w:t>
      </w:r>
      <w:r w:rsidRPr="001E1853">
        <w:rPr>
          <w:rFonts w:ascii="Arial" w:eastAsia="Arial Unicode MS" w:hAnsi="Arial" w:cs="Arial"/>
          <w:b/>
          <w:sz w:val="20"/>
          <w:szCs w:val="20"/>
          <w:u w:val="single"/>
        </w:rPr>
        <w:t xml:space="preserve"> : </w:t>
      </w:r>
    </w:p>
    <w:p w14:paraId="1724AAA0" w14:textId="77777777" w:rsidR="003F2B11" w:rsidRPr="003F2B11" w:rsidRDefault="003F2B11" w:rsidP="003F2B11">
      <w:pPr>
        <w:ind w:right="141"/>
        <w:jc w:val="both"/>
        <w:rPr>
          <w:rFonts w:ascii="Arial" w:hAnsi="Arial" w:cs="Arial"/>
          <w:sz w:val="20"/>
        </w:rPr>
      </w:pPr>
      <w:r>
        <w:rPr>
          <w:rFonts w:ascii="Arial" w:hAnsi="Arial" w:cs="Arial"/>
          <w:sz w:val="20"/>
        </w:rPr>
        <w:t xml:space="preserve">Les pièces administratives, la cotation technique et la cotation financière doivent être </w:t>
      </w:r>
      <w:r w:rsidRPr="003F2B11">
        <w:rPr>
          <w:rFonts w:ascii="Arial" w:hAnsi="Arial" w:cs="Arial"/>
          <w:sz w:val="20"/>
          <w:lang w:val="x-none"/>
        </w:rPr>
        <w:t>enregistrée sur clé USB</w:t>
      </w:r>
      <w:r>
        <w:rPr>
          <w:rFonts w:ascii="Arial" w:hAnsi="Arial" w:cs="Arial"/>
          <w:sz w:val="20"/>
        </w:rPr>
        <w:t xml:space="preserve"> </w:t>
      </w:r>
      <w:r w:rsidRPr="003F2B11">
        <w:rPr>
          <w:rFonts w:ascii="Arial" w:hAnsi="Arial" w:cs="Arial"/>
          <w:sz w:val="20"/>
          <w:lang w:val="x-none"/>
        </w:rPr>
        <w:t>avec l’indication cla</w:t>
      </w:r>
      <w:r>
        <w:rPr>
          <w:rFonts w:ascii="Arial" w:hAnsi="Arial" w:cs="Arial"/>
          <w:sz w:val="20"/>
          <w:lang w:val="x-none"/>
        </w:rPr>
        <w:t xml:space="preserve">ire et lisible </w:t>
      </w:r>
      <w:r w:rsidRPr="003F2B11">
        <w:rPr>
          <w:rFonts w:ascii="Arial" w:hAnsi="Arial" w:cs="Arial"/>
          <w:b/>
          <w:sz w:val="20"/>
          <w:lang w:val="x-none"/>
        </w:rPr>
        <w:t>“Copie de Sauvegarde”</w:t>
      </w:r>
      <w:r>
        <w:rPr>
          <w:rFonts w:ascii="Arial" w:hAnsi="Arial" w:cs="Arial"/>
          <w:sz w:val="20"/>
        </w:rPr>
        <w:t xml:space="preserve"> </w:t>
      </w:r>
      <w:r w:rsidRPr="003F2B11">
        <w:rPr>
          <w:rFonts w:ascii="Arial" w:hAnsi="Arial" w:cs="Arial"/>
          <w:sz w:val="20"/>
          <w:lang w:val="x-none"/>
        </w:rPr>
        <w:t xml:space="preserve">devra </w:t>
      </w:r>
      <w:r>
        <w:rPr>
          <w:rFonts w:ascii="Arial" w:hAnsi="Arial" w:cs="Arial"/>
          <w:sz w:val="20"/>
          <w:lang w:val="x-none"/>
        </w:rPr>
        <w:t>être transmise sous pli scellé</w:t>
      </w:r>
      <w:r>
        <w:rPr>
          <w:rFonts w:ascii="Arial" w:hAnsi="Arial" w:cs="Arial"/>
          <w:sz w:val="20"/>
        </w:rPr>
        <w:t>.</w:t>
      </w:r>
    </w:p>
    <w:p w14:paraId="74B27DAF" w14:textId="77777777" w:rsidR="005F2AE1" w:rsidRPr="003F2B11" w:rsidRDefault="003F2B11" w:rsidP="00D917CF">
      <w:pPr>
        <w:widowControl w:val="0"/>
        <w:tabs>
          <w:tab w:val="left" w:pos="880"/>
        </w:tabs>
        <w:autoSpaceDE w:val="0"/>
        <w:autoSpaceDN w:val="0"/>
        <w:adjustRightInd w:val="0"/>
        <w:spacing w:line="250" w:lineRule="auto"/>
        <w:ind w:right="-569"/>
        <w:jc w:val="both"/>
        <w:rPr>
          <w:rFonts w:ascii="Arial" w:eastAsia="Arial Unicode MS" w:hAnsi="Arial" w:cs="Arial"/>
          <w:sz w:val="20"/>
          <w:szCs w:val="20"/>
        </w:rPr>
      </w:pPr>
      <w:r>
        <w:rPr>
          <w:rFonts w:ascii="Arial" w:eastAsia="Arial Unicode MS" w:hAnsi="Arial" w:cs="Arial"/>
          <w:sz w:val="20"/>
          <w:szCs w:val="20"/>
        </w:rPr>
        <w:t>Seront irrecevables par le Maître d’Ouvrage</w:t>
      </w:r>
      <w:r w:rsidR="005F2AE1" w:rsidRPr="003F2B11">
        <w:rPr>
          <w:rFonts w:ascii="Arial" w:eastAsia="Arial Unicode MS" w:hAnsi="Arial" w:cs="Arial"/>
          <w:sz w:val="20"/>
          <w:szCs w:val="20"/>
        </w:rPr>
        <w:t> :</w:t>
      </w:r>
    </w:p>
    <w:p w14:paraId="7E8CA04D" w14:textId="77777777" w:rsidR="005F2AE1" w:rsidRPr="003F2B11" w:rsidRDefault="003F2B11" w:rsidP="00D071F7">
      <w:pPr>
        <w:numPr>
          <w:ilvl w:val="0"/>
          <w:numId w:val="2"/>
        </w:numPr>
        <w:ind w:left="426" w:hanging="284"/>
        <w:jc w:val="both"/>
        <w:rPr>
          <w:rFonts w:ascii="Arial" w:hAnsi="Arial" w:cs="Arial"/>
          <w:color w:val="000000"/>
          <w:sz w:val="20"/>
          <w:szCs w:val="22"/>
          <w:lang w:eastAsia="x-none"/>
        </w:rPr>
      </w:pPr>
      <w:r>
        <w:rPr>
          <w:rFonts w:ascii="Arial" w:hAnsi="Arial" w:cs="Arial"/>
          <w:color w:val="000000"/>
          <w:sz w:val="20"/>
          <w:szCs w:val="22"/>
          <w:lang w:eastAsia="x-none"/>
        </w:rPr>
        <w:t>Les plis parvenus postérieurement aux dates et heures limites de dépôt</w:t>
      </w:r>
      <w:r w:rsidR="005F2AE1" w:rsidRPr="003F2B11">
        <w:rPr>
          <w:rFonts w:ascii="Arial" w:hAnsi="Arial" w:cs="Arial"/>
          <w:color w:val="000000"/>
          <w:sz w:val="20"/>
          <w:szCs w:val="22"/>
          <w:lang w:eastAsia="x-none"/>
        </w:rPr>
        <w:t> ;</w:t>
      </w:r>
    </w:p>
    <w:p w14:paraId="73EEA261" w14:textId="77777777" w:rsidR="005F2AE1" w:rsidRPr="003F2B11" w:rsidRDefault="003F2B11" w:rsidP="00D071F7">
      <w:pPr>
        <w:numPr>
          <w:ilvl w:val="0"/>
          <w:numId w:val="2"/>
        </w:numPr>
        <w:ind w:left="426" w:hanging="284"/>
        <w:jc w:val="both"/>
        <w:rPr>
          <w:rFonts w:ascii="Arial" w:hAnsi="Arial" w:cs="Arial"/>
          <w:color w:val="000000"/>
          <w:sz w:val="20"/>
          <w:szCs w:val="22"/>
          <w:lang w:eastAsia="x-none"/>
        </w:rPr>
      </w:pPr>
      <w:r>
        <w:rPr>
          <w:rFonts w:ascii="Arial" w:hAnsi="Arial" w:cs="Arial"/>
          <w:color w:val="000000"/>
          <w:sz w:val="20"/>
          <w:szCs w:val="22"/>
          <w:lang w:eastAsia="x-none"/>
        </w:rPr>
        <w:t>Les plis non-conformes au mode de soumission</w:t>
      </w:r>
      <w:r w:rsidR="005F2AE1" w:rsidRPr="003F2B11">
        <w:rPr>
          <w:rFonts w:ascii="Arial" w:hAnsi="Arial" w:cs="Arial"/>
          <w:color w:val="000000"/>
          <w:sz w:val="20"/>
          <w:szCs w:val="22"/>
          <w:lang w:eastAsia="x-none"/>
        </w:rPr>
        <w:t> ;</w:t>
      </w:r>
    </w:p>
    <w:p w14:paraId="24D85F8C" w14:textId="77777777" w:rsidR="00B54210" w:rsidRPr="00B54210" w:rsidRDefault="003F2B11" w:rsidP="00B54210">
      <w:pPr>
        <w:numPr>
          <w:ilvl w:val="0"/>
          <w:numId w:val="2"/>
        </w:numPr>
        <w:ind w:left="426" w:hanging="284"/>
        <w:jc w:val="both"/>
        <w:rPr>
          <w:rFonts w:ascii="Arial" w:hAnsi="Arial" w:cs="Arial"/>
          <w:color w:val="000000"/>
          <w:sz w:val="20"/>
          <w:szCs w:val="22"/>
          <w:lang w:eastAsia="x-none"/>
        </w:rPr>
      </w:pPr>
      <w:r>
        <w:rPr>
          <w:rFonts w:ascii="Arial" w:hAnsi="Arial" w:cs="Arial"/>
          <w:color w:val="000000"/>
          <w:sz w:val="20"/>
          <w:szCs w:val="22"/>
          <w:lang w:eastAsia="x-none"/>
        </w:rPr>
        <w:t>Les plis sans indication de l’identité de la Demande de Cotation</w:t>
      </w:r>
      <w:r w:rsidR="00B54210">
        <w:rPr>
          <w:rFonts w:ascii="Arial" w:hAnsi="Arial" w:cs="Arial"/>
          <w:color w:val="000000"/>
          <w:sz w:val="20"/>
          <w:szCs w:val="22"/>
          <w:lang w:eastAsia="x-none"/>
        </w:rPr>
        <w:t>.</w:t>
      </w:r>
    </w:p>
    <w:p w14:paraId="1BD63E86" w14:textId="77777777" w:rsidR="005846BD" w:rsidRPr="00757A3D" w:rsidRDefault="00757A3D" w:rsidP="005846BD">
      <w:pPr>
        <w:ind w:right="141"/>
        <w:jc w:val="both"/>
        <w:rPr>
          <w:rFonts w:ascii="Arial" w:hAnsi="Arial" w:cs="Arial"/>
          <w:sz w:val="20"/>
          <w:szCs w:val="20"/>
          <w:lang w:val="x-none"/>
        </w:rPr>
      </w:pPr>
      <w:r>
        <w:rPr>
          <w:rFonts w:ascii="Arial" w:hAnsi="Arial" w:cs="Arial"/>
          <w:sz w:val="20"/>
          <w:szCs w:val="20"/>
          <w:lang w:val="x-none"/>
        </w:rPr>
        <w:t>Toute offre non-</w:t>
      </w:r>
      <w:r w:rsidR="005846BD" w:rsidRPr="00757A3D">
        <w:rPr>
          <w:rFonts w:ascii="Arial" w:hAnsi="Arial" w:cs="Arial"/>
          <w:sz w:val="20"/>
          <w:szCs w:val="20"/>
          <w:lang w:val="x-none"/>
        </w:rPr>
        <w:t xml:space="preserve">conforme aux prescriptions du présent Avis et du Dossier </w:t>
      </w:r>
      <w:r w:rsidR="005846BD" w:rsidRPr="00757A3D">
        <w:rPr>
          <w:rFonts w:ascii="Arial" w:hAnsi="Arial" w:cs="Arial"/>
          <w:sz w:val="20"/>
          <w:szCs w:val="20"/>
        </w:rPr>
        <w:t>de Demande de Cotation</w:t>
      </w:r>
      <w:r w:rsidR="005846BD" w:rsidRPr="00757A3D">
        <w:rPr>
          <w:rFonts w:ascii="Arial" w:hAnsi="Arial" w:cs="Arial"/>
          <w:sz w:val="20"/>
          <w:szCs w:val="20"/>
          <w:lang w:val="x-none"/>
        </w:rPr>
        <w:t xml:space="preserve"> sera déclarée irrecevable. Notamment l'absence et ou la non-conformité </w:t>
      </w:r>
      <w:r w:rsidR="005846BD" w:rsidRPr="00757A3D">
        <w:rPr>
          <w:rFonts w:ascii="Arial" w:hAnsi="Arial" w:cs="Arial"/>
          <w:sz w:val="20"/>
          <w:szCs w:val="20"/>
        </w:rPr>
        <w:t xml:space="preserve">du </w:t>
      </w:r>
      <w:r w:rsidR="005846BD" w:rsidRPr="00757A3D">
        <w:rPr>
          <w:rFonts w:ascii="Arial" w:hAnsi="Arial" w:cs="Arial"/>
          <w:sz w:val="20"/>
          <w:szCs w:val="20"/>
          <w:lang w:val="x-none"/>
        </w:rPr>
        <w:t>caution</w:t>
      </w:r>
      <w:r w:rsidR="005846BD" w:rsidRPr="00757A3D">
        <w:rPr>
          <w:rFonts w:ascii="Arial" w:hAnsi="Arial" w:cs="Arial"/>
          <w:sz w:val="20"/>
          <w:szCs w:val="20"/>
        </w:rPr>
        <w:t>nement</w:t>
      </w:r>
      <w:r w:rsidR="005846BD" w:rsidRPr="00757A3D">
        <w:rPr>
          <w:rFonts w:ascii="Arial" w:hAnsi="Arial" w:cs="Arial"/>
          <w:sz w:val="20"/>
          <w:szCs w:val="20"/>
          <w:lang w:val="x-none"/>
        </w:rPr>
        <w:t xml:space="preserve"> de soumission timbré, daté, </w:t>
      </w:r>
      <w:r w:rsidR="005846BD" w:rsidRPr="00757A3D">
        <w:rPr>
          <w:rFonts w:ascii="Arial" w:hAnsi="Arial" w:cs="Arial"/>
          <w:sz w:val="20"/>
          <w:szCs w:val="20"/>
        </w:rPr>
        <w:t xml:space="preserve">signée, </w:t>
      </w:r>
      <w:r w:rsidR="005846BD" w:rsidRPr="00757A3D">
        <w:rPr>
          <w:rFonts w:ascii="Arial" w:hAnsi="Arial" w:cs="Arial"/>
          <w:sz w:val="20"/>
          <w:szCs w:val="20"/>
          <w:lang w:val="x-none"/>
        </w:rPr>
        <w:t>acquitté à la main</w:t>
      </w:r>
      <w:r w:rsidR="005846BD" w:rsidRPr="00757A3D">
        <w:rPr>
          <w:rFonts w:ascii="Arial" w:hAnsi="Arial" w:cs="Arial"/>
          <w:sz w:val="20"/>
          <w:szCs w:val="20"/>
        </w:rPr>
        <w:t xml:space="preserve"> et </w:t>
      </w:r>
      <w:r w:rsidR="005846BD" w:rsidRPr="00757A3D">
        <w:rPr>
          <w:rFonts w:ascii="Arial" w:hAnsi="Arial" w:cs="Arial"/>
          <w:sz w:val="20"/>
          <w:szCs w:val="20"/>
          <w:lang w:val="x-none"/>
        </w:rPr>
        <w:t xml:space="preserve">accompagné du récépissé de consignation délivré par la </w:t>
      </w:r>
      <w:r w:rsidR="005846BD" w:rsidRPr="00757A3D">
        <w:rPr>
          <w:rFonts w:ascii="Arial" w:hAnsi="Arial" w:cs="Arial"/>
          <w:sz w:val="20"/>
          <w:szCs w:val="20"/>
        </w:rPr>
        <w:t>CDEC</w:t>
      </w:r>
      <w:r w:rsidR="005846BD" w:rsidRPr="00757A3D">
        <w:rPr>
          <w:rFonts w:ascii="Arial" w:hAnsi="Arial" w:cs="Arial"/>
          <w:sz w:val="20"/>
          <w:szCs w:val="20"/>
          <w:lang w:val="x-none"/>
        </w:rPr>
        <w:t xml:space="preserve">, émis par une institution financière de premier ordre </w:t>
      </w:r>
      <w:r w:rsidRPr="00757A3D">
        <w:rPr>
          <w:rFonts w:ascii="Arial" w:hAnsi="Arial" w:cs="Arial"/>
          <w:sz w:val="20"/>
          <w:szCs w:val="20"/>
          <w:lang w:val="x-none"/>
        </w:rPr>
        <w:t>agréée</w:t>
      </w:r>
      <w:r>
        <w:rPr>
          <w:rFonts w:ascii="Arial" w:hAnsi="Arial" w:cs="Arial"/>
          <w:sz w:val="20"/>
          <w:szCs w:val="20"/>
        </w:rPr>
        <w:t xml:space="preserve"> </w:t>
      </w:r>
      <w:r w:rsidR="005846BD" w:rsidRPr="00757A3D">
        <w:rPr>
          <w:rFonts w:ascii="Arial" w:hAnsi="Arial" w:cs="Arial"/>
          <w:sz w:val="20"/>
          <w:szCs w:val="20"/>
          <w:lang w:val="x-none"/>
        </w:rPr>
        <w:t xml:space="preserve"> par le Ministère chargé des Finances</w:t>
      </w:r>
      <w:r w:rsidRPr="00757A3D">
        <w:rPr>
          <w:rFonts w:ascii="Arial" w:hAnsi="Arial" w:cs="Arial"/>
          <w:sz w:val="20"/>
          <w:szCs w:val="20"/>
        </w:rPr>
        <w:t xml:space="preserve"> </w:t>
      </w:r>
      <w:r>
        <w:rPr>
          <w:rFonts w:ascii="Arial" w:hAnsi="Arial" w:cs="Arial"/>
          <w:sz w:val="20"/>
          <w:szCs w:val="20"/>
        </w:rPr>
        <w:t>et</w:t>
      </w:r>
      <w:r w:rsidRPr="00757A3D">
        <w:rPr>
          <w:rFonts w:ascii="Arial" w:hAnsi="Arial" w:cs="Arial"/>
          <w:sz w:val="20"/>
          <w:szCs w:val="20"/>
        </w:rPr>
        <w:t xml:space="preserve"> </w:t>
      </w:r>
      <w:r>
        <w:rPr>
          <w:rFonts w:ascii="Arial" w:hAnsi="Arial" w:cs="Arial"/>
          <w:sz w:val="20"/>
          <w:szCs w:val="20"/>
        </w:rPr>
        <w:t xml:space="preserve">autorisée, à émettre </w:t>
      </w:r>
      <w:r>
        <w:rPr>
          <w:rFonts w:ascii="Arial" w:eastAsia="Arial Unicode MS" w:hAnsi="Arial" w:cs="Arial"/>
          <w:bCs/>
          <w:sz w:val="20"/>
          <w:szCs w:val="20"/>
        </w:rPr>
        <w:t xml:space="preserve">les cautions </w:t>
      </w:r>
      <w:r w:rsidRPr="00757A3D">
        <w:rPr>
          <w:rFonts w:ascii="Arial" w:eastAsia="Arial Unicode MS" w:hAnsi="Arial" w:cs="Arial"/>
          <w:bCs/>
          <w:sz w:val="20"/>
          <w:szCs w:val="20"/>
        </w:rPr>
        <w:t>dans le cadre des marchés publics</w:t>
      </w:r>
      <w:r>
        <w:rPr>
          <w:rFonts w:ascii="Arial" w:eastAsia="Arial Unicode MS" w:hAnsi="Arial" w:cs="Arial"/>
          <w:bCs/>
          <w:sz w:val="20"/>
          <w:szCs w:val="20"/>
        </w:rPr>
        <w:t>, entrainera le rejet pur et simple de la cotation sans aucun recours</w:t>
      </w:r>
      <w:r w:rsidR="005846BD" w:rsidRPr="00757A3D">
        <w:rPr>
          <w:rFonts w:ascii="Arial" w:hAnsi="Arial" w:cs="Arial"/>
          <w:sz w:val="20"/>
          <w:szCs w:val="20"/>
          <w:lang w:val="x-none"/>
        </w:rPr>
        <w:t>.</w:t>
      </w:r>
    </w:p>
    <w:p w14:paraId="05296B28" w14:textId="77777777" w:rsidR="00757A3D" w:rsidRPr="00672459" w:rsidRDefault="00757A3D" w:rsidP="00757A3D">
      <w:pPr>
        <w:ind w:right="141"/>
        <w:jc w:val="both"/>
        <w:rPr>
          <w:rFonts w:ascii="Arial" w:hAnsi="Arial" w:cs="Arial"/>
          <w:sz w:val="20"/>
          <w:lang w:val="x-none"/>
        </w:rPr>
      </w:pPr>
      <w:r w:rsidRPr="00F07FC0">
        <w:rPr>
          <w:rFonts w:ascii="Arial" w:hAnsi="Arial" w:cs="Arial"/>
          <w:sz w:val="20"/>
          <w:lang w:val="x-none"/>
        </w:rPr>
        <w:t xml:space="preserve">Une caution de soumission produite mais n'ayant aucun rapport avec la </w:t>
      </w:r>
      <w:r>
        <w:rPr>
          <w:rFonts w:ascii="Arial" w:hAnsi="Arial" w:cs="Arial"/>
          <w:sz w:val="20"/>
        </w:rPr>
        <w:t>présente Demande de Cotation</w:t>
      </w:r>
      <w:r w:rsidRPr="00F07FC0">
        <w:rPr>
          <w:rFonts w:ascii="Arial" w:hAnsi="Arial" w:cs="Arial"/>
          <w:sz w:val="20"/>
          <w:lang w:val="x-none"/>
        </w:rPr>
        <w:t xml:space="preserve"> est considérée comme absente. La caution de soumission présentée par un soumissionnaire au cours de la séance d’ouverture des plis est irrecevable.</w:t>
      </w:r>
      <w:r>
        <w:rPr>
          <w:rFonts w:ascii="Arial" w:hAnsi="Arial" w:cs="Arial"/>
          <w:sz w:val="20"/>
        </w:rPr>
        <w:t xml:space="preserve"> </w:t>
      </w:r>
      <w:r w:rsidRPr="00672459">
        <w:rPr>
          <w:rFonts w:ascii="Arial" w:hAnsi="Arial" w:cs="Arial"/>
          <w:sz w:val="20"/>
          <w:lang w:val="x-none"/>
        </w:rPr>
        <w:t xml:space="preserve">L’absence de la caution de soumission timbrée, </w:t>
      </w:r>
      <w:r>
        <w:rPr>
          <w:rFonts w:ascii="Arial" w:hAnsi="Arial" w:cs="Arial"/>
          <w:sz w:val="20"/>
        </w:rPr>
        <w:t xml:space="preserve">datée, signée, </w:t>
      </w:r>
      <w:r>
        <w:rPr>
          <w:rFonts w:ascii="Arial" w:hAnsi="Arial" w:cs="Arial"/>
          <w:sz w:val="20"/>
          <w:lang w:val="x-none"/>
        </w:rPr>
        <w:t xml:space="preserve">acquittée à la main et </w:t>
      </w:r>
      <w:r w:rsidRPr="00672459">
        <w:rPr>
          <w:rFonts w:ascii="Arial" w:hAnsi="Arial" w:cs="Arial"/>
          <w:sz w:val="20"/>
          <w:lang w:val="x-none"/>
        </w:rPr>
        <w:t>accompagnée du</w:t>
      </w:r>
      <w:r>
        <w:rPr>
          <w:rFonts w:ascii="Arial" w:hAnsi="Arial" w:cs="Arial"/>
          <w:sz w:val="20"/>
          <w:lang w:val="x-none"/>
        </w:rPr>
        <w:t xml:space="preserve"> récépissé délivré par la CDEC</w:t>
      </w:r>
      <w:r w:rsidRPr="00672459">
        <w:rPr>
          <w:rFonts w:ascii="Arial" w:hAnsi="Arial" w:cs="Arial"/>
          <w:sz w:val="20"/>
          <w:lang w:val="x-none"/>
        </w:rPr>
        <w:t xml:space="preserve">, entraînera le rejet pur et simple de l'offre. </w:t>
      </w:r>
    </w:p>
    <w:p w14:paraId="21009428" w14:textId="77777777" w:rsidR="00757A3D" w:rsidRPr="00757A3D" w:rsidRDefault="00757A3D" w:rsidP="00757A3D">
      <w:pPr>
        <w:jc w:val="both"/>
        <w:rPr>
          <w:rFonts w:ascii="Arial" w:eastAsia="Arial Unicode MS" w:hAnsi="Arial" w:cs="Arial"/>
          <w:b/>
          <w:sz w:val="10"/>
          <w:szCs w:val="20"/>
          <w:u w:val="single"/>
        </w:rPr>
      </w:pPr>
    </w:p>
    <w:p w14:paraId="2E4085F8" w14:textId="77777777" w:rsidR="00757A3D" w:rsidRPr="00757A3D" w:rsidRDefault="00757A3D" w:rsidP="00757A3D">
      <w:pPr>
        <w:pStyle w:val="Paragraphedeliste"/>
        <w:numPr>
          <w:ilvl w:val="0"/>
          <w:numId w:val="1"/>
        </w:numPr>
        <w:ind w:left="567" w:hanging="283"/>
        <w:jc w:val="both"/>
        <w:rPr>
          <w:rFonts w:ascii="Arial" w:eastAsia="Arial Unicode MS" w:hAnsi="Arial" w:cs="Arial"/>
          <w:b/>
          <w:sz w:val="20"/>
          <w:szCs w:val="20"/>
          <w:u w:val="single"/>
        </w:rPr>
      </w:pPr>
      <w:r w:rsidRPr="00757A3D">
        <w:rPr>
          <w:rFonts w:ascii="Arial" w:eastAsia="Arial Unicode MS" w:hAnsi="Arial" w:cs="Arial"/>
          <w:b/>
          <w:sz w:val="20"/>
          <w:szCs w:val="20"/>
          <w:u w:val="single"/>
        </w:rPr>
        <w:t>Critères d’évaluation :</w:t>
      </w:r>
    </w:p>
    <w:p w14:paraId="7C6040D9" w14:textId="77777777" w:rsidR="00757A3D" w:rsidRPr="00757A3D" w:rsidRDefault="00757A3D" w:rsidP="00757A3D">
      <w:pPr>
        <w:widowControl w:val="0"/>
        <w:tabs>
          <w:tab w:val="left" w:pos="880"/>
        </w:tabs>
        <w:autoSpaceDE w:val="0"/>
        <w:autoSpaceDN w:val="0"/>
        <w:adjustRightInd w:val="0"/>
        <w:ind w:right="426"/>
        <w:jc w:val="both"/>
        <w:rPr>
          <w:rFonts w:ascii="Arial" w:eastAsia="Arial Unicode MS" w:hAnsi="Arial" w:cs="Arial"/>
          <w:sz w:val="20"/>
          <w:szCs w:val="20"/>
        </w:rPr>
      </w:pPr>
      <w:r w:rsidRPr="00757A3D">
        <w:rPr>
          <w:rFonts w:ascii="Arial" w:eastAsia="Arial Unicode MS" w:hAnsi="Arial" w:cs="Arial"/>
          <w:sz w:val="20"/>
          <w:szCs w:val="20"/>
        </w:rPr>
        <w:t xml:space="preserve">Ils comprennent les critères éliminatoires et les critères essentiels définis ainsi qu’il suit : </w:t>
      </w:r>
    </w:p>
    <w:p w14:paraId="13A4C929" w14:textId="77777777" w:rsidR="00757A3D" w:rsidRPr="00757A3D" w:rsidRDefault="00757A3D" w:rsidP="00757A3D">
      <w:pPr>
        <w:pStyle w:val="Paragraphedeliste"/>
        <w:widowControl w:val="0"/>
        <w:numPr>
          <w:ilvl w:val="1"/>
          <w:numId w:val="1"/>
        </w:numPr>
        <w:tabs>
          <w:tab w:val="left" w:pos="1418"/>
        </w:tabs>
        <w:autoSpaceDE w:val="0"/>
        <w:autoSpaceDN w:val="0"/>
        <w:adjustRightInd w:val="0"/>
        <w:spacing w:line="250" w:lineRule="auto"/>
        <w:ind w:left="993" w:right="-569"/>
        <w:jc w:val="both"/>
        <w:rPr>
          <w:rFonts w:ascii="Arial" w:eastAsia="Arial Unicode MS" w:hAnsi="Arial" w:cs="Arial"/>
          <w:sz w:val="20"/>
          <w:szCs w:val="20"/>
        </w:rPr>
      </w:pPr>
      <w:r w:rsidRPr="00757A3D">
        <w:rPr>
          <w:rFonts w:ascii="Arial" w:hAnsi="Arial" w:cs="Arial"/>
          <w:b/>
          <w:sz w:val="20"/>
          <w:szCs w:val="20"/>
          <w:u w:val="single"/>
        </w:rPr>
        <w:t>Critères éliminatoire</w:t>
      </w:r>
      <w:r w:rsidRPr="00757A3D">
        <w:rPr>
          <w:rFonts w:ascii="Arial" w:hAnsi="Arial" w:cs="Arial"/>
          <w:b/>
          <w:sz w:val="20"/>
          <w:szCs w:val="20"/>
        </w:rPr>
        <w:t> :</w:t>
      </w:r>
    </w:p>
    <w:p w14:paraId="33C5D4FB" w14:textId="77777777" w:rsidR="008A2A6D" w:rsidRPr="008A2A6D" w:rsidRDefault="008A2A6D"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Pr>
          <w:rFonts w:ascii="Arial" w:hAnsi="Arial" w:cs="Arial"/>
          <w:sz w:val="20"/>
          <w:szCs w:val="20"/>
        </w:rPr>
        <w:t>A</w:t>
      </w:r>
      <w:r w:rsidRPr="008A2A6D">
        <w:rPr>
          <w:rFonts w:ascii="Arial" w:hAnsi="Arial" w:cs="Arial"/>
          <w:sz w:val="20"/>
          <w:szCs w:val="20"/>
        </w:rPr>
        <w:t xml:space="preserve">bsence du cautionnement de soumission timbrée, datée, acquittée à la main et accompagnée du récépissé de consignation délivré par CDEC d’un montant </w:t>
      </w:r>
      <w:r>
        <w:rPr>
          <w:rFonts w:ascii="Arial" w:hAnsi="Arial" w:cs="Arial"/>
          <w:sz w:val="20"/>
          <w:szCs w:val="20"/>
        </w:rPr>
        <w:t xml:space="preserve">de </w:t>
      </w:r>
      <w:r w:rsidR="0035391F">
        <w:rPr>
          <w:rFonts w:ascii="Arial" w:hAnsi="Arial" w:cs="Arial"/>
          <w:b/>
          <w:sz w:val="20"/>
          <w:szCs w:val="20"/>
        </w:rPr>
        <w:t xml:space="preserve">deux </w:t>
      </w:r>
      <w:r w:rsidRPr="005C56D5">
        <w:rPr>
          <w:rFonts w:ascii="Arial" w:hAnsi="Arial" w:cs="Arial"/>
          <w:b/>
          <w:sz w:val="20"/>
          <w:szCs w:val="20"/>
        </w:rPr>
        <w:t xml:space="preserve">cent </w:t>
      </w:r>
      <w:r w:rsidR="0035391F">
        <w:rPr>
          <w:rFonts w:ascii="Arial" w:hAnsi="Arial" w:cs="Arial"/>
          <w:b/>
          <w:sz w:val="20"/>
          <w:szCs w:val="20"/>
        </w:rPr>
        <w:t xml:space="preserve">soixante </w:t>
      </w:r>
      <w:r w:rsidRPr="005C56D5">
        <w:rPr>
          <w:rFonts w:ascii="Arial" w:hAnsi="Arial" w:cs="Arial"/>
          <w:b/>
          <w:sz w:val="20"/>
          <w:szCs w:val="20"/>
        </w:rPr>
        <w:t xml:space="preserve">mille </w:t>
      </w:r>
      <w:r w:rsidR="006822D9">
        <w:rPr>
          <w:rFonts w:ascii="Arial" w:hAnsi="Arial" w:cs="Arial"/>
          <w:b/>
          <w:sz w:val="20"/>
          <w:szCs w:val="20"/>
        </w:rPr>
        <w:t>(</w:t>
      </w:r>
      <w:r w:rsidR="0035391F">
        <w:rPr>
          <w:rFonts w:ascii="Arial" w:hAnsi="Arial" w:cs="Arial"/>
          <w:b/>
          <w:sz w:val="20"/>
          <w:szCs w:val="20"/>
        </w:rPr>
        <w:t>26</w:t>
      </w:r>
      <w:r w:rsidR="0008192F">
        <w:rPr>
          <w:rFonts w:ascii="Arial" w:hAnsi="Arial" w:cs="Arial"/>
          <w:b/>
          <w:sz w:val="20"/>
          <w:szCs w:val="20"/>
        </w:rPr>
        <w:t>0</w:t>
      </w:r>
      <w:r w:rsidR="00877975">
        <w:rPr>
          <w:rFonts w:ascii="Arial" w:hAnsi="Arial" w:cs="Arial"/>
          <w:b/>
          <w:sz w:val="20"/>
          <w:szCs w:val="20"/>
        </w:rPr>
        <w:t xml:space="preserve"> </w:t>
      </w:r>
      <w:r w:rsidRPr="005C56D5">
        <w:rPr>
          <w:rFonts w:ascii="Arial" w:hAnsi="Arial" w:cs="Arial"/>
          <w:b/>
          <w:sz w:val="20"/>
          <w:szCs w:val="20"/>
        </w:rPr>
        <w:t>000) francs CFA</w:t>
      </w:r>
      <w:r w:rsidRPr="008A2A6D">
        <w:rPr>
          <w:rFonts w:ascii="Arial" w:hAnsi="Arial" w:cs="Arial"/>
          <w:sz w:val="20"/>
          <w:szCs w:val="20"/>
        </w:rPr>
        <w:t xml:space="preserve"> à l’ouverture des plis ; </w:t>
      </w:r>
    </w:p>
    <w:p w14:paraId="478865AB" w14:textId="77777777" w:rsidR="00757A3D" w:rsidRPr="00757A3D" w:rsidRDefault="008A2A6D"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Pr>
          <w:rFonts w:ascii="Arial" w:hAnsi="Arial" w:cs="Arial"/>
          <w:sz w:val="20"/>
          <w:szCs w:val="20"/>
        </w:rPr>
        <w:t>F</w:t>
      </w:r>
      <w:r w:rsidRPr="00757A3D">
        <w:rPr>
          <w:rFonts w:ascii="Arial" w:hAnsi="Arial" w:cs="Arial"/>
          <w:sz w:val="20"/>
          <w:szCs w:val="20"/>
        </w:rPr>
        <w:t xml:space="preserve">ausse </w:t>
      </w:r>
      <w:r w:rsidR="00757A3D" w:rsidRPr="00757A3D">
        <w:rPr>
          <w:rFonts w:ascii="Arial" w:hAnsi="Arial" w:cs="Arial"/>
          <w:sz w:val="20"/>
          <w:szCs w:val="20"/>
        </w:rPr>
        <w:t>déclaration ou pièce falsifiée;</w:t>
      </w:r>
    </w:p>
    <w:p w14:paraId="56B12BB5" w14:textId="77777777" w:rsidR="00757A3D" w:rsidRDefault="008A2A6D"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Pr>
          <w:rFonts w:ascii="Arial" w:hAnsi="Arial" w:cs="Arial"/>
          <w:sz w:val="20"/>
          <w:szCs w:val="20"/>
        </w:rPr>
        <w:t>A</w:t>
      </w:r>
      <w:r w:rsidRPr="00757A3D">
        <w:rPr>
          <w:rFonts w:ascii="Arial" w:hAnsi="Arial" w:cs="Arial"/>
          <w:sz w:val="20"/>
          <w:szCs w:val="20"/>
        </w:rPr>
        <w:t xml:space="preserve">bsence </w:t>
      </w:r>
      <w:r w:rsidR="00757A3D" w:rsidRPr="00757A3D">
        <w:rPr>
          <w:rFonts w:ascii="Arial" w:hAnsi="Arial" w:cs="Arial"/>
          <w:sz w:val="20"/>
          <w:szCs w:val="20"/>
        </w:rPr>
        <w:t xml:space="preserve">ou non-conformité d’une pièce administrative </w:t>
      </w:r>
      <w:r w:rsidR="00757A3D" w:rsidRPr="008A2A6D">
        <w:rPr>
          <w:rFonts w:ascii="Arial" w:hAnsi="Arial" w:cs="Arial"/>
          <w:sz w:val="20"/>
          <w:szCs w:val="20"/>
        </w:rPr>
        <w:t>après épuisement du délai de 48 heures accordées ;</w:t>
      </w:r>
    </w:p>
    <w:p w14:paraId="65E6AFBE" w14:textId="77777777" w:rsidR="001E54FC" w:rsidRPr="00757A3D" w:rsidRDefault="003A16B1"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Pr>
          <w:rFonts w:ascii="Arial" w:hAnsi="Arial" w:cs="Arial"/>
          <w:sz w:val="20"/>
          <w:szCs w:val="20"/>
        </w:rPr>
        <w:t>Absence d’un</w:t>
      </w:r>
      <w:r w:rsidR="001E54FC">
        <w:rPr>
          <w:rFonts w:ascii="Arial" w:hAnsi="Arial" w:cs="Arial"/>
          <w:sz w:val="20"/>
          <w:szCs w:val="20"/>
        </w:rPr>
        <w:t xml:space="preserve"> élément de l’offre financière (soumission, BPU</w:t>
      </w:r>
      <w:r>
        <w:rPr>
          <w:rFonts w:ascii="Arial" w:hAnsi="Arial" w:cs="Arial"/>
          <w:sz w:val="20"/>
          <w:szCs w:val="20"/>
        </w:rPr>
        <w:t xml:space="preserve">, DQE) ; </w:t>
      </w:r>
    </w:p>
    <w:p w14:paraId="5DF108ED" w14:textId="77777777" w:rsidR="008A2A6D" w:rsidRDefault="006822D9"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Pr>
          <w:rFonts w:ascii="Arial" w:hAnsi="Arial" w:cs="Arial"/>
          <w:sz w:val="20"/>
          <w:szCs w:val="20"/>
        </w:rPr>
        <w:t>Non-respect d’au moins 5 critères essentiels sur 6</w:t>
      </w:r>
      <w:r w:rsidR="00757A3D" w:rsidRPr="00757A3D">
        <w:rPr>
          <w:rFonts w:ascii="Arial" w:hAnsi="Arial" w:cs="Arial"/>
          <w:sz w:val="20"/>
          <w:szCs w:val="20"/>
        </w:rPr>
        <w:t>;</w:t>
      </w:r>
    </w:p>
    <w:p w14:paraId="02F06470" w14:textId="77777777" w:rsidR="008A2A6D" w:rsidRPr="008A2A6D" w:rsidRDefault="008A2A6D"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sidRPr="008A2A6D">
        <w:rPr>
          <w:rFonts w:ascii="Arial" w:hAnsi="Arial" w:cs="Arial"/>
          <w:sz w:val="20"/>
          <w:szCs w:val="20"/>
        </w:rPr>
        <w:t>Absence des copies de sauvegarde en cas de disfonctionnement de la plateforme ;</w:t>
      </w:r>
    </w:p>
    <w:p w14:paraId="5B49C539" w14:textId="77777777" w:rsidR="008A2A6D" w:rsidRPr="008A2A6D" w:rsidRDefault="008A2A6D"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sidRPr="008A2A6D">
        <w:rPr>
          <w:rFonts w:ascii="Arial" w:hAnsi="Arial" w:cs="Arial"/>
          <w:sz w:val="20"/>
          <w:szCs w:val="20"/>
        </w:rPr>
        <w:t>Absence de la charte d’intégrité dûment remplie et signée sur l’honneur ;</w:t>
      </w:r>
    </w:p>
    <w:p w14:paraId="381FFFD0" w14:textId="77777777" w:rsidR="008A2A6D" w:rsidRPr="008A2A6D" w:rsidRDefault="003A16B1"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Pr>
          <w:rFonts w:ascii="Arial" w:hAnsi="Arial" w:cs="Arial"/>
          <w:sz w:val="20"/>
          <w:szCs w:val="20"/>
        </w:rPr>
        <w:t>Absence de la d</w:t>
      </w:r>
      <w:r w:rsidR="008A2A6D" w:rsidRPr="008A2A6D">
        <w:rPr>
          <w:rFonts w:ascii="Arial" w:hAnsi="Arial" w:cs="Arial"/>
          <w:sz w:val="20"/>
          <w:szCs w:val="20"/>
        </w:rPr>
        <w:t>éclaration d’engagement social et environnemental dûment rempli et signé sur l’honneur ;</w:t>
      </w:r>
    </w:p>
    <w:p w14:paraId="3EA5B2D1" w14:textId="0048572F" w:rsidR="008A2A6D" w:rsidRPr="008A2A6D" w:rsidRDefault="008A2A6D" w:rsidP="008A2A6D">
      <w:pPr>
        <w:pStyle w:val="Paragraphedeliste"/>
        <w:widowControl w:val="0"/>
        <w:numPr>
          <w:ilvl w:val="0"/>
          <w:numId w:val="4"/>
        </w:numPr>
        <w:tabs>
          <w:tab w:val="left" w:pos="851"/>
          <w:tab w:val="left" w:pos="993"/>
          <w:tab w:val="left" w:pos="1134"/>
        </w:tabs>
        <w:autoSpaceDE w:val="0"/>
        <w:autoSpaceDN w:val="0"/>
        <w:adjustRightInd w:val="0"/>
        <w:spacing w:before="29"/>
        <w:ind w:left="284" w:right="142" w:hanging="284"/>
        <w:jc w:val="both"/>
        <w:rPr>
          <w:rFonts w:ascii="Arial" w:hAnsi="Arial" w:cs="Arial"/>
          <w:sz w:val="20"/>
          <w:szCs w:val="20"/>
        </w:rPr>
      </w:pPr>
      <w:r w:rsidRPr="008A2A6D">
        <w:rPr>
          <w:rFonts w:ascii="Arial" w:hAnsi="Arial" w:cs="Arial"/>
          <w:sz w:val="20"/>
          <w:szCs w:val="20"/>
        </w:rPr>
        <w:t xml:space="preserve"> Absence d'une déclaration sur l’honneur de n’avoir pas abandonné un marché durant les trois dernières années. </w:t>
      </w:r>
    </w:p>
    <w:p w14:paraId="75C9D71C" w14:textId="77777777" w:rsidR="00757A3D" w:rsidRPr="008A2A6D" w:rsidRDefault="00757A3D" w:rsidP="008A2A6D">
      <w:pPr>
        <w:widowControl w:val="0"/>
        <w:tabs>
          <w:tab w:val="left" w:pos="1418"/>
        </w:tabs>
        <w:autoSpaceDE w:val="0"/>
        <w:autoSpaceDN w:val="0"/>
        <w:adjustRightInd w:val="0"/>
        <w:ind w:right="-569"/>
        <w:jc w:val="both"/>
        <w:rPr>
          <w:rFonts w:ascii="Arial" w:hAnsi="Arial" w:cs="Arial"/>
          <w:b/>
          <w:sz w:val="10"/>
          <w:szCs w:val="10"/>
          <w:u w:val="single"/>
        </w:rPr>
      </w:pPr>
    </w:p>
    <w:p w14:paraId="5B4E4F8C" w14:textId="77777777" w:rsidR="00757A3D" w:rsidRPr="00757A3D" w:rsidRDefault="00757A3D" w:rsidP="00757A3D">
      <w:pPr>
        <w:pStyle w:val="Paragraphedeliste"/>
        <w:widowControl w:val="0"/>
        <w:numPr>
          <w:ilvl w:val="1"/>
          <w:numId w:val="1"/>
        </w:numPr>
        <w:tabs>
          <w:tab w:val="left" w:pos="1418"/>
        </w:tabs>
        <w:autoSpaceDE w:val="0"/>
        <w:autoSpaceDN w:val="0"/>
        <w:adjustRightInd w:val="0"/>
        <w:spacing w:line="276" w:lineRule="auto"/>
        <w:ind w:left="851" w:hanging="567"/>
        <w:jc w:val="both"/>
        <w:rPr>
          <w:rFonts w:ascii="Arial" w:hAnsi="Arial" w:cs="Arial"/>
          <w:b/>
          <w:sz w:val="20"/>
          <w:szCs w:val="20"/>
          <w:u w:val="single"/>
        </w:rPr>
      </w:pPr>
      <w:r w:rsidRPr="00757A3D">
        <w:rPr>
          <w:rFonts w:ascii="Arial" w:hAnsi="Arial" w:cs="Arial"/>
          <w:b/>
          <w:sz w:val="20"/>
          <w:szCs w:val="20"/>
          <w:u w:val="single"/>
        </w:rPr>
        <w:t>Critères essentiels :</w:t>
      </w:r>
    </w:p>
    <w:p w14:paraId="664E89CB" w14:textId="77777777" w:rsidR="00757A3D" w:rsidRDefault="00757A3D" w:rsidP="00757A3D">
      <w:pPr>
        <w:widowControl w:val="0"/>
        <w:tabs>
          <w:tab w:val="left" w:pos="880"/>
        </w:tabs>
        <w:autoSpaceDE w:val="0"/>
        <w:autoSpaceDN w:val="0"/>
        <w:adjustRightInd w:val="0"/>
        <w:spacing w:line="276" w:lineRule="auto"/>
        <w:ind w:right="426"/>
        <w:jc w:val="both"/>
        <w:rPr>
          <w:rFonts w:ascii="Arial" w:eastAsia="Arial Unicode MS" w:hAnsi="Arial" w:cs="Arial"/>
          <w:sz w:val="20"/>
          <w:szCs w:val="20"/>
        </w:rPr>
      </w:pPr>
      <w:r w:rsidRPr="00757A3D">
        <w:rPr>
          <w:rFonts w:ascii="Arial" w:eastAsia="Arial Unicode MS" w:hAnsi="Arial" w:cs="Arial"/>
          <w:sz w:val="20"/>
          <w:szCs w:val="20"/>
        </w:rPr>
        <w:t>Les critères essentiels sont les suivants :</w:t>
      </w:r>
    </w:p>
    <w:p w14:paraId="6E092C13" w14:textId="77777777" w:rsidR="005214FA" w:rsidRPr="002D3495" w:rsidRDefault="005214FA" w:rsidP="005B18EC">
      <w:pPr>
        <w:pStyle w:val="Sansinterligne"/>
        <w:numPr>
          <w:ilvl w:val="1"/>
          <w:numId w:val="22"/>
        </w:numPr>
        <w:ind w:left="993" w:right="142" w:hanging="284"/>
        <w:jc w:val="both"/>
        <w:rPr>
          <w:rFonts w:ascii="Arial" w:hAnsi="Arial" w:cs="Arial"/>
          <w:sz w:val="20"/>
        </w:rPr>
      </w:pPr>
      <w:r w:rsidRPr="00757A3D">
        <w:rPr>
          <w:rFonts w:ascii="Arial" w:hAnsi="Arial" w:cs="Arial"/>
          <w:iCs/>
          <w:sz w:val="20"/>
          <w:szCs w:val="20"/>
        </w:rPr>
        <w:t>Présentation</w:t>
      </w:r>
      <w:r>
        <w:rPr>
          <w:rFonts w:ascii="Arial" w:hAnsi="Arial" w:cs="Arial"/>
          <w:iCs/>
          <w:sz w:val="20"/>
          <w:szCs w:val="20"/>
        </w:rPr>
        <w:t xml:space="preserve"> de l’offre</w:t>
      </w:r>
    </w:p>
    <w:p w14:paraId="70ECD45A" w14:textId="77777777" w:rsidR="005214FA" w:rsidRPr="002D3495" w:rsidRDefault="005214FA"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 xml:space="preserve">Expérience </w:t>
      </w:r>
      <w:r w:rsidRPr="00757A3D">
        <w:rPr>
          <w:rFonts w:ascii="Arial" w:hAnsi="Arial" w:cs="Arial"/>
          <w:iCs/>
          <w:sz w:val="20"/>
          <w:szCs w:val="20"/>
        </w:rPr>
        <w:t>du soumissionnaire</w:t>
      </w:r>
    </w:p>
    <w:p w14:paraId="489B7FD9" w14:textId="77777777" w:rsidR="005214FA" w:rsidRPr="002D3495" w:rsidRDefault="005214FA"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Plan de travail et méthodologie</w:t>
      </w:r>
    </w:p>
    <w:p w14:paraId="10848B1E" w14:textId="77777777" w:rsidR="005214FA" w:rsidRPr="002D3495" w:rsidRDefault="005214FA"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Personnel clé</w:t>
      </w:r>
    </w:p>
    <w:p w14:paraId="47D9A4DC" w14:textId="77777777" w:rsidR="005214FA" w:rsidRPr="005A0F2B" w:rsidRDefault="005214FA"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 xml:space="preserve">Moyen logistique </w:t>
      </w:r>
    </w:p>
    <w:p w14:paraId="03967726" w14:textId="77777777" w:rsidR="005214FA" w:rsidRPr="002D3495" w:rsidRDefault="005214FA"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Preuve d’acceptation des conditions de la lettre-commande</w:t>
      </w:r>
    </w:p>
    <w:p w14:paraId="3E659D82" w14:textId="77777777" w:rsidR="00757A3D" w:rsidRPr="00B54210" w:rsidRDefault="00757A3D" w:rsidP="00757A3D">
      <w:pPr>
        <w:widowControl w:val="0"/>
        <w:tabs>
          <w:tab w:val="left" w:pos="880"/>
        </w:tabs>
        <w:autoSpaceDE w:val="0"/>
        <w:autoSpaceDN w:val="0"/>
        <w:adjustRightInd w:val="0"/>
        <w:ind w:right="142"/>
        <w:jc w:val="both"/>
        <w:rPr>
          <w:rFonts w:ascii="Arial" w:eastAsia="Arial Unicode MS" w:hAnsi="Arial" w:cs="Arial"/>
          <w:sz w:val="10"/>
          <w:szCs w:val="10"/>
        </w:rPr>
      </w:pPr>
    </w:p>
    <w:p w14:paraId="5B58609D" w14:textId="77777777" w:rsidR="00757A3D" w:rsidRPr="00B54210" w:rsidRDefault="00757A3D" w:rsidP="00B54210">
      <w:pPr>
        <w:ind w:right="141"/>
        <w:jc w:val="both"/>
        <w:rPr>
          <w:rFonts w:ascii="Arial" w:hAnsi="Arial" w:cs="Arial"/>
          <w:sz w:val="20"/>
          <w:lang w:val="x-none"/>
        </w:rPr>
      </w:pPr>
      <w:r w:rsidRPr="00B54210">
        <w:rPr>
          <w:rFonts w:ascii="Arial" w:hAnsi="Arial" w:cs="Arial"/>
          <w:sz w:val="20"/>
          <w:lang w:val="x-none"/>
        </w:rPr>
        <w:t>Toute offre ne satisfaisant pas les critères ci-dessus sera déclarée non conforme pour l’</w:t>
      </w:r>
      <w:r w:rsidR="00B54210">
        <w:rPr>
          <w:rFonts w:ascii="Arial" w:hAnsi="Arial" w:cs="Arial"/>
          <w:sz w:val="20"/>
          <w:lang w:val="x-none"/>
        </w:rPr>
        <w:t>essentiel et sera disqualifiée.</w:t>
      </w:r>
    </w:p>
    <w:p w14:paraId="687F3F73" w14:textId="77777777" w:rsidR="00B54210" w:rsidRPr="00B54210" w:rsidRDefault="00B54210" w:rsidP="00B54210">
      <w:pPr>
        <w:ind w:right="141"/>
        <w:jc w:val="both"/>
        <w:rPr>
          <w:rFonts w:ascii="Arial" w:hAnsi="Arial" w:cs="Arial"/>
          <w:sz w:val="20"/>
          <w:szCs w:val="20"/>
          <w:lang w:val="x-none"/>
        </w:rPr>
      </w:pPr>
      <w:r w:rsidRPr="00B54210">
        <w:rPr>
          <w:rFonts w:ascii="Arial" w:hAnsi="Arial" w:cs="Arial"/>
          <w:sz w:val="20"/>
          <w:szCs w:val="20"/>
          <w:lang w:val="x-none"/>
        </w:rPr>
        <w:t>Les offres devront être chiffrées hors taxes sur la valeur ajoutée (HTVA) et toutes taxes comprises (TTC) et accompagnées</w:t>
      </w:r>
      <w:r>
        <w:rPr>
          <w:rFonts w:ascii="Arial" w:hAnsi="Arial" w:cs="Arial"/>
          <w:sz w:val="20"/>
          <w:szCs w:val="20"/>
          <w:lang w:val="x-none"/>
        </w:rPr>
        <w:t xml:space="preserve"> du modèle de soumission signé.</w:t>
      </w:r>
    </w:p>
    <w:p w14:paraId="74B20580" w14:textId="77777777" w:rsidR="005F2AE1" w:rsidRPr="00B54210" w:rsidRDefault="005F2AE1" w:rsidP="00B54210">
      <w:pPr>
        <w:spacing w:line="276" w:lineRule="auto"/>
        <w:ind w:right="-569"/>
        <w:jc w:val="both"/>
        <w:rPr>
          <w:rFonts w:ascii="Tw Cen MT" w:eastAsia="Arial Unicode MS" w:hAnsi="Tw Cen MT" w:cs="Arial Unicode MS"/>
          <w:sz w:val="10"/>
          <w:szCs w:val="10"/>
        </w:rPr>
      </w:pPr>
    </w:p>
    <w:p w14:paraId="6C8A00D3" w14:textId="77777777" w:rsidR="00B54210" w:rsidRPr="00B54210" w:rsidRDefault="00DB08F7" w:rsidP="00B54210">
      <w:pPr>
        <w:pStyle w:val="Paragraphedeliste"/>
        <w:numPr>
          <w:ilvl w:val="0"/>
          <w:numId w:val="1"/>
        </w:numPr>
        <w:ind w:left="567" w:hanging="283"/>
        <w:jc w:val="both"/>
        <w:rPr>
          <w:rFonts w:ascii="Arial" w:eastAsia="Arial Unicode MS" w:hAnsi="Arial" w:cs="Arial"/>
          <w:b/>
          <w:sz w:val="20"/>
          <w:szCs w:val="20"/>
          <w:u w:val="single"/>
        </w:rPr>
      </w:pPr>
      <w:r w:rsidRPr="00B54210">
        <w:rPr>
          <w:rFonts w:ascii="Arial" w:eastAsia="Arial Unicode MS" w:hAnsi="Arial" w:cs="Arial"/>
          <w:b/>
          <w:sz w:val="20"/>
          <w:szCs w:val="20"/>
          <w:u w:val="single"/>
        </w:rPr>
        <w:t xml:space="preserve">Délai </w:t>
      </w:r>
      <w:r w:rsidR="002B7CD7" w:rsidRPr="00B54210">
        <w:rPr>
          <w:rFonts w:ascii="Arial" w:eastAsia="Arial Unicode MS" w:hAnsi="Arial" w:cs="Arial"/>
          <w:b/>
          <w:sz w:val="20"/>
          <w:szCs w:val="20"/>
          <w:u w:val="single"/>
        </w:rPr>
        <w:t xml:space="preserve">et lieu </w:t>
      </w:r>
      <w:r w:rsidR="00CC04C9" w:rsidRPr="00B54210">
        <w:rPr>
          <w:rFonts w:ascii="Arial" w:eastAsia="Arial Unicode MS" w:hAnsi="Arial" w:cs="Arial"/>
          <w:b/>
          <w:sz w:val="20"/>
          <w:szCs w:val="20"/>
          <w:u w:val="single"/>
        </w:rPr>
        <w:t>d’exécution</w:t>
      </w:r>
      <w:r w:rsidRPr="00B54210">
        <w:rPr>
          <w:rFonts w:ascii="Arial" w:eastAsia="Arial Unicode MS" w:hAnsi="Arial" w:cs="Arial"/>
          <w:b/>
          <w:sz w:val="20"/>
          <w:szCs w:val="20"/>
          <w:u w:val="single"/>
        </w:rPr>
        <w:t> :</w:t>
      </w:r>
    </w:p>
    <w:p w14:paraId="054E8C47" w14:textId="77777777" w:rsidR="00B54210" w:rsidRPr="00B54210" w:rsidRDefault="00B54210" w:rsidP="00B54210">
      <w:pPr>
        <w:widowControl w:val="0"/>
        <w:tabs>
          <w:tab w:val="left" w:pos="880"/>
        </w:tabs>
        <w:autoSpaceDE w:val="0"/>
        <w:autoSpaceDN w:val="0"/>
        <w:adjustRightInd w:val="0"/>
        <w:ind w:right="142"/>
        <w:jc w:val="both"/>
        <w:rPr>
          <w:rFonts w:ascii="Arial" w:eastAsia="Arial Unicode MS" w:hAnsi="Arial" w:cs="Arial"/>
          <w:sz w:val="20"/>
        </w:rPr>
      </w:pPr>
      <w:r w:rsidRPr="00B54210">
        <w:rPr>
          <w:rFonts w:ascii="Arial" w:eastAsia="Arial Unicode MS" w:hAnsi="Arial" w:cs="Arial"/>
          <w:sz w:val="20"/>
        </w:rPr>
        <w:t>Le délai maximum prévu p</w:t>
      </w:r>
      <w:r>
        <w:rPr>
          <w:rFonts w:ascii="Arial" w:eastAsia="Arial Unicode MS" w:hAnsi="Arial" w:cs="Arial"/>
          <w:sz w:val="20"/>
        </w:rPr>
        <w:t>ar le Maître d’Ouvrage pour la réalisation</w:t>
      </w:r>
      <w:r w:rsidRPr="00B54210">
        <w:rPr>
          <w:rFonts w:ascii="Arial" w:eastAsia="Arial Unicode MS" w:hAnsi="Arial" w:cs="Arial"/>
          <w:sz w:val="20"/>
        </w:rPr>
        <w:t xml:space="preserve"> des </w:t>
      </w:r>
      <w:r>
        <w:rPr>
          <w:rFonts w:ascii="Arial" w:eastAsia="Arial Unicode MS" w:hAnsi="Arial" w:cs="Arial"/>
          <w:sz w:val="20"/>
        </w:rPr>
        <w:t>prestations objet de</w:t>
      </w:r>
      <w:r w:rsidRPr="00B54210">
        <w:rPr>
          <w:rFonts w:ascii="Arial" w:eastAsia="Arial Unicode MS" w:hAnsi="Arial" w:cs="Arial"/>
          <w:sz w:val="20"/>
        </w:rPr>
        <w:t xml:space="preserve"> présent</w:t>
      </w:r>
      <w:r>
        <w:rPr>
          <w:rFonts w:ascii="Arial" w:eastAsia="Arial Unicode MS" w:hAnsi="Arial" w:cs="Arial"/>
          <w:sz w:val="20"/>
        </w:rPr>
        <w:t>e</w:t>
      </w:r>
      <w:r w:rsidRPr="00B54210">
        <w:rPr>
          <w:rFonts w:ascii="Arial" w:eastAsia="Arial Unicode MS" w:hAnsi="Arial" w:cs="Arial"/>
          <w:sz w:val="20"/>
        </w:rPr>
        <w:t xml:space="preserve"> </w:t>
      </w:r>
      <w:r>
        <w:rPr>
          <w:rFonts w:ascii="Arial" w:eastAsia="Arial Unicode MS" w:hAnsi="Arial" w:cs="Arial"/>
          <w:sz w:val="20"/>
        </w:rPr>
        <w:t xml:space="preserve">Demande de Cotation </w:t>
      </w:r>
      <w:r w:rsidRPr="00B54210">
        <w:rPr>
          <w:rFonts w:ascii="Arial" w:eastAsia="Arial Unicode MS" w:hAnsi="Arial" w:cs="Arial"/>
          <w:sz w:val="20"/>
        </w:rPr>
        <w:t xml:space="preserve">est de </w:t>
      </w:r>
      <w:r>
        <w:rPr>
          <w:rFonts w:ascii="Arial" w:eastAsia="Arial Unicode MS" w:hAnsi="Arial" w:cs="Arial"/>
          <w:sz w:val="20"/>
        </w:rPr>
        <w:t>cinq</w:t>
      </w:r>
      <w:r w:rsidRPr="00B54210">
        <w:rPr>
          <w:rFonts w:ascii="Arial" w:eastAsia="Arial Unicode MS" w:hAnsi="Arial" w:cs="Arial"/>
          <w:sz w:val="20"/>
        </w:rPr>
        <w:t xml:space="preserve"> </w:t>
      </w:r>
      <w:r>
        <w:rPr>
          <w:rFonts w:ascii="Arial" w:eastAsia="Arial Unicode MS" w:hAnsi="Arial" w:cs="Arial"/>
          <w:sz w:val="20"/>
        </w:rPr>
        <w:t>(05)</w:t>
      </w:r>
      <w:r w:rsidRPr="00B54210">
        <w:rPr>
          <w:rFonts w:ascii="Arial" w:eastAsia="Arial Unicode MS" w:hAnsi="Arial" w:cs="Arial"/>
          <w:sz w:val="20"/>
        </w:rPr>
        <w:t xml:space="preserve"> jours calendaires. Ce délai court à compter de la date de notification de l’ordre de service de commencer les prestations.</w:t>
      </w:r>
    </w:p>
    <w:p w14:paraId="31682961" w14:textId="2B65D76F" w:rsidR="00B54210" w:rsidRPr="00B54210" w:rsidRDefault="00B54210" w:rsidP="00B54210">
      <w:pPr>
        <w:widowControl w:val="0"/>
        <w:tabs>
          <w:tab w:val="left" w:pos="880"/>
        </w:tabs>
        <w:autoSpaceDE w:val="0"/>
        <w:autoSpaceDN w:val="0"/>
        <w:adjustRightInd w:val="0"/>
        <w:ind w:right="142"/>
        <w:jc w:val="both"/>
        <w:rPr>
          <w:rFonts w:ascii="Arial" w:eastAsia="Arial Unicode MS" w:hAnsi="Arial" w:cs="Arial"/>
          <w:sz w:val="20"/>
        </w:rPr>
      </w:pPr>
      <w:r w:rsidRPr="00B54210">
        <w:rPr>
          <w:rFonts w:ascii="Arial" w:eastAsia="Arial Unicode MS" w:hAnsi="Arial" w:cs="Arial"/>
          <w:sz w:val="20"/>
        </w:rPr>
        <w:t xml:space="preserve">Le lieu de </w:t>
      </w:r>
      <w:r>
        <w:rPr>
          <w:rFonts w:ascii="Arial" w:eastAsia="Arial Unicode MS" w:hAnsi="Arial" w:cs="Arial"/>
          <w:sz w:val="20"/>
        </w:rPr>
        <w:t>réalisation</w:t>
      </w:r>
      <w:r w:rsidRPr="00B54210">
        <w:rPr>
          <w:rFonts w:ascii="Arial" w:eastAsia="Arial Unicode MS" w:hAnsi="Arial" w:cs="Arial"/>
          <w:sz w:val="20"/>
        </w:rPr>
        <w:t> est</w:t>
      </w:r>
      <w:r>
        <w:rPr>
          <w:rFonts w:ascii="Arial" w:eastAsia="Arial Unicode MS" w:hAnsi="Arial" w:cs="Arial"/>
          <w:sz w:val="20"/>
        </w:rPr>
        <w:t> </w:t>
      </w:r>
      <w:r w:rsidR="00FB7C08">
        <w:rPr>
          <w:rFonts w:ascii="Arial" w:eastAsia="Arial Unicode MS" w:hAnsi="Arial" w:cs="Arial"/>
          <w:sz w:val="20"/>
        </w:rPr>
        <w:t xml:space="preserve">: </w:t>
      </w:r>
      <w:r w:rsidR="00FB7C08" w:rsidRPr="001B0D9F">
        <w:rPr>
          <w:rFonts w:ascii="Arial" w:eastAsia="Arial Unicode MS" w:hAnsi="Arial" w:cs="Arial"/>
          <w:bCs/>
          <w:color w:val="FF0000"/>
          <w:sz w:val="20"/>
        </w:rPr>
        <w:t xml:space="preserve">Prodiges </w:t>
      </w:r>
      <w:r w:rsidR="001B0D9F" w:rsidRPr="001B0D9F">
        <w:rPr>
          <w:rFonts w:ascii="Arial" w:eastAsia="Arial Unicode MS" w:hAnsi="Arial" w:cs="Arial"/>
          <w:bCs/>
          <w:color w:val="FF0000"/>
          <w:sz w:val="20"/>
        </w:rPr>
        <w:t>hôtel</w:t>
      </w:r>
      <w:r w:rsidR="00FB7C08" w:rsidRPr="001B0D9F">
        <w:rPr>
          <w:rFonts w:ascii="Arial" w:eastAsia="Arial Unicode MS" w:hAnsi="Arial" w:cs="Arial"/>
          <w:bCs/>
          <w:color w:val="FF0000"/>
          <w:sz w:val="20"/>
        </w:rPr>
        <w:t xml:space="preserve"> (Mfou)</w:t>
      </w:r>
      <w:r>
        <w:rPr>
          <w:rFonts w:ascii="Arial" w:eastAsia="Arial Unicode MS" w:hAnsi="Arial" w:cs="Arial"/>
          <w:sz w:val="20"/>
        </w:rPr>
        <w:t>.</w:t>
      </w:r>
    </w:p>
    <w:p w14:paraId="040840D0" w14:textId="77777777" w:rsidR="000C738F" w:rsidRPr="008C77DE" w:rsidRDefault="000C738F" w:rsidP="007462C9">
      <w:pPr>
        <w:ind w:right="142"/>
        <w:jc w:val="both"/>
        <w:rPr>
          <w:rFonts w:ascii="Tw Cen MT" w:eastAsia="Arial Unicode MS" w:hAnsi="Tw Cen MT" w:cs="Arial Unicode MS"/>
          <w:color w:val="000000"/>
          <w:sz w:val="10"/>
          <w:szCs w:val="20"/>
        </w:rPr>
      </w:pPr>
    </w:p>
    <w:p w14:paraId="4BAB257B" w14:textId="77777777" w:rsidR="00DB08F7" w:rsidRPr="008C77DE" w:rsidRDefault="00DB08F7" w:rsidP="008C77DE">
      <w:pPr>
        <w:pStyle w:val="Paragraphedeliste"/>
        <w:numPr>
          <w:ilvl w:val="0"/>
          <w:numId w:val="1"/>
        </w:numPr>
        <w:ind w:left="567" w:hanging="283"/>
        <w:jc w:val="both"/>
        <w:rPr>
          <w:rFonts w:ascii="Arial" w:eastAsia="Arial Unicode MS" w:hAnsi="Arial" w:cs="Arial"/>
          <w:b/>
          <w:sz w:val="20"/>
          <w:szCs w:val="20"/>
          <w:u w:val="single"/>
        </w:rPr>
      </w:pPr>
      <w:r w:rsidRPr="008C77DE">
        <w:rPr>
          <w:rFonts w:ascii="Arial" w:eastAsia="Arial Unicode MS" w:hAnsi="Arial" w:cs="Arial"/>
          <w:b/>
          <w:sz w:val="20"/>
          <w:szCs w:val="20"/>
          <w:u w:val="single"/>
        </w:rPr>
        <w:t>Attribution de la Lettre-commande :</w:t>
      </w:r>
    </w:p>
    <w:p w14:paraId="7FC9C92E" w14:textId="77777777" w:rsidR="00937B60" w:rsidRPr="00B54210" w:rsidRDefault="00DB08F7" w:rsidP="00937B60">
      <w:pPr>
        <w:widowControl w:val="0"/>
        <w:tabs>
          <w:tab w:val="left" w:pos="880"/>
        </w:tabs>
        <w:autoSpaceDE w:val="0"/>
        <w:autoSpaceDN w:val="0"/>
        <w:adjustRightInd w:val="0"/>
        <w:ind w:right="142"/>
        <w:jc w:val="both"/>
        <w:rPr>
          <w:rFonts w:ascii="Arial" w:eastAsia="Arial Unicode MS" w:hAnsi="Arial" w:cs="Arial"/>
          <w:sz w:val="20"/>
        </w:rPr>
      </w:pPr>
      <w:r w:rsidRPr="00B54210">
        <w:rPr>
          <w:rFonts w:ascii="Arial" w:eastAsia="Arial Unicode MS" w:hAnsi="Arial" w:cs="Arial"/>
          <w:sz w:val="20"/>
        </w:rPr>
        <w:t xml:space="preserve">Le Maître d’Ouvrage attribuera la Lettre-commande au soumissionnaire </w:t>
      </w:r>
      <w:r w:rsidR="00B54210">
        <w:rPr>
          <w:rFonts w:ascii="Arial" w:eastAsia="Arial Unicode MS" w:hAnsi="Arial" w:cs="Arial"/>
          <w:sz w:val="20"/>
        </w:rPr>
        <w:t xml:space="preserve">ayant présenté une </w:t>
      </w:r>
      <w:r w:rsidRPr="00B54210">
        <w:rPr>
          <w:rFonts w:ascii="Arial" w:eastAsia="Arial Unicode MS" w:hAnsi="Arial" w:cs="Arial"/>
          <w:sz w:val="20"/>
        </w:rPr>
        <w:t>offre</w:t>
      </w:r>
      <w:r w:rsidR="00B54210">
        <w:rPr>
          <w:rFonts w:ascii="Arial" w:eastAsia="Arial Unicode MS" w:hAnsi="Arial" w:cs="Arial"/>
          <w:sz w:val="20"/>
        </w:rPr>
        <w:t xml:space="preserve"> </w:t>
      </w:r>
      <w:r w:rsidR="008C77DE">
        <w:rPr>
          <w:rFonts w:ascii="Arial" w:eastAsia="Arial Unicode MS" w:hAnsi="Arial" w:cs="Arial"/>
          <w:sz w:val="20"/>
        </w:rPr>
        <w:t>remplissant</w:t>
      </w:r>
      <w:r w:rsidR="00B54210">
        <w:rPr>
          <w:rFonts w:ascii="Arial" w:eastAsia="Arial Unicode MS" w:hAnsi="Arial" w:cs="Arial"/>
          <w:sz w:val="20"/>
        </w:rPr>
        <w:t xml:space="preserve"> les critères de qualification technique et financière</w:t>
      </w:r>
      <w:r w:rsidRPr="00B54210">
        <w:rPr>
          <w:rFonts w:ascii="Arial" w:eastAsia="Arial Unicode MS" w:hAnsi="Arial" w:cs="Arial"/>
          <w:sz w:val="20"/>
        </w:rPr>
        <w:t xml:space="preserve"> </w:t>
      </w:r>
      <w:r w:rsidR="008C77DE">
        <w:rPr>
          <w:rFonts w:ascii="Arial" w:eastAsia="Arial Unicode MS" w:hAnsi="Arial" w:cs="Arial"/>
          <w:sz w:val="20"/>
        </w:rPr>
        <w:t>requises et dont l’offre est évaluée la moins-</w:t>
      </w:r>
      <w:r w:rsidRPr="00B54210">
        <w:rPr>
          <w:rFonts w:ascii="Arial" w:eastAsia="Arial Unicode MS" w:hAnsi="Arial" w:cs="Arial"/>
          <w:sz w:val="20"/>
        </w:rPr>
        <w:t xml:space="preserve">disante </w:t>
      </w:r>
      <w:r w:rsidR="008C77DE">
        <w:rPr>
          <w:rFonts w:ascii="Arial" w:eastAsia="Arial Unicode MS" w:hAnsi="Arial" w:cs="Arial"/>
          <w:sz w:val="20"/>
        </w:rPr>
        <w:t>en incluant le cas échéant les remises proposées</w:t>
      </w:r>
      <w:r w:rsidR="00937B60" w:rsidRPr="00B54210">
        <w:rPr>
          <w:rFonts w:ascii="Arial" w:eastAsia="Arial Unicode MS" w:hAnsi="Arial" w:cs="Arial"/>
          <w:sz w:val="20"/>
        </w:rPr>
        <w:t>.</w:t>
      </w:r>
    </w:p>
    <w:p w14:paraId="7B37E052" w14:textId="77777777" w:rsidR="00937B60" w:rsidRPr="008C77DE" w:rsidRDefault="00937B60" w:rsidP="008C77DE">
      <w:pPr>
        <w:ind w:right="142"/>
        <w:jc w:val="both"/>
        <w:rPr>
          <w:rFonts w:ascii="Tw Cen MT" w:eastAsia="Arial Unicode MS" w:hAnsi="Tw Cen MT" w:cs="Arial Unicode MS"/>
          <w:sz w:val="10"/>
          <w:szCs w:val="20"/>
        </w:rPr>
      </w:pPr>
    </w:p>
    <w:p w14:paraId="29A5984F" w14:textId="77777777" w:rsidR="00DB08F7" w:rsidRPr="008C77DE" w:rsidRDefault="00DB08F7" w:rsidP="008C77DE">
      <w:pPr>
        <w:pStyle w:val="Paragraphedeliste"/>
        <w:numPr>
          <w:ilvl w:val="0"/>
          <w:numId w:val="1"/>
        </w:numPr>
        <w:ind w:left="567" w:hanging="283"/>
        <w:jc w:val="both"/>
        <w:rPr>
          <w:rFonts w:ascii="Arial" w:eastAsia="Arial Unicode MS" w:hAnsi="Arial" w:cs="Arial"/>
          <w:b/>
          <w:sz w:val="20"/>
          <w:szCs w:val="20"/>
          <w:u w:val="single"/>
        </w:rPr>
      </w:pPr>
      <w:r w:rsidRPr="008C77DE">
        <w:rPr>
          <w:rFonts w:ascii="Arial" w:eastAsia="Arial Unicode MS" w:hAnsi="Arial" w:cs="Arial"/>
          <w:b/>
          <w:sz w:val="20"/>
          <w:szCs w:val="20"/>
          <w:u w:val="single"/>
        </w:rPr>
        <w:t>Durée de validité des offres :</w:t>
      </w:r>
    </w:p>
    <w:p w14:paraId="50D0E58A" w14:textId="77777777" w:rsidR="00DB08F7" w:rsidRPr="008C77DE" w:rsidRDefault="00DB08F7" w:rsidP="007462C9">
      <w:pPr>
        <w:widowControl w:val="0"/>
        <w:tabs>
          <w:tab w:val="left" w:pos="880"/>
        </w:tabs>
        <w:autoSpaceDE w:val="0"/>
        <w:autoSpaceDN w:val="0"/>
        <w:adjustRightInd w:val="0"/>
        <w:ind w:right="142"/>
        <w:jc w:val="both"/>
        <w:rPr>
          <w:rFonts w:ascii="Arial" w:eastAsia="Arial Unicode MS" w:hAnsi="Arial" w:cs="Arial"/>
          <w:sz w:val="20"/>
        </w:rPr>
      </w:pPr>
      <w:r w:rsidRPr="008C77DE">
        <w:rPr>
          <w:rFonts w:ascii="Arial" w:eastAsia="Arial Unicode MS" w:hAnsi="Arial" w:cs="Arial"/>
          <w:sz w:val="20"/>
        </w:rPr>
        <w:t>Les soumissionnaires restent engagés par leur</w:t>
      </w:r>
      <w:r w:rsidR="008C77DE">
        <w:rPr>
          <w:rFonts w:ascii="Arial" w:eastAsia="Arial Unicode MS" w:hAnsi="Arial" w:cs="Arial"/>
          <w:sz w:val="20"/>
        </w:rPr>
        <w:t>s</w:t>
      </w:r>
      <w:r w:rsidRPr="008C77DE">
        <w:rPr>
          <w:rFonts w:ascii="Arial" w:eastAsia="Arial Unicode MS" w:hAnsi="Arial" w:cs="Arial"/>
          <w:sz w:val="20"/>
        </w:rPr>
        <w:t xml:space="preserve"> </w:t>
      </w:r>
      <w:r w:rsidR="008C77DE">
        <w:rPr>
          <w:rFonts w:ascii="Arial" w:eastAsia="Arial Unicode MS" w:hAnsi="Arial" w:cs="Arial"/>
          <w:sz w:val="20"/>
        </w:rPr>
        <w:t>cotations</w:t>
      </w:r>
      <w:r w:rsidRPr="008C77DE">
        <w:rPr>
          <w:rFonts w:ascii="Arial" w:eastAsia="Arial Unicode MS" w:hAnsi="Arial" w:cs="Arial"/>
          <w:sz w:val="20"/>
        </w:rPr>
        <w:t xml:space="preserve"> pendant une durée de quatre-vingt-dix (90) jours à partir de la date </w:t>
      </w:r>
      <w:r w:rsidR="008C77DE">
        <w:rPr>
          <w:rFonts w:ascii="Arial" w:eastAsia="Arial Unicode MS" w:hAnsi="Arial" w:cs="Arial"/>
          <w:sz w:val="20"/>
        </w:rPr>
        <w:t>fixée pour la remises</w:t>
      </w:r>
      <w:r w:rsidRPr="008C77DE">
        <w:rPr>
          <w:rFonts w:ascii="Arial" w:eastAsia="Arial Unicode MS" w:hAnsi="Arial" w:cs="Arial"/>
          <w:sz w:val="20"/>
        </w:rPr>
        <w:t xml:space="preserve"> des </w:t>
      </w:r>
      <w:r w:rsidR="008C77DE">
        <w:rPr>
          <w:rFonts w:ascii="Arial" w:eastAsia="Arial Unicode MS" w:hAnsi="Arial" w:cs="Arial"/>
          <w:sz w:val="20"/>
        </w:rPr>
        <w:t>cotations</w:t>
      </w:r>
      <w:r w:rsidRPr="008C77DE">
        <w:rPr>
          <w:rFonts w:ascii="Arial" w:eastAsia="Arial Unicode MS" w:hAnsi="Arial" w:cs="Arial"/>
          <w:sz w:val="20"/>
        </w:rPr>
        <w:t>.</w:t>
      </w:r>
    </w:p>
    <w:p w14:paraId="7902CCF9" w14:textId="77777777" w:rsidR="004A6241" w:rsidRPr="007A1F38" w:rsidRDefault="004A6241" w:rsidP="008C77DE">
      <w:pPr>
        <w:widowControl w:val="0"/>
        <w:tabs>
          <w:tab w:val="left" w:pos="880"/>
        </w:tabs>
        <w:autoSpaceDE w:val="0"/>
        <w:autoSpaceDN w:val="0"/>
        <w:adjustRightInd w:val="0"/>
        <w:spacing w:line="250" w:lineRule="auto"/>
        <w:ind w:right="142"/>
        <w:jc w:val="both"/>
        <w:rPr>
          <w:rFonts w:ascii="Tw Cen MT" w:eastAsia="Arial Unicode MS" w:hAnsi="Tw Cen MT" w:cs="Arial Unicode MS"/>
          <w:sz w:val="14"/>
          <w:szCs w:val="20"/>
        </w:rPr>
      </w:pPr>
    </w:p>
    <w:p w14:paraId="7B7E7798" w14:textId="77777777" w:rsidR="008C77DE" w:rsidRPr="008C77DE" w:rsidRDefault="004A6241" w:rsidP="008C77DE">
      <w:pPr>
        <w:pStyle w:val="Paragraphedeliste"/>
        <w:numPr>
          <w:ilvl w:val="0"/>
          <w:numId w:val="1"/>
        </w:numPr>
        <w:ind w:left="567" w:hanging="283"/>
        <w:jc w:val="both"/>
        <w:rPr>
          <w:rFonts w:ascii="Arial" w:eastAsia="Arial Unicode MS" w:hAnsi="Arial" w:cs="Arial"/>
          <w:b/>
          <w:sz w:val="20"/>
          <w:szCs w:val="20"/>
          <w:u w:val="single"/>
        </w:rPr>
      </w:pPr>
      <w:r w:rsidRPr="008C77DE">
        <w:rPr>
          <w:rFonts w:ascii="Arial" w:eastAsia="Arial Unicode MS" w:hAnsi="Arial" w:cs="Arial"/>
          <w:b/>
          <w:sz w:val="20"/>
          <w:szCs w:val="20"/>
          <w:u w:val="single"/>
        </w:rPr>
        <w:t>Renseignements complémentaires :</w:t>
      </w:r>
    </w:p>
    <w:p w14:paraId="3DBF0E43" w14:textId="77777777" w:rsidR="008C77DE" w:rsidRPr="00A60803" w:rsidRDefault="008C77DE" w:rsidP="008C77DE">
      <w:pPr>
        <w:tabs>
          <w:tab w:val="left" w:pos="9356"/>
        </w:tabs>
        <w:ind w:right="142"/>
        <w:jc w:val="both"/>
        <w:rPr>
          <w:rFonts w:ascii="Arial" w:hAnsi="Arial" w:cs="Arial"/>
          <w:sz w:val="20"/>
          <w:szCs w:val="22"/>
        </w:rPr>
      </w:pPr>
      <w:r w:rsidRPr="008C77DE">
        <w:rPr>
          <w:rFonts w:ascii="Arial" w:eastAsia="Arial Unicode MS" w:hAnsi="Arial" w:cs="Arial"/>
          <w:sz w:val="20"/>
        </w:rPr>
        <w:t>Les renseignements complémentaires peuvent être obtenus aux heures ouvrables</w:t>
      </w:r>
      <w:r w:rsidRPr="00A60803">
        <w:rPr>
          <w:rFonts w:ascii="Arial" w:hAnsi="Arial" w:cs="Arial"/>
          <w:sz w:val="20"/>
          <w:szCs w:val="22"/>
        </w:rPr>
        <w:t xml:space="preserve"> au Secrétariat du Service des Marchés Publics (Bureau des A</w:t>
      </w:r>
      <w:r>
        <w:rPr>
          <w:rFonts w:ascii="Arial" w:hAnsi="Arial" w:cs="Arial"/>
          <w:sz w:val="20"/>
          <w:szCs w:val="22"/>
        </w:rPr>
        <w:t>ppels d’Offres) du MINSANTE – Tél. :</w:t>
      </w:r>
      <w:r w:rsidRPr="00A60803">
        <w:rPr>
          <w:rFonts w:ascii="Arial" w:hAnsi="Arial" w:cs="Arial"/>
          <w:sz w:val="20"/>
          <w:szCs w:val="22"/>
        </w:rPr>
        <w:t xml:space="preserve"> 222 22 10 21)</w:t>
      </w:r>
      <w:r>
        <w:rPr>
          <w:rFonts w:ascii="Arial" w:hAnsi="Arial" w:cs="Arial"/>
          <w:sz w:val="20"/>
          <w:szCs w:val="22"/>
        </w:rPr>
        <w:t xml:space="preserve">, </w:t>
      </w:r>
      <w:r w:rsidRPr="00A60803">
        <w:rPr>
          <w:rFonts w:ascii="Arial" w:hAnsi="Arial" w:cs="Arial"/>
          <w:sz w:val="20"/>
          <w:szCs w:val="22"/>
        </w:rPr>
        <w:t xml:space="preserve">sis </w:t>
      </w:r>
      <w:r>
        <w:rPr>
          <w:rFonts w:ascii="Arial" w:hAnsi="Arial" w:cs="Arial"/>
          <w:sz w:val="20"/>
          <w:szCs w:val="22"/>
        </w:rPr>
        <w:t xml:space="preserve">au rez-de-chaussée de </w:t>
      </w:r>
      <w:r w:rsidRPr="00A60803">
        <w:rPr>
          <w:rFonts w:ascii="Arial" w:hAnsi="Arial" w:cs="Arial"/>
          <w:sz w:val="20"/>
          <w:szCs w:val="22"/>
        </w:rPr>
        <w:t xml:space="preserve">l’Immeuble de la Santé abritant la Division </w:t>
      </w:r>
      <w:r>
        <w:rPr>
          <w:rFonts w:ascii="Arial" w:hAnsi="Arial" w:cs="Arial"/>
          <w:sz w:val="20"/>
          <w:szCs w:val="22"/>
        </w:rPr>
        <w:t xml:space="preserve">des Etudes et des Projets (DEP), situé </w:t>
      </w:r>
      <w:r w:rsidRPr="00A60803">
        <w:rPr>
          <w:rFonts w:ascii="Arial" w:hAnsi="Arial" w:cs="Arial"/>
          <w:sz w:val="20"/>
          <w:szCs w:val="22"/>
        </w:rPr>
        <w:t xml:space="preserve">non loin de l’immeuble siège de la Croix – Rouge Camerounaise à Yaoundé, </w:t>
      </w:r>
      <w:r>
        <w:rPr>
          <w:rFonts w:ascii="Arial" w:hAnsi="Arial" w:cs="Arial"/>
          <w:sz w:val="20"/>
          <w:szCs w:val="22"/>
        </w:rPr>
        <w:t xml:space="preserve">ou en ligne sur les plateformes COLEPS ou PRIDESOFT disponibles aux adresses </w:t>
      </w:r>
      <w:r w:rsidRPr="00A60803">
        <w:rPr>
          <w:rFonts w:ascii="Arial" w:hAnsi="Arial" w:cs="Arial"/>
          <w:sz w:val="20"/>
          <w:szCs w:val="22"/>
        </w:rPr>
        <w:t xml:space="preserve">http://www.marchespublics.cm </w:t>
      </w:r>
      <w:r>
        <w:rPr>
          <w:rFonts w:ascii="Arial" w:hAnsi="Arial" w:cs="Arial"/>
          <w:sz w:val="20"/>
          <w:szCs w:val="22"/>
        </w:rPr>
        <w:t>ou</w:t>
      </w:r>
      <w:r w:rsidRPr="00A60803">
        <w:rPr>
          <w:rFonts w:ascii="Arial" w:hAnsi="Arial" w:cs="Arial"/>
          <w:sz w:val="20"/>
          <w:szCs w:val="22"/>
        </w:rPr>
        <w:t xml:space="preserve"> http://www.publiccontracts.cm </w:t>
      </w:r>
      <w:r>
        <w:rPr>
          <w:rFonts w:ascii="Arial" w:hAnsi="Arial" w:cs="Arial"/>
          <w:sz w:val="20"/>
          <w:szCs w:val="22"/>
        </w:rPr>
        <w:t xml:space="preserve">et </w:t>
      </w:r>
      <w:hyperlink r:id="rId11" w:history="1">
        <w:r w:rsidRPr="00A60803">
          <w:rPr>
            <w:rFonts w:ascii="Arial" w:hAnsi="Arial" w:cs="Arial"/>
            <w:bCs/>
            <w:sz w:val="20"/>
          </w:rPr>
          <w:t>www.armp.cm</w:t>
        </w:r>
      </w:hyperlink>
      <w:r w:rsidRPr="00A60803">
        <w:rPr>
          <w:rFonts w:ascii="Arial" w:hAnsi="Arial" w:cs="Arial"/>
          <w:sz w:val="20"/>
          <w:szCs w:val="22"/>
        </w:rPr>
        <w:t>.</w:t>
      </w:r>
    </w:p>
    <w:p w14:paraId="6592E68C" w14:textId="77777777" w:rsidR="004A6241" w:rsidRDefault="004A6241" w:rsidP="001413FA">
      <w:pPr>
        <w:widowControl w:val="0"/>
        <w:tabs>
          <w:tab w:val="left" w:pos="880"/>
        </w:tabs>
        <w:autoSpaceDE w:val="0"/>
        <w:autoSpaceDN w:val="0"/>
        <w:adjustRightInd w:val="0"/>
        <w:ind w:right="142"/>
        <w:jc w:val="both"/>
        <w:rPr>
          <w:rFonts w:ascii="Arial" w:eastAsia="Arial Unicode MS" w:hAnsi="Arial" w:cs="Arial"/>
          <w:sz w:val="20"/>
        </w:rPr>
      </w:pPr>
      <w:r w:rsidRPr="008C77DE">
        <w:rPr>
          <w:rFonts w:ascii="Arial" w:eastAsia="Arial Unicode MS" w:hAnsi="Arial" w:cs="Arial"/>
          <w:sz w:val="20"/>
        </w:rPr>
        <w:t xml:space="preserve">Les renseignements </w:t>
      </w:r>
      <w:r w:rsidR="001413FA" w:rsidRPr="001413FA">
        <w:rPr>
          <w:rFonts w:ascii="Arial" w:hAnsi="Arial" w:cs="Arial"/>
          <w:sz w:val="20"/>
          <w:szCs w:val="22"/>
        </w:rPr>
        <w:t>d’ordre technique</w:t>
      </w:r>
      <w:r w:rsidRPr="008C77DE">
        <w:rPr>
          <w:rFonts w:ascii="Arial" w:eastAsia="Arial Unicode MS" w:hAnsi="Arial" w:cs="Arial"/>
          <w:sz w:val="20"/>
        </w:rPr>
        <w:t xml:space="preserve"> peuvent êt</w:t>
      </w:r>
      <w:r w:rsidR="00343304" w:rsidRPr="008C77DE">
        <w:rPr>
          <w:rFonts w:ascii="Arial" w:eastAsia="Arial Unicode MS" w:hAnsi="Arial" w:cs="Arial"/>
          <w:sz w:val="20"/>
        </w:rPr>
        <w:t xml:space="preserve">re obtenus aux heures ouvrables au </w:t>
      </w:r>
      <w:r w:rsidR="008C77DE">
        <w:rPr>
          <w:rFonts w:ascii="Arial" w:eastAsia="Arial Unicode MS" w:hAnsi="Arial" w:cs="Arial"/>
          <w:sz w:val="20"/>
        </w:rPr>
        <w:t>Secrétariat de la Sous-</w:t>
      </w:r>
      <w:r w:rsidR="00343304" w:rsidRPr="008C77DE">
        <w:rPr>
          <w:rFonts w:ascii="Arial" w:eastAsia="Arial Unicode MS" w:hAnsi="Arial" w:cs="Arial"/>
          <w:sz w:val="20"/>
        </w:rPr>
        <w:t xml:space="preserve">Direction </w:t>
      </w:r>
      <w:r w:rsidR="008C77DE">
        <w:rPr>
          <w:rFonts w:ascii="Arial" w:eastAsia="Arial Unicode MS" w:hAnsi="Arial" w:cs="Arial"/>
          <w:sz w:val="20"/>
        </w:rPr>
        <w:t xml:space="preserve">du Développement </w:t>
      </w:r>
      <w:r w:rsidR="00343304" w:rsidRPr="008C77DE">
        <w:rPr>
          <w:rFonts w:ascii="Arial" w:eastAsia="Arial Unicode MS" w:hAnsi="Arial" w:cs="Arial"/>
          <w:sz w:val="20"/>
        </w:rPr>
        <w:t>des Humaines du MINSANTE sis</w:t>
      </w:r>
      <w:r w:rsidR="008C77DE">
        <w:rPr>
          <w:rFonts w:ascii="Arial" w:eastAsia="Arial Unicode MS" w:hAnsi="Arial" w:cs="Arial"/>
          <w:sz w:val="20"/>
        </w:rPr>
        <w:t>e</w:t>
      </w:r>
      <w:r w:rsidR="00343304" w:rsidRPr="008C77DE">
        <w:rPr>
          <w:rFonts w:ascii="Arial" w:eastAsia="Arial Unicode MS" w:hAnsi="Arial" w:cs="Arial"/>
          <w:sz w:val="20"/>
        </w:rPr>
        <w:t xml:space="preserve"> à l’Immeuble principal </w:t>
      </w:r>
      <w:r w:rsidR="008C77DE">
        <w:rPr>
          <w:rFonts w:ascii="Arial" w:eastAsia="Arial Unicode MS" w:hAnsi="Arial" w:cs="Arial"/>
          <w:sz w:val="20"/>
        </w:rPr>
        <w:t xml:space="preserve">du MINSANTE, situé </w:t>
      </w:r>
      <w:r w:rsidR="00343304" w:rsidRPr="008C77DE">
        <w:rPr>
          <w:rFonts w:ascii="Arial" w:eastAsia="Arial Unicode MS" w:hAnsi="Arial" w:cs="Arial"/>
          <w:sz w:val="20"/>
        </w:rPr>
        <w:t>non loin du Musée National</w:t>
      </w:r>
      <w:r w:rsidR="008C77DE">
        <w:rPr>
          <w:rFonts w:ascii="Arial" w:eastAsia="Arial Unicode MS" w:hAnsi="Arial" w:cs="Arial"/>
          <w:sz w:val="20"/>
        </w:rPr>
        <w:t>.</w:t>
      </w:r>
    </w:p>
    <w:p w14:paraId="4FA36A44" w14:textId="77777777" w:rsidR="001413FA" w:rsidRPr="001413FA" w:rsidRDefault="001413FA" w:rsidP="001413FA">
      <w:pPr>
        <w:widowControl w:val="0"/>
        <w:tabs>
          <w:tab w:val="left" w:pos="880"/>
        </w:tabs>
        <w:autoSpaceDE w:val="0"/>
        <w:autoSpaceDN w:val="0"/>
        <w:adjustRightInd w:val="0"/>
        <w:ind w:right="142"/>
        <w:jc w:val="both"/>
        <w:rPr>
          <w:rFonts w:ascii="Arial" w:eastAsia="Arial Unicode MS" w:hAnsi="Arial" w:cs="Arial"/>
          <w:sz w:val="10"/>
          <w:szCs w:val="10"/>
        </w:rPr>
      </w:pPr>
    </w:p>
    <w:p w14:paraId="4B3091A3" w14:textId="77777777" w:rsidR="001413FA" w:rsidRPr="001413FA" w:rsidRDefault="001413FA" w:rsidP="001413FA">
      <w:pPr>
        <w:pStyle w:val="Paragraphedeliste"/>
        <w:numPr>
          <w:ilvl w:val="0"/>
          <w:numId w:val="1"/>
        </w:numPr>
        <w:ind w:left="567" w:hanging="283"/>
        <w:jc w:val="both"/>
        <w:rPr>
          <w:rFonts w:ascii="Arial" w:eastAsia="Arial Unicode MS" w:hAnsi="Arial" w:cs="Arial"/>
          <w:b/>
          <w:sz w:val="20"/>
          <w:szCs w:val="20"/>
          <w:u w:val="single"/>
        </w:rPr>
      </w:pPr>
      <w:r w:rsidRPr="001413FA">
        <w:rPr>
          <w:rFonts w:ascii="Arial" w:eastAsia="Arial Unicode MS" w:hAnsi="Arial" w:cs="Arial"/>
          <w:b/>
          <w:sz w:val="20"/>
          <w:szCs w:val="20"/>
          <w:u w:val="single"/>
        </w:rPr>
        <w:t>Assistante technique</w:t>
      </w:r>
      <w:r>
        <w:rPr>
          <w:rFonts w:ascii="Arial" w:eastAsia="Arial Unicode MS" w:hAnsi="Arial" w:cs="Arial"/>
          <w:b/>
          <w:sz w:val="20"/>
          <w:szCs w:val="20"/>
          <w:u w:val="single"/>
        </w:rPr>
        <w:t> :</w:t>
      </w:r>
    </w:p>
    <w:p w14:paraId="214FF960" w14:textId="77777777" w:rsidR="001413FA" w:rsidRPr="00C05DCD" w:rsidRDefault="001413FA" w:rsidP="001413FA">
      <w:pPr>
        <w:widowControl w:val="0"/>
        <w:tabs>
          <w:tab w:val="left" w:pos="880"/>
        </w:tabs>
        <w:autoSpaceDE w:val="0"/>
        <w:autoSpaceDN w:val="0"/>
        <w:adjustRightInd w:val="0"/>
        <w:ind w:right="142"/>
        <w:jc w:val="both"/>
        <w:rPr>
          <w:rFonts w:ascii="Arial" w:eastAsia="Arial Unicode MS" w:hAnsi="Arial" w:cs="Arial"/>
          <w:sz w:val="20"/>
          <w:szCs w:val="20"/>
        </w:rPr>
      </w:pPr>
      <w:r w:rsidRPr="00C05DCD">
        <w:rPr>
          <w:rFonts w:ascii="Arial" w:eastAsia="Arial Unicode MS" w:hAnsi="Arial" w:cs="Arial"/>
          <w:sz w:val="20"/>
          <w:szCs w:val="20"/>
        </w:rPr>
        <w:t xml:space="preserve">Pour obtenir une assistance technique, en cas de survenance d’un problème lié à l’utilisation de la plateforme bien vouloir appeler aux numéros (+237) 222 238 155 / 222 235 669 ou écrire à l’adresse email : </w:t>
      </w:r>
      <w:hyperlink r:id="rId12" w:history="1">
        <w:r w:rsidRPr="00C05DCD">
          <w:rPr>
            <w:rFonts w:ascii="Arial" w:eastAsia="Arial Unicode MS" w:hAnsi="Arial" w:cs="Arial"/>
            <w:sz w:val="20"/>
            <w:szCs w:val="20"/>
          </w:rPr>
          <w:t>dsi@minmap.cm</w:t>
        </w:r>
      </w:hyperlink>
      <w:r w:rsidRPr="00C05DCD">
        <w:rPr>
          <w:rFonts w:ascii="Arial" w:eastAsia="Arial Unicode MS" w:hAnsi="Arial" w:cs="Arial"/>
          <w:sz w:val="20"/>
          <w:szCs w:val="20"/>
        </w:rPr>
        <w:t>.</w:t>
      </w:r>
    </w:p>
    <w:p w14:paraId="141EA594" w14:textId="77777777" w:rsidR="001413FA" w:rsidRPr="001413FA" w:rsidRDefault="001413FA" w:rsidP="001413FA">
      <w:pPr>
        <w:pStyle w:val="Sansinterligne"/>
        <w:jc w:val="both"/>
        <w:rPr>
          <w:rFonts w:ascii="Arial" w:hAnsi="Arial" w:cs="Arial"/>
          <w:sz w:val="10"/>
          <w:szCs w:val="10"/>
        </w:rPr>
      </w:pPr>
    </w:p>
    <w:p w14:paraId="76C2E01A" w14:textId="77777777" w:rsidR="001413FA" w:rsidRPr="001413FA" w:rsidRDefault="001413FA" w:rsidP="001413FA">
      <w:pPr>
        <w:pStyle w:val="Paragraphedeliste"/>
        <w:numPr>
          <w:ilvl w:val="0"/>
          <w:numId w:val="1"/>
        </w:numPr>
        <w:ind w:left="567" w:hanging="283"/>
        <w:jc w:val="both"/>
        <w:rPr>
          <w:rFonts w:ascii="Arial" w:eastAsia="Arial Unicode MS" w:hAnsi="Arial" w:cs="Arial"/>
          <w:b/>
          <w:sz w:val="20"/>
          <w:szCs w:val="20"/>
          <w:u w:val="single"/>
        </w:rPr>
      </w:pPr>
      <w:r w:rsidRPr="001413FA">
        <w:rPr>
          <w:rFonts w:ascii="Arial" w:eastAsia="Arial Unicode MS" w:hAnsi="Arial" w:cs="Arial"/>
          <w:b/>
          <w:sz w:val="20"/>
          <w:szCs w:val="20"/>
          <w:u w:val="single"/>
        </w:rPr>
        <w:t>Lutte contre la corruption</w:t>
      </w:r>
      <w:r>
        <w:rPr>
          <w:rFonts w:ascii="Arial" w:eastAsia="Arial Unicode MS" w:hAnsi="Arial" w:cs="Arial"/>
          <w:b/>
          <w:sz w:val="20"/>
          <w:szCs w:val="20"/>
          <w:u w:val="single"/>
        </w:rPr>
        <w:t xml:space="preserve"> et les mauvaises pratiques :</w:t>
      </w:r>
      <w:r w:rsidRPr="001413FA">
        <w:rPr>
          <w:rFonts w:ascii="Arial" w:eastAsia="Arial Unicode MS" w:hAnsi="Arial" w:cs="Arial"/>
          <w:b/>
          <w:sz w:val="20"/>
          <w:szCs w:val="20"/>
          <w:u w:val="single"/>
        </w:rPr>
        <w:t xml:space="preserve"> </w:t>
      </w:r>
    </w:p>
    <w:p w14:paraId="31603AB1" w14:textId="77777777" w:rsidR="001B0D9F" w:rsidRPr="001413FA" w:rsidRDefault="001413FA" w:rsidP="001B0D9F">
      <w:pPr>
        <w:widowControl w:val="0"/>
        <w:tabs>
          <w:tab w:val="left" w:pos="880"/>
        </w:tabs>
        <w:autoSpaceDE w:val="0"/>
        <w:autoSpaceDN w:val="0"/>
        <w:adjustRightInd w:val="0"/>
        <w:ind w:right="142"/>
        <w:jc w:val="both"/>
        <w:rPr>
          <w:rFonts w:ascii="Arial" w:eastAsia="Arial Unicode MS" w:hAnsi="Arial" w:cs="Arial"/>
          <w:sz w:val="20"/>
        </w:rPr>
      </w:pPr>
      <w:r w:rsidRPr="001413FA">
        <w:rPr>
          <w:rFonts w:ascii="Arial" w:eastAsia="Arial Unicode MS" w:hAnsi="Arial" w:cs="Arial"/>
          <w:sz w:val="20"/>
        </w:rPr>
        <w:t>Pour toute tentative de corruption ou faits de mauvaises pratiques, bien vouloir appeler ou envoyer un SMS à la CONAC au numéro : 1517, l’Autorité chargée des Marchés publics (MINMAP) (SMS ou appel) aux numéros suivants : 673 205 725/699 370</w:t>
      </w:r>
      <w:r w:rsidR="001B0D9F">
        <w:rPr>
          <w:rFonts w:ascii="Arial" w:eastAsia="Arial Unicode MS" w:hAnsi="Arial" w:cs="Arial"/>
          <w:sz w:val="20"/>
        </w:rPr>
        <w:t> </w:t>
      </w:r>
      <w:r w:rsidRPr="001413FA">
        <w:rPr>
          <w:rFonts w:ascii="Arial" w:eastAsia="Arial Unicode MS" w:hAnsi="Arial" w:cs="Arial"/>
          <w:sz w:val="20"/>
        </w:rPr>
        <w:t>748</w:t>
      </w:r>
      <w:r w:rsidR="001B0D9F">
        <w:rPr>
          <w:rFonts w:ascii="Arial" w:eastAsia="Arial Unicode MS" w:hAnsi="Arial" w:cs="Arial"/>
          <w:sz w:val="20"/>
        </w:rPr>
        <w:t xml:space="preserve">, </w:t>
      </w:r>
      <w:r w:rsidR="001B0D9F" w:rsidRPr="009E2643">
        <w:rPr>
          <w:rFonts w:ascii="Arial" w:eastAsia="Arial Unicode MS" w:hAnsi="Arial" w:cs="Arial"/>
          <w:sz w:val="20"/>
        </w:rPr>
        <w:t>ARMP aux contacts : (+237) 222 201 803, (+237) 222 200 008, (+237) 222 200 009, (+237) 222 206 043.</w:t>
      </w:r>
      <w:r w:rsidR="001B0D9F" w:rsidRPr="001413FA">
        <w:rPr>
          <w:rFonts w:ascii="Arial" w:eastAsia="Arial Unicode MS" w:hAnsi="Arial" w:cs="Arial"/>
          <w:sz w:val="20"/>
        </w:rPr>
        <w:t xml:space="preserve"> </w:t>
      </w:r>
    </w:p>
    <w:p w14:paraId="53B86840" w14:textId="77777777" w:rsidR="001B0D9F" w:rsidRPr="001413FA" w:rsidRDefault="001B0D9F" w:rsidP="001B0D9F">
      <w:pPr>
        <w:widowControl w:val="0"/>
        <w:tabs>
          <w:tab w:val="left" w:pos="880"/>
        </w:tabs>
        <w:autoSpaceDE w:val="0"/>
        <w:autoSpaceDN w:val="0"/>
        <w:adjustRightInd w:val="0"/>
        <w:spacing w:line="250" w:lineRule="auto"/>
        <w:ind w:right="-569"/>
        <w:jc w:val="both"/>
        <w:rPr>
          <w:rFonts w:ascii="Tw Cen MT" w:eastAsia="Arial Unicode MS" w:hAnsi="Tw Cen MT" w:cs="Arial Unicode MS"/>
          <w:sz w:val="10"/>
          <w:szCs w:val="20"/>
        </w:rPr>
      </w:pPr>
    </w:p>
    <w:p w14:paraId="648431D2" w14:textId="77777777" w:rsidR="001B0D9F" w:rsidRDefault="001B0D9F" w:rsidP="001B0D9F">
      <w:pPr>
        <w:ind w:left="4248" w:firstLine="708"/>
        <w:jc w:val="both"/>
        <w:rPr>
          <w:rFonts w:ascii="Arial" w:eastAsia="Arial Unicode MS" w:hAnsi="Arial" w:cs="Arial"/>
          <w:szCs w:val="20"/>
        </w:rPr>
      </w:pPr>
      <w:r>
        <w:rPr>
          <w:rFonts w:ascii="Arial" w:eastAsia="Arial Unicode MS" w:hAnsi="Arial" w:cs="Arial"/>
          <w:noProof/>
          <w:szCs w:val="20"/>
        </w:rPr>
        <mc:AlternateContent>
          <mc:Choice Requires="wps">
            <w:drawing>
              <wp:anchor distT="0" distB="0" distL="114300" distR="114300" simplePos="0" relativeHeight="251674624" behindDoc="0" locked="0" layoutInCell="1" allowOverlap="1" wp14:anchorId="36AD90AF" wp14:editId="3B945986">
                <wp:simplePos x="0" y="0"/>
                <wp:positionH relativeFrom="column">
                  <wp:posOffset>60960</wp:posOffset>
                </wp:positionH>
                <wp:positionV relativeFrom="paragraph">
                  <wp:posOffset>34925</wp:posOffset>
                </wp:positionV>
                <wp:extent cx="6362700" cy="260032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6362700" cy="2600325"/>
                        </a:xfrm>
                        <a:prstGeom prst="rect">
                          <a:avLst/>
                        </a:prstGeom>
                        <a:solidFill>
                          <a:schemeClr val="lt1"/>
                        </a:solidFill>
                        <a:ln w="6350">
                          <a:noFill/>
                        </a:ln>
                      </wps:spPr>
                      <wps:txbx>
                        <w:txbxContent>
                          <w:p w14:paraId="1D8FAEEF" w14:textId="77777777" w:rsidR="00DC21AC" w:rsidRPr="001413FA" w:rsidRDefault="00DC21AC" w:rsidP="00DC21AC">
                            <w:pPr>
                              <w:ind w:left="4956" w:firstLine="708"/>
                              <w:jc w:val="both"/>
                              <w:rPr>
                                <w:rFonts w:ascii="Arial" w:eastAsia="Arial Unicode MS" w:hAnsi="Arial" w:cs="Arial"/>
                                <w:sz w:val="20"/>
                                <w:szCs w:val="20"/>
                              </w:rPr>
                            </w:pPr>
                            <w:r w:rsidRPr="001413FA">
                              <w:rPr>
                                <w:rFonts w:ascii="Arial" w:eastAsia="Arial Unicode MS" w:hAnsi="Arial" w:cs="Arial"/>
                                <w:sz w:val="20"/>
                                <w:szCs w:val="20"/>
                              </w:rPr>
                              <w:t xml:space="preserve">Yaoundé, le </w:t>
                            </w:r>
                            <w:r>
                              <w:rPr>
                                <w:rFonts w:ascii="Arial" w:eastAsia="Arial Unicode MS" w:hAnsi="Arial" w:cs="Arial"/>
                                <w:bCs/>
                                <w:sz w:val="20"/>
                                <w:szCs w:val="20"/>
                              </w:rPr>
                              <w:t>16/10/2025</w:t>
                            </w:r>
                          </w:p>
                          <w:p w14:paraId="2C36C624" w14:textId="77777777" w:rsidR="00DC21AC" w:rsidRDefault="00DC21AC" w:rsidP="00DC21AC">
                            <w:pPr>
                              <w:ind w:left="4248" w:firstLine="708"/>
                              <w:rPr>
                                <w:rFonts w:ascii="Arial" w:eastAsia="Arial Unicode MS" w:hAnsi="Arial" w:cs="Arial"/>
                                <w:b/>
                                <w:bCs/>
                                <w:sz w:val="20"/>
                              </w:rPr>
                            </w:pPr>
                            <w:r w:rsidRPr="001413FA">
                              <w:rPr>
                                <w:rFonts w:ascii="Arial" w:eastAsia="Arial Unicode MS" w:hAnsi="Arial" w:cs="Arial"/>
                                <w:b/>
                                <w:bCs/>
                                <w:sz w:val="20"/>
                              </w:rPr>
                              <w:t xml:space="preserve">       Le Ministre de la Santé Publique</w:t>
                            </w:r>
                          </w:p>
                          <w:p w14:paraId="4C5C1936" w14:textId="77777777" w:rsidR="00DC21AC" w:rsidRPr="001413FA" w:rsidRDefault="00DC21AC" w:rsidP="00DC21AC">
                            <w:pPr>
                              <w:ind w:left="4248" w:right="142" w:firstLine="5"/>
                              <w:rPr>
                                <w:rFonts w:ascii="Arial" w:eastAsia="Arial Unicode MS" w:hAnsi="Arial" w:cs="Arial"/>
                                <w:b/>
                                <w:bCs/>
                                <w:sz w:val="20"/>
                              </w:rPr>
                            </w:pPr>
                            <w:r>
                              <w:rPr>
                                <w:rFonts w:ascii="Arial" w:eastAsia="Arial Unicode MS" w:hAnsi="Arial" w:cs="Arial"/>
                                <w:b/>
                                <w:bCs/>
                                <w:sz w:val="20"/>
                              </w:rPr>
                              <w:t xml:space="preserve">                                </w:t>
                            </w:r>
                            <w:r w:rsidRPr="00C05DCD">
                              <w:rPr>
                                <w:rFonts w:ascii="Arial" w:eastAsia="Arial Unicode MS" w:hAnsi="Arial" w:cs="Arial"/>
                                <w:b/>
                                <w:bCs/>
                                <w:sz w:val="18"/>
                              </w:rPr>
                              <w:t>(</w:t>
                            </w:r>
                            <w:r>
                              <w:rPr>
                                <w:rFonts w:ascii="Arial" w:eastAsia="Arial Unicode MS" w:hAnsi="Arial" w:cs="Arial"/>
                                <w:b/>
                                <w:bCs/>
                                <w:sz w:val="18"/>
                              </w:rPr>
                              <w:t>Maître d’Ouvrage</w:t>
                            </w:r>
                            <w:r w:rsidRPr="00C05DCD">
                              <w:rPr>
                                <w:rFonts w:ascii="Arial" w:eastAsia="Arial Unicode MS" w:hAnsi="Arial" w:cs="Arial"/>
                                <w:b/>
                                <w:bCs/>
                                <w:sz w:val="18"/>
                              </w:rPr>
                              <w:t>)</w:t>
                            </w:r>
                          </w:p>
                          <w:p w14:paraId="0440070F" w14:textId="77777777" w:rsidR="00DC21AC" w:rsidRPr="001413FA" w:rsidRDefault="00DC21AC" w:rsidP="00DC21AC">
                            <w:pPr>
                              <w:jc w:val="both"/>
                              <w:rPr>
                                <w:rFonts w:ascii="Arial" w:eastAsia="Arial Unicode MS" w:hAnsi="Arial" w:cs="Arial"/>
                                <w:b/>
                                <w:bCs/>
                                <w:sz w:val="16"/>
                                <w:szCs w:val="16"/>
                              </w:rPr>
                            </w:pPr>
                            <w:r>
                              <w:rPr>
                                <w:rFonts w:ascii="Arial" w:eastAsia="Arial Unicode MS" w:hAnsi="Arial" w:cs="Arial"/>
                                <w:b/>
                                <w:bCs/>
                                <w:sz w:val="16"/>
                                <w:szCs w:val="16"/>
                                <w:u w:val="single"/>
                              </w:rPr>
                              <w:t>Copies</w:t>
                            </w:r>
                            <w:r w:rsidRPr="001413FA">
                              <w:rPr>
                                <w:rFonts w:ascii="Arial" w:eastAsia="Arial Unicode MS" w:hAnsi="Arial" w:cs="Arial"/>
                                <w:b/>
                                <w:bCs/>
                                <w:sz w:val="16"/>
                                <w:szCs w:val="16"/>
                              </w:rPr>
                              <w:t>:</w:t>
                            </w:r>
                          </w:p>
                          <w:p w14:paraId="275B8725" w14:textId="77777777" w:rsidR="00DC21AC" w:rsidRPr="001413FA"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 xml:space="preserve">MINMAP ;                                                           </w:t>
                            </w:r>
                          </w:p>
                          <w:p w14:paraId="7D5C4EDC" w14:textId="77777777" w:rsidR="00DC21AC" w:rsidRPr="001413FA"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ARMP</w:t>
                            </w:r>
                            <w:r>
                              <w:rPr>
                                <w:rFonts w:ascii="Arial" w:eastAsia="Arial Unicode MS" w:hAnsi="Arial" w:cs="Arial"/>
                                <w:bCs/>
                                <w:sz w:val="16"/>
                                <w:szCs w:val="16"/>
                              </w:rPr>
                              <w:t xml:space="preserve">/JDM </w:t>
                            </w:r>
                            <w:r w:rsidRPr="001413FA">
                              <w:rPr>
                                <w:rFonts w:ascii="Arial" w:eastAsia="Arial Unicode MS" w:hAnsi="Arial" w:cs="Arial"/>
                                <w:bCs/>
                                <w:sz w:val="16"/>
                                <w:szCs w:val="16"/>
                              </w:rPr>
                              <w:t>(</w:t>
                            </w:r>
                            <w:r>
                              <w:rPr>
                                <w:rFonts w:ascii="Arial" w:eastAsia="Arial Unicode MS" w:hAnsi="Arial" w:cs="Arial"/>
                                <w:bCs/>
                                <w:sz w:val="16"/>
                                <w:szCs w:val="16"/>
                              </w:rPr>
                              <w:t xml:space="preserve">pour </w:t>
                            </w:r>
                            <w:r w:rsidRPr="001413FA">
                              <w:rPr>
                                <w:rFonts w:ascii="Arial" w:eastAsia="Arial Unicode MS" w:hAnsi="Arial" w:cs="Arial"/>
                                <w:bCs/>
                                <w:sz w:val="16"/>
                                <w:szCs w:val="16"/>
                              </w:rPr>
                              <w:t>publication) ;</w:t>
                            </w:r>
                          </w:p>
                          <w:p w14:paraId="594A4582" w14:textId="77777777" w:rsidR="00DC21AC" w:rsidRPr="006F2A20" w:rsidRDefault="00DC21AC" w:rsidP="00DC21AC">
                            <w:pPr>
                              <w:numPr>
                                <w:ilvl w:val="0"/>
                                <w:numId w:val="3"/>
                              </w:numPr>
                              <w:tabs>
                                <w:tab w:val="left" w:pos="284"/>
                              </w:tabs>
                              <w:ind w:left="0" w:firstLine="0"/>
                              <w:contextualSpacing/>
                              <w:jc w:val="both"/>
                              <w:rPr>
                                <w:rFonts w:ascii="Arial" w:eastAsia="Arial Unicode MS" w:hAnsi="Arial" w:cs="Arial"/>
                                <w:b/>
                                <w:bCs/>
                                <w:sz w:val="16"/>
                                <w:szCs w:val="16"/>
                              </w:rPr>
                            </w:pPr>
                            <w:r w:rsidRPr="001413FA">
                              <w:rPr>
                                <w:rFonts w:ascii="Arial" w:eastAsia="Arial Unicode MS" w:hAnsi="Arial" w:cs="Arial"/>
                                <w:bCs/>
                                <w:sz w:val="16"/>
                                <w:szCs w:val="16"/>
                              </w:rPr>
                              <w:t>Président CIPM/MINSANTE ;</w:t>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t xml:space="preserve">  </w:t>
                            </w:r>
                            <w:r w:rsidRPr="006F2A20">
                              <w:rPr>
                                <w:rFonts w:ascii="Arial" w:eastAsia="Arial Unicode MS" w:hAnsi="Arial" w:cs="Arial"/>
                                <w:b/>
                                <w:bCs/>
                                <w:sz w:val="16"/>
                                <w:szCs w:val="16"/>
                              </w:rPr>
                              <w:t>Dr MANAOUDA Malachie</w:t>
                            </w:r>
                          </w:p>
                          <w:p w14:paraId="1159622C" w14:textId="77777777" w:rsidR="00DC21AC" w:rsidRPr="001413FA"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Secrétariat CIPM/MINSANTE ;</w:t>
                            </w:r>
                          </w:p>
                          <w:p w14:paraId="2D17F293" w14:textId="77777777" w:rsidR="00DC21AC" w:rsidRPr="001413FA"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 xml:space="preserve">Service des Marchés Publics; </w:t>
                            </w:r>
                            <w:r w:rsidRPr="001413FA">
                              <w:rPr>
                                <w:rFonts w:ascii="Arial" w:eastAsia="Arial Unicode MS" w:hAnsi="Arial" w:cs="Arial"/>
                                <w:bCs/>
                                <w:sz w:val="16"/>
                                <w:szCs w:val="16"/>
                              </w:rPr>
                              <w:tab/>
                            </w:r>
                            <w:r w:rsidRPr="001413FA">
                              <w:rPr>
                                <w:rFonts w:ascii="Arial" w:eastAsia="Arial Unicode MS" w:hAnsi="Arial" w:cs="Arial"/>
                                <w:bCs/>
                                <w:sz w:val="16"/>
                                <w:szCs w:val="16"/>
                              </w:rPr>
                              <w:tab/>
                            </w:r>
                            <w:r w:rsidRPr="001413FA">
                              <w:rPr>
                                <w:rFonts w:ascii="Arial" w:eastAsia="Arial Unicode MS" w:hAnsi="Arial" w:cs="Arial"/>
                                <w:bCs/>
                                <w:sz w:val="16"/>
                                <w:szCs w:val="16"/>
                              </w:rPr>
                              <w:tab/>
                            </w:r>
                            <w:r w:rsidRPr="001413FA">
                              <w:rPr>
                                <w:rFonts w:ascii="Arial" w:eastAsia="Arial Unicode MS" w:hAnsi="Arial" w:cs="Arial"/>
                                <w:bCs/>
                                <w:sz w:val="16"/>
                                <w:szCs w:val="16"/>
                              </w:rPr>
                              <w:tab/>
                            </w:r>
                            <w:r w:rsidRPr="001413FA">
                              <w:rPr>
                                <w:rFonts w:ascii="Arial" w:eastAsia="Arial Unicode MS" w:hAnsi="Arial" w:cs="Arial"/>
                                <w:bCs/>
                                <w:sz w:val="16"/>
                                <w:szCs w:val="16"/>
                              </w:rPr>
                              <w:tab/>
                            </w:r>
                            <w:r w:rsidRPr="001413FA">
                              <w:rPr>
                                <w:rFonts w:ascii="Arial" w:eastAsia="Arial Unicode MS" w:hAnsi="Arial" w:cs="Arial"/>
                                <w:bCs/>
                                <w:sz w:val="16"/>
                                <w:szCs w:val="16"/>
                              </w:rPr>
                              <w:tab/>
                            </w:r>
                          </w:p>
                          <w:p w14:paraId="0AC1BAE9" w14:textId="77777777" w:rsidR="00DC21AC" w:rsidRPr="00547213"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Archives</w:t>
                            </w:r>
                            <w:r>
                              <w:rPr>
                                <w:rFonts w:ascii="Arial" w:eastAsia="Arial Unicode MS" w:hAnsi="Arial" w:cs="Arial"/>
                                <w:bCs/>
                                <w:sz w:val="16"/>
                                <w:szCs w:val="16"/>
                              </w:rPr>
                              <w:t xml:space="preserve">/chrono </w:t>
                            </w:r>
                            <w:r w:rsidRPr="001413FA">
                              <w:rPr>
                                <w:rFonts w:ascii="Arial" w:eastAsia="Arial Unicode MS" w:hAnsi="Arial" w:cs="Arial"/>
                                <w:bCs/>
                                <w:sz w:val="16"/>
                                <w:szCs w:val="16"/>
                              </w:rPr>
                              <w:t>(</w:t>
                            </w:r>
                            <w:r>
                              <w:rPr>
                                <w:rFonts w:ascii="Arial" w:eastAsia="Arial Unicode MS" w:hAnsi="Arial" w:cs="Arial"/>
                                <w:bCs/>
                                <w:sz w:val="16"/>
                                <w:szCs w:val="16"/>
                              </w:rPr>
                              <w:t>pour information</w:t>
                            </w:r>
                            <w:r w:rsidRPr="001413FA">
                              <w:rPr>
                                <w:rFonts w:ascii="Arial" w:eastAsia="Arial Unicode MS" w:hAnsi="Arial" w:cs="Arial"/>
                                <w:bCs/>
                                <w:sz w:val="16"/>
                                <w:szCs w:val="16"/>
                              </w:rPr>
                              <w:t>).</w:t>
                            </w:r>
                          </w:p>
                          <w:p w14:paraId="0225BCBC" w14:textId="7D900B63" w:rsidR="00C67830" w:rsidRDefault="00C67830" w:rsidP="001B0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AD90AF" id="Zone de texte 6" o:spid="_x0000_s1037" type="#_x0000_t202" style="position:absolute;left:0;text-align:left;margin-left:4.8pt;margin-top:2.75pt;width:501pt;height:204.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" fillcolor="white [3201]" stroked="f" strokeweight=".5pt">
                <v:textbox>
                  <w:txbxContent>
                    <w:p w14:paraId="1D8FAEEF" w14:textId="77777777" w:rsidR="00DC21AC" w:rsidRPr="001413FA" w:rsidRDefault="00DC21AC" w:rsidP="00DC21AC">
                      <w:pPr>
                        <w:ind w:left="4956" w:firstLine="708"/>
                        <w:jc w:val="both"/>
                        <w:rPr>
                          <w:rFonts w:ascii="Arial" w:eastAsia="Arial Unicode MS" w:hAnsi="Arial" w:cs="Arial"/>
                          <w:sz w:val="20"/>
                          <w:szCs w:val="20"/>
                        </w:rPr>
                      </w:pPr>
                      <w:r w:rsidRPr="001413FA">
                        <w:rPr>
                          <w:rFonts w:ascii="Arial" w:eastAsia="Arial Unicode MS" w:hAnsi="Arial" w:cs="Arial"/>
                          <w:sz w:val="20"/>
                          <w:szCs w:val="20"/>
                        </w:rPr>
                        <w:t xml:space="preserve">Yaoundé, le </w:t>
                      </w:r>
                      <w:r>
                        <w:rPr>
                          <w:rFonts w:ascii="Arial" w:eastAsia="Arial Unicode MS" w:hAnsi="Arial" w:cs="Arial"/>
                          <w:bCs/>
                          <w:sz w:val="20"/>
                          <w:szCs w:val="20"/>
                        </w:rPr>
                        <w:t>16/10/2025</w:t>
                      </w:r>
                    </w:p>
                    <w:p w14:paraId="2C36C624" w14:textId="77777777" w:rsidR="00DC21AC" w:rsidRDefault="00DC21AC" w:rsidP="00DC21AC">
                      <w:pPr>
                        <w:ind w:left="4248" w:firstLine="708"/>
                        <w:rPr>
                          <w:rFonts w:ascii="Arial" w:eastAsia="Arial Unicode MS" w:hAnsi="Arial" w:cs="Arial"/>
                          <w:b/>
                          <w:bCs/>
                          <w:sz w:val="20"/>
                        </w:rPr>
                      </w:pPr>
                      <w:r w:rsidRPr="001413FA">
                        <w:rPr>
                          <w:rFonts w:ascii="Arial" w:eastAsia="Arial Unicode MS" w:hAnsi="Arial" w:cs="Arial"/>
                          <w:b/>
                          <w:bCs/>
                          <w:sz w:val="20"/>
                        </w:rPr>
                        <w:t xml:space="preserve">       Le Ministre de la Santé Publique</w:t>
                      </w:r>
                    </w:p>
                    <w:p w14:paraId="4C5C1936" w14:textId="77777777" w:rsidR="00DC21AC" w:rsidRPr="001413FA" w:rsidRDefault="00DC21AC" w:rsidP="00DC21AC">
                      <w:pPr>
                        <w:ind w:left="4248" w:right="142" w:firstLine="5"/>
                        <w:rPr>
                          <w:rFonts w:ascii="Arial" w:eastAsia="Arial Unicode MS" w:hAnsi="Arial" w:cs="Arial"/>
                          <w:b/>
                          <w:bCs/>
                          <w:sz w:val="20"/>
                        </w:rPr>
                      </w:pPr>
                      <w:r>
                        <w:rPr>
                          <w:rFonts w:ascii="Arial" w:eastAsia="Arial Unicode MS" w:hAnsi="Arial" w:cs="Arial"/>
                          <w:b/>
                          <w:bCs/>
                          <w:sz w:val="20"/>
                        </w:rPr>
                        <w:t xml:space="preserve">                                </w:t>
                      </w:r>
                      <w:r w:rsidRPr="00C05DCD">
                        <w:rPr>
                          <w:rFonts w:ascii="Arial" w:eastAsia="Arial Unicode MS" w:hAnsi="Arial" w:cs="Arial"/>
                          <w:b/>
                          <w:bCs/>
                          <w:sz w:val="18"/>
                        </w:rPr>
                        <w:t>(</w:t>
                      </w:r>
                      <w:r>
                        <w:rPr>
                          <w:rFonts w:ascii="Arial" w:eastAsia="Arial Unicode MS" w:hAnsi="Arial" w:cs="Arial"/>
                          <w:b/>
                          <w:bCs/>
                          <w:sz w:val="18"/>
                        </w:rPr>
                        <w:t>Maître d’Ouvrage</w:t>
                      </w:r>
                      <w:r w:rsidRPr="00C05DCD">
                        <w:rPr>
                          <w:rFonts w:ascii="Arial" w:eastAsia="Arial Unicode MS" w:hAnsi="Arial" w:cs="Arial"/>
                          <w:b/>
                          <w:bCs/>
                          <w:sz w:val="18"/>
                        </w:rPr>
                        <w:t>)</w:t>
                      </w:r>
                    </w:p>
                    <w:p w14:paraId="0440070F" w14:textId="77777777" w:rsidR="00DC21AC" w:rsidRPr="001413FA" w:rsidRDefault="00DC21AC" w:rsidP="00DC21AC">
                      <w:pPr>
                        <w:jc w:val="both"/>
                        <w:rPr>
                          <w:rFonts w:ascii="Arial" w:eastAsia="Arial Unicode MS" w:hAnsi="Arial" w:cs="Arial"/>
                          <w:b/>
                          <w:bCs/>
                          <w:sz w:val="16"/>
                          <w:szCs w:val="16"/>
                        </w:rPr>
                      </w:pPr>
                      <w:r>
                        <w:rPr>
                          <w:rFonts w:ascii="Arial" w:eastAsia="Arial Unicode MS" w:hAnsi="Arial" w:cs="Arial"/>
                          <w:b/>
                          <w:bCs/>
                          <w:sz w:val="16"/>
                          <w:szCs w:val="16"/>
                          <w:u w:val="single"/>
                        </w:rPr>
                        <w:t>Copies</w:t>
                      </w:r>
                      <w:r w:rsidRPr="001413FA">
                        <w:rPr>
                          <w:rFonts w:ascii="Arial" w:eastAsia="Arial Unicode MS" w:hAnsi="Arial" w:cs="Arial"/>
                          <w:b/>
                          <w:bCs/>
                          <w:sz w:val="16"/>
                          <w:szCs w:val="16"/>
                        </w:rPr>
                        <w:t>:</w:t>
                      </w:r>
                    </w:p>
                    <w:p w14:paraId="275B8725" w14:textId="77777777" w:rsidR="00DC21AC" w:rsidRPr="001413FA"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 xml:space="preserve">MINMAP ;                                                           </w:t>
                      </w:r>
                    </w:p>
                    <w:p w14:paraId="7D5C4EDC" w14:textId="77777777" w:rsidR="00DC21AC" w:rsidRPr="001413FA"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ARMP</w:t>
                      </w:r>
                      <w:r>
                        <w:rPr>
                          <w:rFonts w:ascii="Arial" w:eastAsia="Arial Unicode MS" w:hAnsi="Arial" w:cs="Arial"/>
                          <w:bCs/>
                          <w:sz w:val="16"/>
                          <w:szCs w:val="16"/>
                        </w:rPr>
                        <w:t xml:space="preserve">/JDM </w:t>
                      </w:r>
                      <w:r w:rsidRPr="001413FA">
                        <w:rPr>
                          <w:rFonts w:ascii="Arial" w:eastAsia="Arial Unicode MS" w:hAnsi="Arial" w:cs="Arial"/>
                          <w:bCs/>
                          <w:sz w:val="16"/>
                          <w:szCs w:val="16"/>
                        </w:rPr>
                        <w:t>(</w:t>
                      </w:r>
                      <w:r>
                        <w:rPr>
                          <w:rFonts w:ascii="Arial" w:eastAsia="Arial Unicode MS" w:hAnsi="Arial" w:cs="Arial"/>
                          <w:bCs/>
                          <w:sz w:val="16"/>
                          <w:szCs w:val="16"/>
                        </w:rPr>
                        <w:t xml:space="preserve">pour </w:t>
                      </w:r>
                      <w:r w:rsidRPr="001413FA">
                        <w:rPr>
                          <w:rFonts w:ascii="Arial" w:eastAsia="Arial Unicode MS" w:hAnsi="Arial" w:cs="Arial"/>
                          <w:bCs/>
                          <w:sz w:val="16"/>
                          <w:szCs w:val="16"/>
                        </w:rPr>
                        <w:t>publication) ;</w:t>
                      </w:r>
                    </w:p>
                    <w:p w14:paraId="594A4582" w14:textId="77777777" w:rsidR="00DC21AC" w:rsidRPr="006F2A20" w:rsidRDefault="00DC21AC" w:rsidP="00DC21AC">
                      <w:pPr>
                        <w:numPr>
                          <w:ilvl w:val="0"/>
                          <w:numId w:val="3"/>
                        </w:numPr>
                        <w:tabs>
                          <w:tab w:val="left" w:pos="284"/>
                        </w:tabs>
                        <w:ind w:left="0" w:firstLine="0"/>
                        <w:contextualSpacing/>
                        <w:jc w:val="both"/>
                        <w:rPr>
                          <w:rFonts w:ascii="Arial" w:eastAsia="Arial Unicode MS" w:hAnsi="Arial" w:cs="Arial"/>
                          <w:b/>
                          <w:bCs/>
                          <w:sz w:val="16"/>
                          <w:szCs w:val="16"/>
                        </w:rPr>
                      </w:pPr>
                      <w:r w:rsidRPr="001413FA">
                        <w:rPr>
                          <w:rFonts w:ascii="Arial" w:eastAsia="Arial Unicode MS" w:hAnsi="Arial" w:cs="Arial"/>
                          <w:bCs/>
                          <w:sz w:val="16"/>
                          <w:szCs w:val="16"/>
                        </w:rPr>
                        <w:t>Président CIPM/MINSANTE ;</w:t>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t xml:space="preserve">  </w:t>
                      </w:r>
                      <w:r w:rsidRPr="006F2A20">
                        <w:rPr>
                          <w:rFonts w:ascii="Arial" w:eastAsia="Arial Unicode MS" w:hAnsi="Arial" w:cs="Arial"/>
                          <w:b/>
                          <w:bCs/>
                          <w:sz w:val="16"/>
                          <w:szCs w:val="16"/>
                        </w:rPr>
                        <w:t>Dr MANAOUDA Malachie</w:t>
                      </w:r>
                    </w:p>
                    <w:p w14:paraId="1159622C" w14:textId="77777777" w:rsidR="00DC21AC" w:rsidRPr="001413FA"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Secrétariat CIPM/MINSANTE ;</w:t>
                      </w:r>
                    </w:p>
                    <w:p w14:paraId="2D17F293" w14:textId="77777777" w:rsidR="00DC21AC" w:rsidRPr="001413FA"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 xml:space="preserve">Service des Marchés Publics; </w:t>
                      </w:r>
                      <w:r w:rsidRPr="001413FA">
                        <w:rPr>
                          <w:rFonts w:ascii="Arial" w:eastAsia="Arial Unicode MS" w:hAnsi="Arial" w:cs="Arial"/>
                          <w:bCs/>
                          <w:sz w:val="16"/>
                          <w:szCs w:val="16"/>
                        </w:rPr>
                        <w:tab/>
                      </w:r>
                      <w:r w:rsidRPr="001413FA">
                        <w:rPr>
                          <w:rFonts w:ascii="Arial" w:eastAsia="Arial Unicode MS" w:hAnsi="Arial" w:cs="Arial"/>
                          <w:bCs/>
                          <w:sz w:val="16"/>
                          <w:szCs w:val="16"/>
                        </w:rPr>
                        <w:tab/>
                      </w:r>
                      <w:r w:rsidRPr="001413FA">
                        <w:rPr>
                          <w:rFonts w:ascii="Arial" w:eastAsia="Arial Unicode MS" w:hAnsi="Arial" w:cs="Arial"/>
                          <w:bCs/>
                          <w:sz w:val="16"/>
                          <w:szCs w:val="16"/>
                        </w:rPr>
                        <w:tab/>
                      </w:r>
                      <w:r w:rsidRPr="001413FA">
                        <w:rPr>
                          <w:rFonts w:ascii="Arial" w:eastAsia="Arial Unicode MS" w:hAnsi="Arial" w:cs="Arial"/>
                          <w:bCs/>
                          <w:sz w:val="16"/>
                          <w:szCs w:val="16"/>
                        </w:rPr>
                        <w:tab/>
                      </w:r>
                      <w:r w:rsidRPr="001413FA">
                        <w:rPr>
                          <w:rFonts w:ascii="Arial" w:eastAsia="Arial Unicode MS" w:hAnsi="Arial" w:cs="Arial"/>
                          <w:bCs/>
                          <w:sz w:val="16"/>
                          <w:szCs w:val="16"/>
                        </w:rPr>
                        <w:tab/>
                      </w:r>
                      <w:r w:rsidRPr="001413FA">
                        <w:rPr>
                          <w:rFonts w:ascii="Arial" w:eastAsia="Arial Unicode MS" w:hAnsi="Arial" w:cs="Arial"/>
                          <w:bCs/>
                          <w:sz w:val="16"/>
                          <w:szCs w:val="16"/>
                        </w:rPr>
                        <w:tab/>
                      </w:r>
                    </w:p>
                    <w:p w14:paraId="0AC1BAE9" w14:textId="77777777" w:rsidR="00DC21AC" w:rsidRPr="00547213" w:rsidRDefault="00DC21AC" w:rsidP="00DC21AC">
                      <w:pPr>
                        <w:numPr>
                          <w:ilvl w:val="0"/>
                          <w:numId w:val="3"/>
                        </w:numPr>
                        <w:tabs>
                          <w:tab w:val="left" w:pos="284"/>
                        </w:tabs>
                        <w:ind w:left="0" w:firstLine="0"/>
                        <w:contextualSpacing/>
                        <w:jc w:val="both"/>
                        <w:rPr>
                          <w:rFonts w:ascii="Arial" w:eastAsia="Arial Unicode MS" w:hAnsi="Arial" w:cs="Arial"/>
                          <w:bCs/>
                          <w:sz w:val="16"/>
                          <w:szCs w:val="16"/>
                        </w:rPr>
                      </w:pPr>
                      <w:r w:rsidRPr="001413FA">
                        <w:rPr>
                          <w:rFonts w:ascii="Arial" w:eastAsia="Arial Unicode MS" w:hAnsi="Arial" w:cs="Arial"/>
                          <w:bCs/>
                          <w:sz w:val="16"/>
                          <w:szCs w:val="16"/>
                        </w:rPr>
                        <w:t>Archives</w:t>
                      </w:r>
                      <w:r>
                        <w:rPr>
                          <w:rFonts w:ascii="Arial" w:eastAsia="Arial Unicode MS" w:hAnsi="Arial" w:cs="Arial"/>
                          <w:bCs/>
                          <w:sz w:val="16"/>
                          <w:szCs w:val="16"/>
                        </w:rPr>
                        <w:t xml:space="preserve">/chrono </w:t>
                      </w:r>
                      <w:r w:rsidRPr="001413FA">
                        <w:rPr>
                          <w:rFonts w:ascii="Arial" w:eastAsia="Arial Unicode MS" w:hAnsi="Arial" w:cs="Arial"/>
                          <w:bCs/>
                          <w:sz w:val="16"/>
                          <w:szCs w:val="16"/>
                        </w:rPr>
                        <w:t>(</w:t>
                      </w:r>
                      <w:r>
                        <w:rPr>
                          <w:rFonts w:ascii="Arial" w:eastAsia="Arial Unicode MS" w:hAnsi="Arial" w:cs="Arial"/>
                          <w:bCs/>
                          <w:sz w:val="16"/>
                          <w:szCs w:val="16"/>
                        </w:rPr>
                        <w:t>pour information</w:t>
                      </w:r>
                      <w:r w:rsidRPr="001413FA">
                        <w:rPr>
                          <w:rFonts w:ascii="Arial" w:eastAsia="Arial Unicode MS" w:hAnsi="Arial" w:cs="Arial"/>
                          <w:bCs/>
                          <w:sz w:val="16"/>
                          <w:szCs w:val="16"/>
                        </w:rPr>
                        <w:t>).</w:t>
                      </w:r>
                    </w:p>
                    <w:p w14:paraId="0225BCBC" w14:textId="7D900B63" w:rsidR="00C67830" w:rsidRDefault="00C67830" w:rsidP="001B0D9F"/>
                  </w:txbxContent>
                </v:textbox>
              </v:shape>
            </w:pict>
          </mc:Fallback>
        </mc:AlternateContent>
      </w:r>
      <w:r w:rsidRPr="001413FA">
        <w:rPr>
          <w:rFonts w:ascii="Arial" w:eastAsia="Arial Unicode MS" w:hAnsi="Arial" w:cs="Arial"/>
          <w:szCs w:val="20"/>
        </w:rPr>
        <w:t xml:space="preserve">      </w:t>
      </w:r>
      <w:r>
        <w:rPr>
          <w:rFonts w:ascii="Arial" w:eastAsia="Arial Unicode MS" w:hAnsi="Arial" w:cs="Arial"/>
          <w:szCs w:val="20"/>
        </w:rPr>
        <w:t xml:space="preserve">   </w:t>
      </w:r>
    </w:p>
    <w:p w14:paraId="3E782593" w14:textId="77777777" w:rsidR="001B0D9F" w:rsidRDefault="001B0D9F" w:rsidP="001B0D9F">
      <w:pPr>
        <w:ind w:left="4248" w:firstLine="708"/>
        <w:jc w:val="both"/>
        <w:rPr>
          <w:rFonts w:ascii="Arial" w:eastAsia="Arial Unicode MS" w:hAnsi="Arial" w:cs="Arial"/>
          <w:szCs w:val="20"/>
        </w:rPr>
      </w:pPr>
    </w:p>
    <w:p w14:paraId="22463B8A" w14:textId="77777777" w:rsidR="001B0D9F" w:rsidRDefault="001B0D9F" w:rsidP="001B0D9F">
      <w:pPr>
        <w:ind w:left="4248" w:firstLine="708"/>
        <w:jc w:val="both"/>
        <w:rPr>
          <w:rFonts w:ascii="Arial" w:eastAsia="Arial Unicode MS" w:hAnsi="Arial" w:cs="Arial"/>
          <w:szCs w:val="20"/>
        </w:rPr>
      </w:pPr>
    </w:p>
    <w:p w14:paraId="7B66ED61" w14:textId="77777777" w:rsidR="001B0D9F" w:rsidRDefault="001B0D9F" w:rsidP="001B0D9F">
      <w:pPr>
        <w:ind w:left="4248" w:firstLine="708"/>
        <w:jc w:val="both"/>
        <w:rPr>
          <w:rFonts w:ascii="Arial" w:eastAsia="Arial Unicode MS" w:hAnsi="Arial" w:cs="Arial"/>
          <w:szCs w:val="20"/>
        </w:rPr>
      </w:pPr>
    </w:p>
    <w:p w14:paraId="2D1C2E45" w14:textId="0910F02A" w:rsidR="001413FA" w:rsidRPr="00DC21AC" w:rsidRDefault="001413FA" w:rsidP="001413FA">
      <w:pPr>
        <w:widowControl w:val="0"/>
        <w:tabs>
          <w:tab w:val="left" w:pos="880"/>
        </w:tabs>
        <w:autoSpaceDE w:val="0"/>
        <w:autoSpaceDN w:val="0"/>
        <w:adjustRightInd w:val="0"/>
        <w:ind w:right="142"/>
        <w:jc w:val="both"/>
        <w:rPr>
          <w:rFonts w:ascii="Arial" w:eastAsia="Arial Unicode MS" w:hAnsi="Arial" w:cs="Arial"/>
          <w:sz w:val="20"/>
          <w:lang w:val="en-US"/>
        </w:rPr>
      </w:pPr>
      <w:r w:rsidRPr="00DC21AC">
        <w:rPr>
          <w:rFonts w:ascii="Arial" w:eastAsia="Arial Unicode MS" w:hAnsi="Arial" w:cs="Arial"/>
          <w:sz w:val="20"/>
          <w:lang w:val="en-US"/>
        </w:rPr>
        <w:t xml:space="preserve">. </w:t>
      </w:r>
    </w:p>
    <w:p w14:paraId="578EDFB7" w14:textId="19DAC695" w:rsidR="00343304" w:rsidRPr="00DC21AC" w:rsidRDefault="00343304" w:rsidP="00DB08F7">
      <w:pPr>
        <w:spacing w:after="200" w:line="276" w:lineRule="auto"/>
        <w:rPr>
          <w:rFonts w:ascii="Arial" w:eastAsia="Arial Unicode MS" w:hAnsi="Arial" w:cs="Arial"/>
          <w:sz w:val="20"/>
          <w:szCs w:val="20"/>
          <w:lang w:val="en-US"/>
        </w:rPr>
      </w:pPr>
    </w:p>
    <w:p w14:paraId="7900F1DB" w14:textId="3D900C38" w:rsidR="001B0D9F" w:rsidRPr="00DC21AC" w:rsidRDefault="001B0D9F" w:rsidP="00DB08F7">
      <w:pPr>
        <w:spacing w:after="200" w:line="276" w:lineRule="auto"/>
        <w:rPr>
          <w:rFonts w:ascii="Arial" w:eastAsia="Arial Unicode MS" w:hAnsi="Arial" w:cs="Arial"/>
          <w:sz w:val="20"/>
          <w:szCs w:val="20"/>
          <w:lang w:val="en-US"/>
        </w:rPr>
      </w:pPr>
    </w:p>
    <w:p w14:paraId="5A31A040" w14:textId="566037CE" w:rsidR="001B0D9F" w:rsidRPr="00DC21AC" w:rsidRDefault="001B0D9F" w:rsidP="00DB08F7">
      <w:pPr>
        <w:spacing w:after="200" w:line="276" w:lineRule="auto"/>
        <w:rPr>
          <w:rFonts w:ascii="Arial" w:eastAsia="Arial Unicode MS" w:hAnsi="Arial" w:cs="Arial"/>
          <w:sz w:val="20"/>
          <w:szCs w:val="20"/>
          <w:lang w:val="en-US"/>
        </w:rPr>
      </w:pPr>
    </w:p>
    <w:p w14:paraId="4449B3E6" w14:textId="38FF516A" w:rsidR="001B0D9F" w:rsidRPr="00DC21AC" w:rsidRDefault="001B0D9F" w:rsidP="00DB08F7">
      <w:pPr>
        <w:spacing w:after="200" w:line="276" w:lineRule="auto"/>
        <w:rPr>
          <w:rFonts w:ascii="Arial" w:eastAsia="Arial Unicode MS" w:hAnsi="Arial" w:cs="Arial"/>
          <w:sz w:val="20"/>
          <w:szCs w:val="20"/>
          <w:lang w:val="en-US"/>
        </w:rPr>
      </w:pPr>
    </w:p>
    <w:p w14:paraId="35E32EBE" w14:textId="7AD704FC" w:rsidR="001B0D9F" w:rsidRPr="00DC21AC" w:rsidRDefault="001B0D9F" w:rsidP="00DB08F7">
      <w:pPr>
        <w:spacing w:after="200" w:line="276" w:lineRule="auto"/>
        <w:rPr>
          <w:rFonts w:ascii="Arial" w:eastAsia="Arial Unicode MS" w:hAnsi="Arial" w:cs="Arial"/>
          <w:sz w:val="20"/>
          <w:szCs w:val="20"/>
          <w:lang w:val="en-US"/>
        </w:rPr>
      </w:pPr>
    </w:p>
    <w:p w14:paraId="25E73BA6" w14:textId="77777777" w:rsidR="001B0D9F" w:rsidRPr="00DC21AC" w:rsidRDefault="001B0D9F" w:rsidP="00DB08F7">
      <w:pPr>
        <w:spacing w:after="200" w:line="276" w:lineRule="auto"/>
        <w:rPr>
          <w:rFonts w:ascii="Tw Cen MT" w:eastAsia="Arial Unicode MS" w:hAnsi="Tw Cen MT" w:cs="Tahoma"/>
          <w:b/>
          <w:sz w:val="20"/>
          <w:szCs w:val="20"/>
          <w:u w:val="single"/>
          <w:lang w:val="en-US"/>
        </w:rPr>
      </w:pPr>
    </w:p>
    <w:p w14:paraId="1F29534A" w14:textId="77777777" w:rsidR="00DF2E26" w:rsidRPr="00DC21AC" w:rsidRDefault="00DF2E26" w:rsidP="00DB08F7">
      <w:pPr>
        <w:spacing w:after="200" w:line="276" w:lineRule="auto"/>
        <w:rPr>
          <w:rFonts w:ascii="Tw Cen MT" w:eastAsia="Arial Unicode MS" w:hAnsi="Tw Cen MT" w:cs="Tahoma"/>
          <w:b/>
          <w:sz w:val="20"/>
          <w:szCs w:val="20"/>
          <w:u w:val="single"/>
          <w:lang w:val="en-US"/>
        </w:rPr>
      </w:pPr>
    </w:p>
    <w:p w14:paraId="307F652C" w14:textId="7245508E" w:rsidR="00C75246" w:rsidRPr="00DC21AC" w:rsidRDefault="001B0D9F" w:rsidP="00DB08F7">
      <w:pPr>
        <w:spacing w:after="200" w:line="276" w:lineRule="auto"/>
        <w:rPr>
          <w:rFonts w:ascii="Tw Cen MT" w:eastAsia="Arial Unicode MS" w:hAnsi="Tw Cen MT" w:cs="Tahoma"/>
          <w:b/>
          <w:sz w:val="20"/>
          <w:szCs w:val="20"/>
          <w:u w:val="single"/>
          <w:lang w:val="en-US"/>
        </w:rPr>
      </w:pPr>
      <w:r w:rsidRPr="00564383">
        <w:rPr>
          <w:noProof/>
        </w:rPr>
        <w:lastRenderedPageBreak/>
        <mc:AlternateContent>
          <mc:Choice Requires="wpg">
            <w:drawing>
              <wp:anchor distT="0" distB="0" distL="114300" distR="114300" simplePos="0" relativeHeight="251672576" behindDoc="0" locked="0" layoutInCell="1" allowOverlap="1" wp14:anchorId="2E161844" wp14:editId="66700008">
                <wp:simplePos x="0" y="0"/>
                <wp:positionH relativeFrom="margin">
                  <wp:posOffset>-253365</wp:posOffset>
                </wp:positionH>
                <wp:positionV relativeFrom="paragraph">
                  <wp:posOffset>-89535</wp:posOffset>
                </wp:positionV>
                <wp:extent cx="6629400" cy="1371531"/>
                <wp:effectExtent l="0" t="0" r="0" b="635"/>
                <wp:wrapNone/>
                <wp:docPr id="14" name="Groupe 14"/>
                <wp:cNvGraphicFramePr/>
                <a:graphic xmlns:a="http://schemas.openxmlformats.org/drawingml/2006/main">
                  <a:graphicData uri="http://schemas.microsoft.com/office/word/2010/wordprocessingGroup">
                    <wpg:wgp>
                      <wpg:cNvGrpSpPr/>
                      <wpg:grpSpPr>
                        <a:xfrm>
                          <a:off x="0" y="0"/>
                          <a:ext cx="6629400" cy="1371531"/>
                          <a:chOff x="0" y="0"/>
                          <a:chExt cx="6819900" cy="1614552"/>
                        </a:xfrm>
                      </wpg:grpSpPr>
                      <wpg:grpSp>
                        <wpg:cNvPr id="15" name="Groupe 15"/>
                        <wpg:cNvGrpSpPr>
                          <a:grpSpLocks/>
                        </wpg:cNvGrpSpPr>
                        <wpg:grpSpPr bwMode="auto">
                          <a:xfrm>
                            <a:off x="0" y="0"/>
                            <a:ext cx="6819900" cy="1614552"/>
                            <a:chOff x="835" y="882"/>
                            <a:chExt cx="9926" cy="1048"/>
                          </a:xfrm>
                        </wpg:grpSpPr>
                        <wps:wsp>
                          <wps:cNvPr id="16" name="Text Box 3"/>
                          <wps:cNvSpPr txBox="1">
                            <a:spLocks noChangeArrowheads="1"/>
                          </wps:cNvSpPr>
                          <wps:spPr bwMode="auto">
                            <a:xfrm>
                              <a:off x="835" y="882"/>
                              <a:ext cx="4934" cy="10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91B8B"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REPUBLIQUE DU CAMEROUN</w:t>
                                </w:r>
                              </w:p>
                              <w:p w14:paraId="3CC2923E"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Paix-Travail-Patrie</w:t>
                                </w:r>
                              </w:p>
                              <w:p w14:paraId="0F7119FC"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00FE9AA3"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MINISTERE DE LA SANTE PUBLIQUE</w:t>
                                </w:r>
                              </w:p>
                              <w:p w14:paraId="427F1AA2"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212D9444"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SECRETARIAT GENERAL</w:t>
                                </w:r>
                              </w:p>
                              <w:p w14:paraId="6C9DCAB8"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7C76E2C3" w14:textId="77777777" w:rsidR="00C67830" w:rsidRPr="001B0D9F" w:rsidRDefault="00C67830" w:rsidP="00047D9B">
                                <w:pPr>
                                  <w:jc w:val="center"/>
                                  <w:rPr>
                                    <w:rFonts w:ascii="Arial" w:hAnsi="Arial" w:cs="Arial"/>
                                    <w:sz w:val="15"/>
                                    <w:szCs w:val="15"/>
                                  </w:rPr>
                                </w:pPr>
                                <w:r w:rsidRPr="001B0D9F">
                                  <w:rPr>
                                    <w:rFonts w:ascii="Arial" w:hAnsi="Arial" w:cs="Arial"/>
                                    <w:sz w:val="15"/>
                                    <w:szCs w:val="15"/>
                                  </w:rPr>
                                  <w:t>DIRECTION DES RESSOURCES HUMAINES</w:t>
                                </w:r>
                              </w:p>
                              <w:p w14:paraId="77E63EA9"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56FEC1EB" w14:textId="77777777" w:rsidR="00C67830" w:rsidRPr="00DE13FA" w:rsidRDefault="00C67830" w:rsidP="00047D9B">
                                <w:pPr>
                                  <w:jc w:val="center"/>
                                  <w:rPr>
                                    <w:rFonts w:ascii="Arial" w:hAnsi="Arial" w:cs="Arial"/>
                                    <w:sz w:val="15"/>
                                    <w:szCs w:val="15"/>
                                  </w:rPr>
                                </w:pPr>
                                <w:r w:rsidRPr="00DE13FA">
                                  <w:rPr>
                                    <w:rFonts w:ascii="Arial" w:hAnsi="Arial" w:cs="Arial"/>
                                    <w:sz w:val="15"/>
                                    <w:szCs w:val="15"/>
                                  </w:rPr>
                                  <w:t>SOUS-DIRECTION DU DEVELOPPEMENT DES RESSOURCES HUMAINES</w:t>
                                </w:r>
                              </w:p>
                              <w:p w14:paraId="06623D33"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01D2856E" w14:textId="77777777" w:rsidR="00C67830" w:rsidRPr="00CE0A61" w:rsidRDefault="00C67830" w:rsidP="00047D9B">
                                <w:pPr>
                                  <w:jc w:val="center"/>
                                  <w:rPr>
                                    <w:rFonts w:ascii="Arial" w:hAnsi="Arial" w:cs="Arial"/>
                                    <w:sz w:val="14"/>
                                    <w:szCs w:val="14"/>
                                  </w:rPr>
                                </w:pPr>
                              </w:p>
                            </w:txbxContent>
                          </wps:txbx>
                          <wps:bodyPr rot="0" vert="horz" wrap="square" lIns="91440" tIns="45720" rIns="91440" bIns="45720" anchor="t" anchorCtr="0" upright="1">
                            <a:noAutofit/>
                          </wps:bodyPr>
                        </wps:wsp>
                        <wps:wsp>
                          <wps:cNvPr id="17" name="Text Box 4"/>
                          <wps:cNvSpPr txBox="1">
                            <a:spLocks noChangeArrowheads="1"/>
                          </wps:cNvSpPr>
                          <wps:spPr bwMode="auto">
                            <a:xfrm>
                              <a:off x="6107" y="882"/>
                              <a:ext cx="4654" cy="102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56D69"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REPUBLIC OF CAMEROON</w:t>
                                </w:r>
                              </w:p>
                              <w:p w14:paraId="5C52FB36"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Peace - Work - Fatherland</w:t>
                                </w:r>
                              </w:p>
                              <w:p w14:paraId="767C1B93"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23AC693"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MINISTRY OF PUBLIC HEALTH</w:t>
                                </w:r>
                              </w:p>
                              <w:p w14:paraId="73E0A5BA"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0C42D6D8"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SECRETARIAT GENERAL</w:t>
                                </w:r>
                              </w:p>
                              <w:p w14:paraId="7B38E31F"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506E277A"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DEPARTMENT OF HUMAN RESOURCES</w:t>
                                </w:r>
                              </w:p>
                              <w:p w14:paraId="2CED600B"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298A4EFA"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SUB DEPARTMENT OF HUMAN RESOURCES DEVELOPMENT</w:t>
                                </w:r>
                              </w:p>
                              <w:p w14:paraId="3A04A383" w14:textId="4E12FD1A"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5F01B87F" w14:textId="77777777" w:rsidR="00C67830" w:rsidRPr="00530B27" w:rsidRDefault="00C67830" w:rsidP="00047D9B">
                                <w:pPr>
                                  <w:jc w:val="center"/>
                                  <w:rPr>
                                    <w:rFonts w:ascii="Arial" w:hAnsi="Arial" w:cs="Arial"/>
                                    <w:sz w:val="15"/>
                                    <w:szCs w:val="15"/>
                                  </w:rPr>
                                </w:pPr>
                              </w:p>
                            </w:txbxContent>
                          </wps:txbx>
                          <wps:bodyPr rot="0" vert="horz" wrap="square" lIns="91440" tIns="45720" rIns="91440" bIns="45720" anchor="t" anchorCtr="0" upright="1">
                            <a:noAutofit/>
                          </wps:bodyPr>
                        </wps:wsp>
                      </wpg:grpSp>
                      <wps:wsp>
                        <wps:cNvPr id="18" name="Zone de texte 18"/>
                        <wps:cNvSpPr txBox="1"/>
                        <wps:spPr>
                          <a:xfrm>
                            <a:off x="3023944" y="98832"/>
                            <a:ext cx="934733" cy="820612"/>
                          </a:xfrm>
                          <a:prstGeom prst="rect">
                            <a:avLst/>
                          </a:prstGeom>
                          <a:solidFill>
                            <a:sysClr val="window" lastClr="FFFFFF"/>
                          </a:solidFill>
                          <a:ln w="6350">
                            <a:noFill/>
                          </a:ln>
                        </wps:spPr>
                        <wps:txbx>
                          <w:txbxContent>
                            <w:p w14:paraId="600FCD28" w14:textId="77777777" w:rsidR="00C67830" w:rsidRPr="00CE0A61" w:rsidRDefault="00C67830" w:rsidP="00047D9B">
                              <w:pPr>
                                <w:jc w:val="center"/>
                              </w:pPr>
                              <w:r w:rsidRPr="002A4872">
                                <w:rPr>
                                  <w:noProof/>
                                </w:rPr>
                                <w:drawing>
                                  <wp:inline distT="0" distB="0" distL="0" distR="0" wp14:anchorId="593E5C62" wp14:editId="486B082C">
                                    <wp:extent cx="679277" cy="581025"/>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590" cy="6163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161844" id="Groupe 14" o:spid="_x0000_s1038" style="position:absolute;margin-left:-19.95pt;margin-top:-7.05pt;width:522pt;height:108pt;z-index:251672576;mso-position-horizontal-relative:margin;mso-width-relative:margin;mso-height-relative:margin" coordsize="68199,1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">
                <v:group id="Groupe 15" o:spid="_x0000_s1039" style="position:absolute;width:68199;height:16145" coordorigin="835,882" coordsize="992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3" o:spid="_x0000_s1040" type="#_x0000_t202" style="position:absolute;left:835;top:882;width:493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0991B8B"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REPUBLIQUE DU CAMEROUN</w:t>
                          </w:r>
                        </w:p>
                        <w:p w14:paraId="3CC2923E"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Paix-Travail-Patrie</w:t>
                          </w:r>
                        </w:p>
                        <w:p w14:paraId="0F7119FC"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00FE9AA3"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MINISTERE DE LA SANTE PUBLIQUE</w:t>
                          </w:r>
                        </w:p>
                        <w:p w14:paraId="427F1AA2"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212D9444"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SECRETARIAT GENERAL</w:t>
                          </w:r>
                        </w:p>
                        <w:p w14:paraId="6C9DCAB8"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7C76E2C3" w14:textId="77777777" w:rsidR="00C67830" w:rsidRPr="001B0D9F" w:rsidRDefault="00C67830" w:rsidP="00047D9B">
                          <w:pPr>
                            <w:jc w:val="center"/>
                            <w:rPr>
                              <w:rFonts w:ascii="Arial" w:hAnsi="Arial" w:cs="Arial"/>
                              <w:sz w:val="15"/>
                              <w:szCs w:val="15"/>
                            </w:rPr>
                          </w:pPr>
                          <w:r w:rsidRPr="001B0D9F">
                            <w:rPr>
                              <w:rFonts w:ascii="Arial" w:hAnsi="Arial" w:cs="Arial"/>
                              <w:sz w:val="15"/>
                              <w:szCs w:val="15"/>
                            </w:rPr>
                            <w:t>DIRECTION DES RESSOURCES HUMAINES</w:t>
                          </w:r>
                        </w:p>
                        <w:p w14:paraId="77E63EA9"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56FEC1EB" w14:textId="77777777" w:rsidR="00C67830" w:rsidRPr="00DE13FA" w:rsidRDefault="00C67830" w:rsidP="00047D9B">
                          <w:pPr>
                            <w:jc w:val="center"/>
                            <w:rPr>
                              <w:rFonts w:ascii="Arial" w:hAnsi="Arial" w:cs="Arial"/>
                              <w:sz w:val="15"/>
                              <w:szCs w:val="15"/>
                            </w:rPr>
                          </w:pPr>
                          <w:r w:rsidRPr="00DE13FA">
                            <w:rPr>
                              <w:rFonts w:ascii="Arial" w:hAnsi="Arial" w:cs="Arial"/>
                              <w:sz w:val="15"/>
                              <w:szCs w:val="15"/>
                            </w:rPr>
                            <w:t>SOUS-DIRECTION DU DEVELOPPEMENT DES RESSOURCES HUMAINES</w:t>
                          </w:r>
                        </w:p>
                        <w:p w14:paraId="06623D33" w14:textId="77777777"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01D2856E" w14:textId="77777777" w:rsidR="00C67830" w:rsidRPr="00CE0A61" w:rsidRDefault="00C67830" w:rsidP="00047D9B">
                          <w:pPr>
                            <w:jc w:val="center"/>
                            <w:rPr>
                              <w:rFonts w:ascii="Arial" w:hAnsi="Arial" w:cs="Arial"/>
                              <w:sz w:val="14"/>
                              <w:szCs w:val="14"/>
                            </w:rPr>
                          </w:pPr>
                        </w:p>
                      </w:txbxContent>
                    </v:textbox>
                  </v:shape>
                  <v:shape id="Text Box 4" o:spid="_x0000_s1041" type="#_x0000_t202" style="position:absolute;left:6107;top:882;width:4654;height:1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4556D69"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REPUBLIC OF CAMEROON</w:t>
                          </w:r>
                        </w:p>
                        <w:p w14:paraId="5C52FB36"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Peace - Work - Fatherland</w:t>
                          </w:r>
                        </w:p>
                        <w:p w14:paraId="767C1B93"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123AC693"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MINISTRY OF PUBLIC HEALTH</w:t>
                          </w:r>
                        </w:p>
                        <w:p w14:paraId="73E0A5BA"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0C42D6D8"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SECRETARIAT GENERAL</w:t>
                          </w:r>
                        </w:p>
                        <w:p w14:paraId="7B38E31F"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506E277A"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DEPARTMENT OF HUMAN RESOURCES</w:t>
                          </w:r>
                        </w:p>
                        <w:p w14:paraId="2CED600B"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w:t>
                          </w:r>
                        </w:p>
                        <w:p w14:paraId="298A4EFA" w14:textId="77777777" w:rsidR="00C67830" w:rsidRPr="00DE13FA" w:rsidRDefault="00C67830" w:rsidP="00047D9B">
                          <w:pPr>
                            <w:jc w:val="center"/>
                            <w:rPr>
                              <w:rFonts w:ascii="Arial" w:hAnsi="Arial" w:cs="Arial"/>
                              <w:sz w:val="15"/>
                              <w:szCs w:val="15"/>
                              <w:lang w:val="en-US"/>
                            </w:rPr>
                          </w:pPr>
                          <w:r w:rsidRPr="00DE13FA">
                            <w:rPr>
                              <w:rFonts w:ascii="Arial" w:hAnsi="Arial" w:cs="Arial"/>
                              <w:sz w:val="15"/>
                              <w:szCs w:val="15"/>
                              <w:lang w:val="en-US"/>
                            </w:rPr>
                            <w:t>SUB DEPARTMENT OF HUMAN RESOURCES DEVELOPMENT</w:t>
                          </w:r>
                        </w:p>
                        <w:p w14:paraId="3A04A383" w14:textId="4E12FD1A" w:rsidR="00C67830" w:rsidRPr="00530B27" w:rsidRDefault="00C67830" w:rsidP="00047D9B">
                          <w:pPr>
                            <w:jc w:val="center"/>
                            <w:rPr>
                              <w:rFonts w:ascii="Arial" w:hAnsi="Arial" w:cs="Arial"/>
                              <w:sz w:val="15"/>
                              <w:szCs w:val="15"/>
                            </w:rPr>
                          </w:pPr>
                          <w:r w:rsidRPr="00530B27">
                            <w:rPr>
                              <w:rFonts w:ascii="Arial" w:hAnsi="Arial" w:cs="Arial"/>
                              <w:sz w:val="15"/>
                              <w:szCs w:val="15"/>
                            </w:rPr>
                            <w:t>=-=-=-=-=-=</w:t>
                          </w:r>
                        </w:p>
                        <w:p w14:paraId="5F01B87F" w14:textId="77777777" w:rsidR="00C67830" w:rsidRPr="00530B27" w:rsidRDefault="00C67830" w:rsidP="00047D9B">
                          <w:pPr>
                            <w:jc w:val="center"/>
                            <w:rPr>
                              <w:rFonts w:ascii="Arial" w:hAnsi="Arial" w:cs="Arial"/>
                              <w:sz w:val="15"/>
                              <w:szCs w:val="15"/>
                            </w:rPr>
                          </w:pPr>
                        </w:p>
                      </w:txbxContent>
                    </v:textbox>
                  </v:shape>
                </v:group>
                <v:shape id="Zone de texte 18" o:spid="_x0000_s1042" type="#_x0000_t202" style="position:absolute;left:30239;top:988;width:9347;height:8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600FCD28" w14:textId="77777777" w:rsidR="00C67830" w:rsidRPr="00CE0A61" w:rsidRDefault="00C67830" w:rsidP="00047D9B">
                        <w:pPr>
                          <w:jc w:val="center"/>
                        </w:pPr>
                        <w:r w:rsidRPr="002A4872">
                          <w:rPr>
                            <w:noProof/>
                          </w:rPr>
                          <w:drawing>
                            <wp:inline distT="0" distB="0" distL="0" distR="0" wp14:anchorId="593E5C62" wp14:editId="486B082C">
                              <wp:extent cx="679277" cy="581025"/>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590" cy="616362"/>
                                      </a:xfrm>
                                      <a:prstGeom prst="rect">
                                        <a:avLst/>
                                      </a:prstGeom>
                                      <a:noFill/>
                                      <a:ln>
                                        <a:noFill/>
                                      </a:ln>
                                    </pic:spPr>
                                  </pic:pic>
                                </a:graphicData>
                              </a:graphic>
                            </wp:inline>
                          </w:drawing>
                        </w:r>
                      </w:p>
                    </w:txbxContent>
                  </v:textbox>
                </v:shape>
                <w10:wrap anchorx="margin"/>
              </v:group>
            </w:pict>
          </mc:Fallback>
        </mc:AlternateContent>
      </w:r>
    </w:p>
    <w:p w14:paraId="22590CB9" w14:textId="77777777" w:rsidR="000C0EFF" w:rsidRPr="00DC21AC" w:rsidRDefault="000C0EFF" w:rsidP="000C0EFF">
      <w:pPr>
        <w:keepNext/>
        <w:spacing w:before="120" w:after="120"/>
        <w:jc w:val="center"/>
        <w:outlineLvl w:val="0"/>
        <w:rPr>
          <w:rFonts w:ascii="Tw Cen MT" w:eastAsia="Arial Unicode MS" w:hAnsi="Tw Cen MT" w:cs="Arial"/>
          <w:sz w:val="16"/>
          <w:lang w:val="en-US"/>
        </w:rPr>
      </w:pPr>
    </w:p>
    <w:p w14:paraId="4D49D07A" w14:textId="77777777" w:rsidR="000C0EFF" w:rsidRPr="00DC21AC" w:rsidRDefault="000C0EFF" w:rsidP="000C0EFF">
      <w:pPr>
        <w:ind w:left="-567" w:right="-567"/>
        <w:jc w:val="center"/>
        <w:rPr>
          <w:rFonts w:ascii="Rockwell" w:hAnsi="Rockwell"/>
          <w:b/>
          <w:lang w:val="en-US"/>
        </w:rPr>
      </w:pPr>
    </w:p>
    <w:p w14:paraId="23CFA5CC" w14:textId="77777777" w:rsidR="000C0EFF" w:rsidRPr="00DC21AC" w:rsidRDefault="000C0EFF" w:rsidP="000C0EFF">
      <w:pPr>
        <w:rPr>
          <w:rFonts w:ascii="Rockwell" w:hAnsi="Rockwell"/>
          <w:lang w:val="en-US"/>
        </w:rPr>
      </w:pPr>
    </w:p>
    <w:p w14:paraId="701855E7" w14:textId="77777777" w:rsidR="00FE55D0" w:rsidRPr="00DC21AC" w:rsidRDefault="00FE55D0" w:rsidP="000C0EFF">
      <w:pPr>
        <w:rPr>
          <w:rFonts w:ascii="Rockwell" w:hAnsi="Rockwell"/>
          <w:sz w:val="20"/>
          <w:lang w:val="en-US"/>
        </w:rPr>
      </w:pPr>
    </w:p>
    <w:p w14:paraId="70A4741A" w14:textId="77777777" w:rsidR="003A16B1" w:rsidRDefault="003A16B1" w:rsidP="00CB4A11">
      <w:pPr>
        <w:tabs>
          <w:tab w:val="center" w:pos="4536"/>
        </w:tabs>
        <w:spacing w:line="360" w:lineRule="auto"/>
        <w:ind w:right="426"/>
        <w:jc w:val="center"/>
        <w:rPr>
          <w:rFonts w:ascii="Tw Cen MT" w:eastAsia="Arial Unicode MS" w:hAnsi="Tw Cen MT" w:cs="Arial"/>
          <w:b/>
          <w:bCs/>
          <w:lang w:val="en-US"/>
        </w:rPr>
      </w:pPr>
    </w:p>
    <w:p w14:paraId="6271C158" w14:textId="3A049A21" w:rsidR="003A16B1" w:rsidRPr="008D3CD9" w:rsidRDefault="003A16B1" w:rsidP="008D3CD9">
      <w:pPr>
        <w:tabs>
          <w:tab w:val="center" w:pos="4536"/>
        </w:tabs>
        <w:ind w:right="426"/>
        <w:rPr>
          <w:rFonts w:ascii="Tw Cen MT" w:eastAsia="Arial Unicode MS" w:hAnsi="Tw Cen MT" w:cs="Arial"/>
          <w:b/>
          <w:bCs/>
          <w:sz w:val="20"/>
          <w:lang w:val="en-US"/>
        </w:rPr>
      </w:pPr>
    </w:p>
    <w:p w14:paraId="41132E87" w14:textId="77777777" w:rsidR="003A16B1" w:rsidRPr="001B0D9F" w:rsidRDefault="003A16B1" w:rsidP="00004C86">
      <w:pPr>
        <w:tabs>
          <w:tab w:val="center" w:pos="4536"/>
        </w:tabs>
        <w:ind w:right="142"/>
        <w:jc w:val="center"/>
        <w:rPr>
          <w:rFonts w:ascii="Arial" w:eastAsia="Arial Unicode MS" w:hAnsi="Arial" w:cs="Arial"/>
          <w:b/>
          <w:bCs/>
          <w:sz w:val="20"/>
          <w:lang w:val="en-US"/>
        </w:rPr>
      </w:pPr>
      <w:r w:rsidRPr="001B0D9F">
        <w:rPr>
          <w:rFonts w:ascii="Arial" w:eastAsia="Arial Unicode MS" w:hAnsi="Arial" w:cs="Arial"/>
          <w:b/>
          <w:bCs/>
          <w:sz w:val="20"/>
          <w:lang w:val="en-US"/>
        </w:rPr>
        <w:t xml:space="preserve">Request for Quotation Notice </w:t>
      </w:r>
    </w:p>
    <w:p w14:paraId="17ECB78E" w14:textId="77777777" w:rsidR="003A16B1" w:rsidRPr="001B0D9F" w:rsidRDefault="003A16B1" w:rsidP="00D9779C">
      <w:pPr>
        <w:tabs>
          <w:tab w:val="center" w:pos="4536"/>
        </w:tabs>
        <w:spacing w:line="276" w:lineRule="auto"/>
        <w:ind w:right="142"/>
        <w:jc w:val="center"/>
        <w:rPr>
          <w:rFonts w:ascii="Arial" w:eastAsia="Arial Unicode MS" w:hAnsi="Arial" w:cs="Arial"/>
          <w:bCs/>
          <w:sz w:val="20"/>
          <w:lang w:val="en-US"/>
        </w:rPr>
      </w:pPr>
      <w:r w:rsidRPr="001B0D9F">
        <w:rPr>
          <w:rFonts w:ascii="Arial" w:eastAsia="Arial Unicode MS" w:hAnsi="Arial" w:cs="Arial"/>
          <w:bCs/>
          <w:sz w:val="20"/>
          <w:lang w:val="en-US"/>
        </w:rPr>
        <w:t xml:space="preserve">In </w:t>
      </w:r>
      <w:r w:rsidR="008D3CD9" w:rsidRPr="001B0D9F">
        <w:rPr>
          <w:rFonts w:ascii="Arial" w:eastAsia="Arial Unicode MS" w:hAnsi="Arial" w:cs="Arial"/>
          <w:bCs/>
          <w:sz w:val="20"/>
          <w:lang w:val="en-US"/>
        </w:rPr>
        <w:t>emergency procedure</w:t>
      </w:r>
    </w:p>
    <w:p w14:paraId="6F4A7323" w14:textId="25D18AE8" w:rsidR="003A16B1" w:rsidRPr="001B0D9F" w:rsidRDefault="003A16B1" w:rsidP="00D9779C">
      <w:pPr>
        <w:tabs>
          <w:tab w:val="center" w:pos="4536"/>
        </w:tabs>
        <w:spacing w:line="276" w:lineRule="auto"/>
        <w:ind w:right="142"/>
        <w:jc w:val="center"/>
        <w:rPr>
          <w:rFonts w:ascii="Arial" w:eastAsia="Arial Unicode MS" w:hAnsi="Arial" w:cs="Arial"/>
          <w:bCs/>
          <w:sz w:val="20"/>
          <w:lang w:val="en-US"/>
        </w:rPr>
      </w:pPr>
      <w:r w:rsidRPr="001B0D9F">
        <w:rPr>
          <w:rFonts w:ascii="Arial" w:eastAsia="Arial Unicode MS" w:hAnsi="Arial" w:cs="Arial"/>
          <w:bCs/>
          <w:sz w:val="20"/>
          <w:lang w:val="en-US"/>
        </w:rPr>
        <w:t xml:space="preserve">No. </w:t>
      </w:r>
      <w:r w:rsidR="001B0D9F" w:rsidRPr="001B0D9F">
        <w:rPr>
          <w:rFonts w:ascii="Arial" w:eastAsia="Arial Unicode MS" w:hAnsi="Arial" w:cs="Arial"/>
          <w:bCs/>
          <w:sz w:val="20"/>
          <w:lang w:val="en-US"/>
        </w:rPr>
        <w:t>075/D13-375</w:t>
      </w:r>
      <w:r w:rsidRPr="001B0D9F">
        <w:rPr>
          <w:rFonts w:ascii="Arial" w:eastAsia="Arial Unicode MS" w:hAnsi="Arial" w:cs="Arial"/>
          <w:bCs/>
          <w:sz w:val="20"/>
          <w:lang w:val="en-US"/>
        </w:rPr>
        <w:t>/</w:t>
      </w:r>
      <w:r w:rsidR="008D3CD9" w:rsidRPr="001B0D9F">
        <w:rPr>
          <w:rFonts w:ascii="Arial" w:eastAsia="Arial Unicode MS" w:hAnsi="Arial" w:cs="Arial"/>
          <w:bCs/>
          <w:sz w:val="20"/>
          <w:lang w:val="en-US"/>
        </w:rPr>
        <w:t>RQN</w:t>
      </w:r>
      <w:r w:rsidRPr="001B0D9F">
        <w:rPr>
          <w:rFonts w:ascii="Arial" w:eastAsia="Arial Unicode MS" w:hAnsi="Arial" w:cs="Arial"/>
          <w:bCs/>
          <w:sz w:val="20"/>
          <w:lang w:val="en-US"/>
        </w:rPr>
        <w:t xml:space="preserve">/MINSANTE/CIPM/2025 of </w:t>
      </w:r>
      <w:r w:rsidR="001B0D9F" w:rsidRPr="001B0D9F">
        <w:rPr>
          <w:rFonts w:ascii="Arial" w:eastAsia="Arial Unicode MS" w:hAnsi="Arial" w:cs="Arial"/>
          <w:bCs/>
          <w:sz w:val="20"/>
          <w:lang w:val="en-US"/>
        </w:rPr>
        <w:t>16</w:t>
      </w:r>
      <w:r w:rsidR="001B0D9F" w:rsidRPr="001B0D9F">
        <w:rPr>
          <w:rFonts w:ascii="Arial" w:eastAsia="Arial Unicode MS" w:hAnsi="Arial" w:cs="Arial"/>
          <w:bCs/>
          <w:sz w:val="20"/>
          <w:vertAlign w:val="superscript"/>
          <w:lang w:val="en-US"/>
        </w:rPr>
        <w:t>TH</w:t>
      </w:r>
      <w:r w:rsidR="001B0D9F" w:rsidRPr="001B0D9F">
        <w:rPr>
          <w:rFonts w:ascii="Arial" w:eastAsia="Arial Unicode MS" w:hAnsi="Arial" w:cs="Arial"/>
          <w:bCs/>
          <w:sz w:val="20"/>
          <w:lang w:val="en-US"/>
        </w:rPr>
        <w:t>/10/2025</w:t>
      </w:r>
    </w:p>
    <w:p w14:paraId="162FFA88" w14:textId="748AC1C7" w:rsidR="003A16B1" w:rsidRPr="001B0D9F" w:rsidRDefault="001479AE" w:rsidP="001B0D9F">
      <w:pPr>
        <w:tabs>
          <w:tab w:val="center" w:pos="4536"/>
        </w:tabs>
        <w:ind w:right="142"/>
        <w:jc w:val="both"/>
        <w:rPr>
          <w:rFonts w:ascii="Arial" w:eastAsia="Arial Unicode MS" w:hAnsi="Arial" w:cs="Arial"/>
          <w:bCs/>
          <w:sz w:val="20"/>
          <w:szCs w:val="22"/>
          <w:lang w:val="en-US"/>
        </w:rPr>
      </w:pPr>
      <w:r w:rsidRPr="001B0D9F">
        <w:rPr>
          <w:rFonts w:ascii="Arial" w:eastAsia="Arial Unicode MS" w:hAnsi="Arial" w:cs="Arial"/>
          <w:bCs/>
          <w:sz w:val="20"/>
          <w:szCs w:val="22"/>
          <w:lang w:val="en-US"/>
        </w:rPr>
        <w:t>For the organization of a training seminar for executive sec</w:t>
      </w:r>
      <w:r w:rsidR="001B0D9F">
        <w:rPr>
          <w:rFonts w:ascii="Arial" w:eastAsia="Arial Unicode MS" w:hAnsi="Arial" w:cs="Arial"/>
          <w:bCs/>
          <w:sz w:val="20"/>
          <w:szCs w:val="22"/>
          <w:lang w:val="en-US"/>
        </w:rPr>
        <w:t xml:space="preserve">retaries on the organization </w:t>
      </w:r>
      <w:r w:rsidRPr="001B0D9F">
        <w:rPr>
          <w:rFonts w:ascii="Arial" w:eastAsia="Arial Unicode MS" w:hAnsi="Arial" w:cs="Arial"/>
          <w:bCs/>
          <w:sz w:val="20"/>
          <w:szCs w:val="22"/>
          <w:lang w:val="en-US"/>
        </w:rPr>
        <w:t>of administrative work at the Ministry of Public Health.</w:t>
      </w:r>
    </w:p>
    <w:p w14:paraId="49AAEDC6" w14:textId="77777777" w:rsidR="00632806" w:rsidRPr="001B0D9F" w:rsidRDefault="00632806" w:rsidP="00D9779C">
      <w:pPr>
        <w:tabs>
          <w:tab w:val="center" w:pos="4536"/>
        </w:tabs>
        <w:spacing w:line="276" w:lineRule="auto"/>
        <w:ind w:right="142"/>
        <w:jc w:val="both"/>
        <w:rPr>
          <w:rFonts w:ascii="Arial" w:eastAsia="Arial Unicode MS" w:hAnsi="Arial" w:cs="Arial"/>
          <w:bCs/>
          <w:sz w:val="10"/>
          <w:szCs w:val="10"/>
          <w:lang w:val="en-US"/>
        </w:rPr>
      </w:pPr>
    </w:p>
    <w:p w14:paraId="3D70B1E0" w14:textId="77777777" w:rsidR="00632806" w:rsidRPr="00632806" w:rsidRDefault="00632806"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632806">
        <w:rPr>
          <w:rFonts w:ascii="Arial" w:eastAsia="Arial Unicode MS" w:hAnsi="Arial" w:cs="Arial"/>
          <w:b/>
          <w:bCs/>
          <w:sz w:val="20"/>
          <w:u w:val="single"/>
          <w:lang w:val="en-US"/>
        </w:rPr>
        <w:t>Subject of the Request for Quotation:</w:t>
      </w:r>
    </w:p>
    <w:p w14:paraId="2764BC43" w14:textId="77777777" w:rsidR="00632806" w:rsidRPr="001479AE" w:rsidRDefault="00632806" w:rsidP="00D9779C">
      <w:pPr>
        <w:tabs>
          <w:tab w:val="center" w:pos="4536"/>
        </w:tabs>
        <w:ind w:right="142"/>
        <w:jc w:val="both"/>
        <w:rPr>
          <w:rFonts w:ascii="Arial" w:eastAsia="Arial Unicode MS" w:hAnsi="Arial" w:cs="Arial"/>
          <w:bCs/>
          <w:sz w:val="20"/>
          <w:szCs w:val="20"/>
          <w:lang w:val="en-US"/>
        </w:rPr>
      </w:pPr>
      <w:r w:rsidRPr="001479AE">
        <w:rPr>
          <w:rFonts w:ascii="Arial" w:eastAsia="Arial Unicode MS" w:hAnsi="Arial" w:cs="Arial"/>
          <w:bCs/>
          <w:sz w:val="20"/>
          <w:szCs w:val="20"/>
          <w:lang w:val="en-US"/>
        </w:rPr>
        <w:t xml:space="preserve">As part of improving the performance of certain personnel within his ministerial department, the Minister of Public Health launches in emergency procedure a Request </w:t>
      </w:r>
      <w:r w:rsidR="006510A0" w:rsidRPr="001479AE">
        <w:rPr>
          <w:rFonts w:ascii="Arial" w:eastAsia="Arial Unicode MS" w:hAnsi="Arial" w:cs="Arial"/>
          <w:bCs/>
          <w:sz w:val="20"/>
          <w:szCs w:val="20"/>
          <w:lang w:val="en-US"/>
        </w:rPr>
        <w:t xml:space="preserve">for </w:t>
      </w:r>
      <w:r w:rsidRPr="001479AE">
        <w:rPr>
          <w:rFonts w:ascii="Arial" w:eastAsia="Arial Unicode MS" w:hAnsi="Arial" w:cs="Arial"/>
          <w:bCs/>
          <w:sz w:val="20"/>
          <w:szCs w:val="20"/>
          <w:lang w:val="en-US"/>
        </w:rPr>
        <w:t xml:space="preserve">Quotation for the organization of a training seminar for </w:t>
      </w:r>
      <w:r w:rsidR="001479AE" w:rsidRPr="001479AE">
        <w:rPr>
          <w:rFonts w:ascii="Arial" w:eastAsia="Arial Unicode MS" w:hAnsi="Arial" w:cs="Arial"/>
          <w:bCs/>
          <w:sz w:val="20"/>
          <w:szCs w:val="20"/>
          <w:lang w:val="en-US"/>
        </w:rPr>
        <w:t xml:space="preserve">executive secretaries on the organization of administrative work </w:t>
      </w:r>
      <w:r w:rsidRPr="001479AE">
        <w:rPr>
          <w:rFonts w:ascii="Arial" w:eastAsia="Arial Unicode MS" w:hAnsi="Arial" w:cs="Arial"/>
          <w:bCs/>
          <w:sz w:val="20"/>
          <w:szCs w:val="20"/>
          <w:lang w:val="en-US"/>
        </w:rPr>
        <w:t>at the Ministry of Public Health.</w:t>
      </w:r>
    </w:p>
    <w:p w14:paraId="5E9720AB" w14:textId="77777777" w:rsidR="00632806" w:rsidRPr="00632806" w:rsidRDefault="00632806" w:rsidP="00D9779C">
      <w:pPr>
        <w:tabs>
          <w:tab w:val="center" w:pos="4536"/>
        </w:tabs>
        <w:ind w:right="142"/>
        <w:jc w:val="both"/>
        <w:rPr>
          <w:rFonts w:ascii="Arial" w:eastAsia="Arial Unicode MS" w:hAnsi="Arial" w:cs="Arial"/>
          <w:bCs/>
          <w:sz w:val="10"/>
          <w:szCs w:val="10"/>
          <w:lang w:val="en-US"/>
        </w:rPr>
      </w:pPr>
    </w:p>
    <w:p w14:paraId="66CD2127" w14:textId="77777777" w:rsidR="00632806" w:rsidRPr="00632806" w:rsidRDefault="00632806"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Pr>
          <w:rFonts w:ascii="Arial" w:eastAsia="Arial Unicode MS" w:hAnsi="Arial" w:cs="Arial"/>
          <w:b/>
          <w:bCs/>
          <w:sz w:val="20"/>
          <w:u w:val="single"/>
          <w:lang w:val="en-US"/>
        </w:rPr>
        <w:t xml:space="preserve">Nature </w:t>
      </w:r>
      <w:r w:rsidRPr="00632806">
        <w:rPr>
          <w:rFonts w:ascii="Arial" w:eastAsia="Arial Unicode MS" w:hAnsi="Arial" w:cs="Arial"/>
          <w:b/>
          <w:bCs/>
          <w:sz w:val="20"/>
          <w:u w:val="single"/>
          <w:lang w:val="en-US"/>
        </w:rPr>
        <w:t xml:space="preserve">of </w:t>
      </w:r>
      <w:r>
        <w:rPr>
          <w:rFonts w:ascii="Arial" w:eastAsia="Arial Unicode MS" w:hAnsi="Arial" w:cs="Arial"/>
          <w:b/>
          <w:bCs/>
          <w:sz w:val="20"/>
          <w:u w:val="single"/>
          <w:lang w:val="en-US"/>
        </w:rPr>
        <w:t>s</w:t>
      </w:r>
      <w:r w:rsidRPr="00632806">
        <w:rPr>
          <w:rFonts w:ascii="Arial" w:eastAsia="Arial Unicode MS" w:hAnsi="Arial" w:cs="Arial"/>
          <w:b/>
          <w:bCs/>
          <w:sz w:val="20"/>
          <w:u w:val="single"/>
          <w:lang w:val="en-US"/>
        </w:rPr>
        <w:t>ervice</w:t>
      </w:r>
      <w:r>
        <w:rPr>
          <w:rFonts w:ascii="Arial" w:eastAsia="Arial Unicode MS" w:hAnsi="Arial" w:cs="Arial"/>
          <w:b/>
          <w:bCs/>
          <w:sz w:val="20"/>
          <w:u w:val="single"/>
          <w:lang w:val="en-US"/>
        </w:rPr>
        <w:t>s</w:t>
      </w:r>
      <w:r w:rsidRPr="00632806">
        <w:rPr>
          <w:rFonts w:ascii="Arial" w:eastAsia="Arial Unicode MS" w:hAnsi="Arial" w:cs="Arial"/>
          <w:b/>
          <w:bCs/>
          <w:sz w:val="20"/>
          <w:u w:val="single"/>
          <w:lang w:val="en-US"/>
        </w:rPr>
        <w:t>:</w:t>
      </w:r>
    </w:p>
    <w:p w14:paraId="667DB79F" w14:textId="77777777" w:rsidR="00632806" w:rsidRPr="00632806" w:rsidRDefault="00632806" w:rsidP="00D9779C">
      <w:pPr>
        <w:tabs>
          <w:tab w:val="center" w:pos="4536"/>
        </w:tabs>
        <w:ind w:right="142"/>
        <w:jc w:val="both"/>
        <w:rPr>
          <w:rFonts w:ascii="Arial" w:eastAsia="Arial Unicode MS" w:hAnsi="Arial" w:cs="Arial"/>
          <w:bCs/>
          <w:sz w:val="20"/>
          <w:lang w:val="en-US"/>
        </w:rPr>
      </w:pPr>
      <w:r w:rsidRPr="00632806">
        <w:rPr>
          <w:rFonts w:ascii="Arial" w:eastAsia="Arial Unicode MS" w:hAnsi="Arial" w:cs="Arial"/>
          <w:bCs/>
          <w:sz w:val="20"/>
          <w:lang w:val="en-US"/>
        </w:rPr>
        <w:t xml:space="preserve">This Request </w:t>
      </w:r>
      <w:r>
        <w:rPr>
          <w:rFonts w:ascii="Arial" w:eastAsia="Arial Unicode MS" w:hAnsi="Arial" w:cs="Arial"/>
          <w:bCs/>
          <w:sz w:val="20"/>
          <w:lang w:val="en-US"/>
        </w:rPr>
        <w:t xml:space="preserve">for </w:t>
      </w:r>
      <w:r w:rsidRPr="00632806">
        <w:rPr>
          <w:rFonts w:ascii="Arial" w:eastAsia="Arial Unicode MS" w:hAnsi="Arial" w:cs="Arial"/>
          <w:bCs/>
          <w:sz w:val="20"/>
          <w:lang w:val="en-US"/>
        </w:rPr>
        <w:t xml:space="preserve">Quotation consists of the organization of a capacity-building session through a training seminar for </w:t>
      </w:r>
      <w:r w:rsidR="001479AE" w:rsidRPr="001479AE">
        <w:rPr>
          <w:rFonts w:ascii="Arial" w:eastAsia="Arial Unicode MS" w:hAnsi="Arial" w:cs="Arial"/>
          <w:bCs/>
          <w:sz w:val="20"/>
          <w:szCs w:val="20"/>
          <w:lang w:val="en-US"/>
        </w:rPr>
        <w:t>executive secretaries on the organization of administrative work</w:t>
      </w:r>
      <w:r w:rsidR="001479AE" w:rsidRPr="00632806">
        <w:rPr>
          <w:rFonts w:ascii="Arial" w:eastAsia="Arial Unicode MS" w:hAnsi="Arial" w:cs="Arial"/>
          <w:bCs/>
          <w:sz w:val="20"/>
          <w:lang w:val="en-US"/>
        </w:rPr>
        <w:t xml:space="preserve"> </w:t>
      </w:r>
      <w:r w:rsidRPr="00632806">
        <w:rPr>
          <w:rFonts w:ascii="Arial" w:eastAsia="Arial Unicode MS" w:hAnsi="Arial" w:cs="Arial"/>
          <w:bCs/>
          <w:sz w:val="20"/>
          <w:lang w:val="en-US"/>
        </w:rPr>
        <w:t>at the Ministry of Public Health.</w:t>
      </w:r>
    </w:p>
    <w:p w14:paraId="7FFA4286" w14:textId="77777777" w:rsidR="00632806" w:rsidRPr="00172A0C" w:rsidRDefault="00632806" w:rsidP="00D9779C">
      <w:pPr>
        <w:tabs>
          <w:tab w:val="center" w:pos="4536"/>
        </w:tabs>
        <w:spacing w:line="276" w:lineRule="auto"/>
        <w:ind w:right="142"/>
        <w:jc w:val="both"/>
        <w:rPr>
          <w:rFonts w:ascii="Arial" w:eastAsia="Arial Unicode MS" w:hAnsi="Arial" w:cs="Arial"/>
          <w:bCs/>
          <w:sz w:val="10"/>
          <w:szCs w:val="10"/>
          <w:lang w:val="en-US"/>
        </w:rPr>
      </w:pPr>
    </w:p>
    <w:p w14:paraId="3ED700DF" w14:textId="77777777" w:rsidR="00632806" w:rsidRPr="00172A0C" w:rsidRDefault="00632806"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172A0C">
        <w:rPr>
          <w:rFonts w:ascii="Arial" w:eastAsia="Arial Unicode MS" w:hAnsi="Arial" w:cs="Arial"/>
          <w:b/>
          <w:bCs/>
          <w:sz w:val="20"/>
          <w:u w:val="single"/>
          <w:lang w:val="en-US"/>
        </w:rPr>
        <w:t>Participatio</w:t>
      </w:r>
      <w:r w:rsidR="00172A0C">
        <w:rPr>
          <w:rFonts w:ascii="Arial" w:eastAsia="Arial Unicode MS" w:hAnsi="Arial" w:cs="Arial"/>
          <w:b/>
          <w:bCs/>
          <w:sz w:val="20"/>
          <w:u w:val="single"/>
          <w:lang w:val="en-US"/>
        </w:rPr>
        <w:t>n and o</w:t>
      </w:r>
      <w:r w:rsidRPr="00172A0C">
        <w:rPr>
          <w:rFonts w:ascii="Arial" w:eastAsia="Arial Unicode MS" w:hAnsi="Arial" w:cs="Arial"/>
          <w:b/>
          <w:bCs/>
          <w:sz w:val="20"/>
          <w:u w:val="single"/>
          <w:lang w:val="en-US"/>
        </w:rPr>
        <w:t>rigin:</w:t>
      </w:r>
    </w:p>
    <w:p w14:paraId="59493DF5" w14:textId="77777777" w:rsidR="00632806" w:rsidRPr="00172A0C" w:rsidRDefault="00632806" w:rsidP="00D9779C">
      <w:pPr>
        <w:tabs>
          <w:tab w:val="center" w:pos="4536"/>
        </w:tabs>
        <w:ind w:right="142"/>
        <w:jc w:val="both"/>
        <w:rPr>
          <w:rFonts w:ascii="Arial" w:eastAsia="Arial Unicode MS" w:hAnsi="Arial" w:cs="Arial"/>
          <w:bCs/>
          <w:sz w:val="20"/>
          <w:lang w:val="en-US"/>
        </w:rPr>
      </w:pPr>
      <w:r w:rsidRPr="00172A0C">
        <w:rPr>
          <w:rFonts w:ascii="Arial" w:eastAsia="Arial Unicode MS" w:hAnsi="Arial" w:cs="Arial"/>
          <w:bCs/>
          <w:sz w:val="20"/>
          <w:lang w:val="en-US"/>
        </w:rPr>
        <w:t xml:space="preserve">Participation in this Request </w:t>
      </w:r>
      <w:r w:rsidR="00172A0C">
        <w:rPr>
          <w:rFonts w:ascii="Arial" w:eastAsia="Arial Unicode MS" w:hAnsi="Arial" w:cs="Arial"/>
          <w:bCs/>
          <w:sz w:val="20"/>
          <w:lang w:val="en-US"/>
        </w:rPr>
        <w:t xml:space="preserve">for </w:t>
      </w:r>
      <w:r w:rsidR="00172A0C" w:rsidRPr="00172A0C">
        <w:rPr>
          <w:rFonts w:ascii="Arial" w:eastAsia="Arial Unicode MS" w:hAnsi="Arial" w:cs="Arial"/>
          <w:bCs/>
          <w:sz w:val="20"/>
          <w:lang w:val="en-US"/>
        </w:rPr>
        <w:t xml:space="preserve">Quotation </w:t>
      </w:r>
      <w:r w:rsidRPr="00172A0C">
        <w:rPr>
          <w:rFonts w:ascii="Arial" w:eastAsia="Arial Unicode MS" w:hAnsi="Arial" w:cs="Arial"/>
          <w:bCs/>
          <w:sz w:val="20"/>
          <w:lang w:val="en-US"/>
        </w:rPr>
        <w:t>is open</w:t>
      </w:r>
      <w:r w:rsidR="00172A0C">
        <w:rPr>
          <w:rFonts w:ascii="Arial" w:eastAsia="Arial Unicode MS" w:hAnsi="Arial" w:cs="Arial"/>
          <w:bCs/>
          <w:sz w:val="20"/>
          <w:lang w:val="en-US"/>
        </w:rPr>
        <w:t>ed to c</w:t>
      </w:r>
      <w:r w:rsidRPr="00172A0C">
        <w:rPr>
          <w:rFonts w:ascii="Arial" w:eastAsia="Arial Unicode MS" w:hAnsi="Arial" w:cs="Arial"/>
          <w:bCs/>
          <w:sz w:val="20"/>
          <w:lang w:val="en-US"/>
        </w:rPr>
        <w:t xml:space="preserve">ameroonian companies with experience in organizing </w:t>
      </w:r>
      <w:r w:rsidR="00172A0C">
        <w:rPr>
          <w:rFonts w:ascii="Arial" w:eastAsia="Arial Unicode MS" w:hAnsi="Arial" w:cs="Arial"/>
          <w:bCs/>
          <w:sz w:val="20"/>
          <w:lang w:val="en-US"/>
        </w:rPr>
        <w:t xml:space="preserve">of </w:t>
      </w:r>
      <w:r w:rsidRPr="00172A0C">
        <w:rPr>
          <w:rFonts w:ascii="Arial" w:eastAsia="Arial Unicode MS" w:hAnsi="Arial" w:cs="Arial"/>
          <w:bCs/>
          <w:sz w:val="20"/>
          <w:lang w:val="en-US"/>
        </w:rPr>
        <w:t>seminars and providing services, and meeting the qualification criteria indicated in this Quotation Request Document.</w:t>
      </w:r>
    </w:p>
    <w:p w14:paraId="69DABCC3" w14:textId="77777777" w:rsidR="00632806" w:rsidRPr="00172A0C" w:rsidRDefault="00632806" w:rsidP="00D9779C">
      <w:pPr>
        <w:tabs>
          <w:tab w:val="center" w:pos="4536"/>
        </w:tabs>
        <w:ind w:right="142"/>
        <w:jc w:val="both"/>
        <w:rPr>
          <w:rFonts w:ascii="Arial" w:eastAsia="Arial Unicode MS" w:hAnsi="Arial" w:cs="Arial"/>
          <w:bCs/>
          <w:sz w:val="10"/>
          <w:szCs w:val="10"/>
          <w:lang w:val="en-US"/>
        </w:rPr>
      </w:pPr>
    </w:p>
    <w:p w14:paraId="0788801A" w14:textId="77777777" w:rsidR="00632806" w:rsidRPr="00172A0C" w:rsidRDefault="00632806"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172A0C">
        <w:rPr>
          <w:rFonts w:ascii="Arial" w:eastAsia="Arial Unicode MS" w:hAnsi="Arial" w:cs="Arial"/>
          <w:b/>
          <w:bCs/>
          <w:sz w:val="20"/>
          <w:u w:val="single"/>
          <w:lang w:val="en-US"/>
        </w:rPr>
        <w:t>Financing:</w:t>
      </w:r>
    </w:p>
    <w:p w14:paraId="1AA71135" w14:textId="6C5674DC" w:rsidR="00632806" w:rsidRPr="00172A0C" w:rsidRDefault="00632806" w:rsidP="00D9779C">
      <w:pPr>
        <w:tabs>
          <w:tab w:val="center" w:pos="4536"/>
        </w:tabs>
        <w:ind w:right="142"/>
        <w:jc w:val="both"/>
        <w:rPr>
          <w:rFonts w:ascii="Arial" w:eastAsia="Arial Unicode MS" w:hAnsi="Arial" w:cs="Arial"/>
          <w:bCs/>
          <w:color w:val="FF0000"/>
          <w:sz w:val="20"/>
          <w:lang w:val="en-US"/>
        </w:rPr>
      </w:pPr>
      <w:r w:rsidRPr="00172A0C">
        <w:rPr>
          <w:rFonts w:ascii="Arial" w:eastAsia="Arial Unicode MS" w:hAnsi="Arial" w:cs="Arial"/>
          <w:bCs/>
          <w:sz w:val="20"/>
          <w:lang w:val="en-US"/>
        </w:rPr>
        <w:t>The services covered by this Request for Quotation are f</w:t>
      </w:r>
      <w:r w:rsidR="00172A0C">
        <w:rPr>
          <w:rFonts w:ascii="Arial" w:eastAsia="Arial Unicode MS" w:hAnsi="Arial" w:cs="Arial"/>
          <w:bCs/>
          <w:sz w:val="20"/>
          <w:lang w:val="en-US"/>
        </w:rPr>
        <w:t xml:space="preserve">inanced by the Operating Budget </w:t>
      </w:r>
      <w:r w:rsidRPr="00172A0C">
        <w:rPr>
          <w:rFonts w:ascii="Arial" w:eastAsia="Arial Unicode MS" w:hAnsi="Arial" w:cs="Arial"/>
          <w:bCs/>
          <w:sz w:val="20"/>
          <w:lang w:val="en-US"/>
        </w:rPr>
        <w:t xml:space="preserve">of the Ministry of Public Health for fiscal year 2025, under allocation line no. </w:t>
      </w:r>
      <w:r w:rsidR="007851D1" w:rsidRPr="00047D9B">
        <w:rPr>
          <w:rFonts w:ascii="Arial" w:eastAsia="Arial Unicode MS" w:hAnsi="Arial" w:cs="Arial"/>
          <w:bCs/>
          <w:sz w:val="20"/>
          <w:lang w:val="en-US"/>
        </w:rPr>
        <w:t>59 40 047 08 340030 361810</w:t>
      </w:r>
      <w:r w:rsidRPr="00047D9B">
        <w:rPr>
          <w:rFonts w:ascii="Arial" w:eastAsia="Arial Unicode MS" w:hAnsi="Arial" w:cs="Arial"/>
          <w:bCs/>
          <w:sz w:val="20"/>
          <w:lang w:val="en-US"/>
        </w:rPr>
        <w:t>.</w:t>
      </w:r>
    </w:p>
    <w:p w14:paraId="164BD4BB" w14:textId="77777777" w:rsidR="00632806" w:rsidRPr="00172A0C" w:rsidRDefault="00632806" w:rsidP="00D9779C">
      <w:pPr>
        <w:tabs>
          <w:tab w:val="center" w:pos="4536"/>
        </w:tabs>
        <w:ind w:right="142"/>
        <w:jc w:val="both"/>
        <w:rPr>
          <w:rFonts w:ascii="Arial" w:eastAsia="Arial Unicode MS" w:hAnsi="Arial" w:cs="Arial"/>
          <w:bCs/>
          <w:sz w:val="10"/>
          <w:szCs w:val="10"/>
          <w:lang w:val="en-US"/>
        </w:rPr>
      </w:pPr>
    </w:p>
    <w:p w14:paraId="762CBF6E" w14:textId="77777777" w:rsidR="00632806" w:rsidRPr="00172A0C" w:rsidRDefault="00172A0C"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Pr>
          <w:rFonts w:ascii="Arial" w:eastAsia="Arial Unicode MS" w:hAnsi="Arial" w:cs="Arial"/>
          <w:b/>
          <w:bCs/>
          <w:sz w:val="20"/>
          <w:u w:val="single"/>
          <w:lang w:val="en-US"/>
        </w:rPr>
        <w:t>Estimated c</w:t>
      </w:r>
      <w:r w:rsidR="00632806" w:rsidRPr="00172A0C">
        <w:rPr>
          <w:rFonts w:ascii="Arial" w:eastAsia="Arial Unicode MS" w:hAnsi="Arial" w:cs="Arial"/>
          <w:b/>
          <w:bCs/>
          <w:sz w:val="20"/>
          <w:u w:val="single"/>
          <w:lang w:val="en-US"/>
        </w:rPr>
        <w:t>ost:</w:t>
      </w:r>
    </w:p>
    <w:p w14:paraId="2DB8D353" w14:textId="77777777" w:rsidR="00632806" w:rsidRPr="00172A0C" w:rsidRDefault="00632806" w:rsidP="00D9779C">
      <w:pPr>
        <w:tabs>
          <w:tab w:val="center" w:pos="4536"/>
        </w:tabs>
        <w:ind w:right="142"/>
        <w:jc w:val="both"/>
        <w:rPr>
          <w:rFonts w:ascii="Arial" w:eastAsia="Arial Unicode MS" w:hAnsi="Arial" w:cs="Arial"/>
          <w:bCs/>
          <w:sz w:val="20"/>
          <w:lang w:val="en-US"/>
        </w:rPr>
      </w:pPr>
      <w:r w:rsidRPr="00172A0C">
        <w:rPr>
          <w:rFonts w:ascii="Arial" w:eastAsia="Arial Unicode MS" w:hAnsi="Arial" w:cs="Arial"/>
          <w:bCs/>
          <w:sz w:val="20"/>
          <w:lang w:val="en-US"/>
        </w:rPr>
        <w:t xml:space="preserve">The estimated cost of the operation, following preliminary studies, is </w:t>
      </w:r>
      <w:r w:rsidR="001479AE" w:rsidRPr="001479AE">
        <w:rPr>
          <w:rFonts w:ascii="Arial" w:eastAsia="Arial Unicode MS" w:hAnsi="Arial" w:cs="Arial"/>
          <w:b/>
          <w:bCs/>
          <w:sz w:val="20"/>
          <w:lang w:val="en-US"/>
        </w:rPr>
        <w:t xml:space="preserve">thirteen </w:t>
      </w:r>
      <w:r w:rsidR="001479AE">
        <w:rPr>
          <w:rFonts w:ascii="Arial" w:eastAsia="Arial Unicode MS" w:hAnsi="Arial" w:cs="Arial"/>
          <w:b/>
          <w:bCs/>
          <w:sz w:val="20"/>
          <w:lang w:val="en-US"/>
        </w:rPr>
        <w:t>million (13</w:t>
      </w:r>
      <w:r w:rsidRPr="00172A0C">
        <w:rPr>
          <w:rFonts w:ascii="Arial" w:eastAsia="Arial Unicode MS" w:hAnsi="Arial" w:cs="Arial"/>
          <w:b/>
          <w:bCs/>
          <w:sz w:val="20"/>
          <w:lang w:val="en-US"/>
        </w:rPr>
        <w:t xml:space="preserve">,000,000) CFA francs, </w:t>
      </w:r>
      <w:r w:rsidR="00BC482F" w:rsidRPr="00172A0C">
        <w:rPr>
          <w:rFonts w:ascii="Arial" w:eastAsia="Arial Unicode MS" w:hAnsi="Arial" w:cs="Arial"/>
          <w:b/>
          <w:bCs/>
          <w:sz w:val="20"/>
          <w:lang w:val="en-US"/>
        </w:rPr>
        <w:t xml:space="preserve">All </w:t>
      </w:r>
      <w:r w:rsidR="00172A0C" w:rsidRPr="00172A0C">
        <w:rPr>
          <w:rFonts w:ascii="Arial" w:eastAsia="Arial Unicode MS" w:hAnsi="Arial" w:cs="Arial"/>
          <w:b/>
          <w:bCs/>
          <w:sz w:val="20"/>
          <w:lang w:val="en-US"/>
        </w:rPr>
        <w:t>Taxes</w:t>
      </w:r>
      <w:r w:rsidR="00BC482F">
        <w:rPr>
          <w:rFonts w:ascii="Arial" w:eastAsia="Arial Unicode MS" w:hAnsi="Arial" w:cs="Arial"/>
          <w:b/>
          <w:bCs/>
          <w:sz w:val="20"/>
          <w:lang w:val="en-US"/>
        </w:rPr>
        <w:t xml:space="preserve"> Included</w:t>
      </w:r>
      <w:r w:rsidRPr="00172A0C">
        <w:rPr>
          <w:rFonts w:ascii="Arial" w:eastAsia="Arial Unicode MS" w:hAnsi="Arial" w:cs="Arial"/>
          <w:b/>
          <w:bCs/>
          <w:sz w:val="20"/>
          <w:lang w:val="en-US"/>
        </w:rPr>
        <w:t>.</w:t>
      </w:r>
    </w:p>
    <w:p w14:paraId="268FF471" w14:textId="77777777" w:rsidR="00632806" w:rsidRPr="00172A0C" w:rsidRDefault="00632806" w:rsidP="00D9779C">
      <w:pPr>
        <w:tabs>
          <w:tab w:val="center" w:pos="4536"/>
        </w:tabs>
        <w:spacing w:line="276" w:lineRule="auto"/>
        <w:ind w:right="142"/>
        <w:jc w:val="both"/>
        <w:rPr>
          <w:rFonts w:ascii="Arial" w:eastAsia="Arial Unicode MS" w:hAnsi="Arial" w:cs="Arial"/>
          <w:bCs/>
          <w:sz w:val="10"/>
          <w:szCs w:val="10"/>
          <w:lang w:val="en-US"/>
        </w:rPr>
      </w:pPr>
    </w:p>
    <w:p w14:paraId="7BA14BFE" w14:textId="77777777" w:rsidR="00632806" w:rsidRPr="00172A0C" w:rsidRDefault="00632806"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172A0C">
        <w:rPr>
          <w:rFonts w:ascii="Arial" w:eastAsia="Arial Unicode MS" w:hAnsi="Arial" w:cs="Arial"/>
          <w:b/>
          <w:bCs/>
          <w:sz w:val="20"/>
          <w:u w:val="single"/>
          <w:lang w:val="en-US"/>
        </w:rPr>
        <w:t>Consultation of the Quotation File:</w:t>
      </w:r>
    </w:p>
    <w:p w14:paraId="75ED5145" w14:textId="77777777" w:rsidR="00632806" w:rsidRPr="001B0D9F" w:rsidRDefault="00632806" w:rsidP="00D9779C">
      <w:pPr>
        <w:tabs>
          <w:tab w:val="center" w:pos="4536"/>
        </w:tabs>
        <w:ind w:right="142"/>
        <w:jc w:val="both"/>
        <w:rPr>
          <w:rFonts w:ascii="Arial" w:eastAsia="Arial Unicode MS" w:hAnsi="Arial" w:cs="Arial"/>
          <w:bCs/>
          <w:sz w:val="19"/>
          <w:szCs w:val="19"/>
          <w:lang w:val="en-US"/>
        </w:rPr>
      </w:pPr>
      <w:r w:rsidRPr="001B0D9F">
        <w:rPr>
          <w:rFonts w:ascii="Arial" w:eastAsia="Arial Unicode MS" w:hAnsi="Arial" w:cs="Arial"/>
          <w:bCs/>
          <w:sz w:val="19"/>
          <w:szCs w:val="19"/>
          <w:lang w:val="en-US"/>
        </w:rPr>
        <w:t xml:space="preserve">The </w:t>
      </w:r>
      <w:r w:rsidR="00BC482F" w:rsidRPr="001B0D9F">
        <w:rPr>
          <w:rFonts w:ascii="Arial" w:eastAsia="Arial Unicode MS" w:hAnsi="Arial" w:cs="Arial"/>
          <w:bCs/>
          <w:sz w:val="19"/>
          <w:szCs w:val="19"/>
          <w:lang w:val="en-US"/>
        </w:rPr>
        <w:t>hard copy of the</w:t>
      </w:r>
      <w:r w:rsidRPr="001B0D9F">
        <w:rPr>
          <w:rFonts w:ascii="Arial" w:eastAsia="Arial Unicode MS" w:hAnsi="Arial" w:cs="Arial"/>
          <w:bCs/>
          <w:sz w:val="19"/>
          <w:szCs w:val="19"/>
          <w:lang w:val="en-US"/>
        </w:rPr>
        <w:t xml:space="preserve"> file may be consulted free of charge during </w:t>
      </w:r>
      <w:r w:rsidR="00BC482F" w:rsidRPr="001B0D9F">
        <w:rPr>
          <w:rFonts w:ascii="Arial" w:eastAsia="Arial Unicode MS" w:hAnsi="Arial" w:cs="Arial"/>
          <w:bCs/>
          <w:sz w:val="19"/>
          <w:szCs w:val="19"/>
          <w:lang w:val="en-US"/>
        </w:rPr>
        <w:t>working</w:t>
      </w:r>
      <w:r w:rsidRPr="001B0D9F">
        <w:rPr>
          <w:rFonts w:ascii="Arial" w:eastAsia="Arial Unicode MS" w:hAnsi="Arial" w:cs="Arial"/>
          <w:bCs/>
          <w:sz w:val="19"/>
          <w:szCs w:val="19"/>
          <w:lang w:val="en-US"/>
        </w:rPr>
        <w:t xml:space="preserve"> hours at the Secretariat of the Public Procurement Service (Tender Office) of the MINSANTE – </w:t>
      </w:r>
      <w:r w:rsidR="00172A0C" w:rsidRPr="001B0D9F">
        <w:rPr>
          <w:rFonts w:ascii="Arial" w:eastAsia="Arial Unicode MS" w:hAnsi="Arial" w:cs="Arial"/>
          <w:bCs/>
          <w:sz w:val="19"/>
          <w:szCs w:val="19"/>
          <w:lang w:val="en-US"/>
        </w:rPr>
        <w:t>Tel.: 222 22 10 21</w:t>
      </w:r>
      <w:r w:rsidRPr="001B0D9F">
        <w:rPr>
          <w:rFonts w:ascii="Arial" w:eastAsia="Arial Unicode MS" w:hAnsi="Arial" w:cs="Arial"/>
          <w:bCs/>
          <w:sz w:val="19"/>
          <w:szCs w:val="19"/>
          <w:lang w:val="en-US"/>
        </w:rPr>
        <w:t xml:space="preserve">, located on the ground floor of the Health Building housing the Studies and Projects Division (DEP), located near the headquarters of the Cameroon Red Cross in Yaoundé, upon publication of this notice. The </w:t>
      </w:r>
      <w:r w:rsidR="00BC482F" w:rsidRPr="001B0D9F">
        <w:rPr>
          <w:rFonts w:ascii="Arial" w:eastAsia="Arial Unicode MS" w:hAnsi="Arial" w:cs="Arial"/>
          <w:bCs/>
          <w:sz w:val="19"/>
          <w:szCs w:val="19"/>
          <w:lang w:val="en-US"/>
        </w:rPr>
        <w:t>soft</w:t>
      </w:r>
      <w:r w:rsidRPr="001B0D9F">
        <w:rPr>
          <w:rFonts w:ascii="Arial" w:eastAsia="Arial Unicode MS" w:hAnsi="Arial" w:cs="Arial"/>
          <w:bCs/>
          <w:sz w:val="19"/>
          <w:szCs w:val="19"/>
          <w:lang w:val="en-US"/>
        </w:rPr>
        <w:t xml:space="preserve"> version can </w:t>
      </w:r>
      <w:r w:rsidR="0033708A" w:rsidRPr="001B0D9F">
        <w:rPr>
          <w:rFonts w:ascii="Arial" w:eastAsia="Arial Unicode MS" w:hAnsi="Arial" w:cs="Arial"/>
          <w:bCs/>
          <w:sz w:val="19"/>
          <w:szCs w:val="19"/>
          <w:lang w:val="en-US"/>
        </w:rPr>
        <w:t>equally</w:t>
      </w:r>
      <w:r w:rsidRPr="001B0D9F">
        <w:rPr>
          <w:rFonts w:ascii="Arial" w:eastAsia="Arial Unicode MS" w:hAnsi="Arial" w:cs="Arial"/>
          <w:bCs/>
          <w:sz w:val="19"/>
          <w:szCs w:val="19"/>
          <w:lang w:val="en-US"/>
        </w:rPr>
        <w:t xml:space="preserve"> be </w:t>
      </w:r>
      <w:r w:rsidR="00BC482F" w:rsidRPr="001B0D9F">
        <w:rPr>
          <w:rFonts w:ascii="Arial" w:eastAsia="Arial Unicode MS" w:hAnsi="Arial" w:cs="Arial"/>
          <w:bCs/>
          <w:sz w:val="19"/>
          <w:szCs w:val="19"/>
          <w:lang w:val="en-US"/>
        </w:rPr>
        <w:t>consulted</w:t>
      </w:r>
      <w:r w:rsidRPr="001B0D9F">
        <w:rPr>
          <w:rFonts w:ascii="Arial" w:eastAsia="Arial Unicode MS" w:hAnsi="Arial" w:cs="Arial"/>
          <w:bCs/>
          <w:sz w:val="19"/>
          <w:szCs w:val="19"/>
          <w:lang w:val="en-US"/>
        </w:rPr>
        <w:t xml:space="preserve"> online on the COLEPS platform </w:t>
      </w:r>
      <w:r w:rsidR="00BC482F" w:rsidRPr="001B0D9F">
        <w:rPr>
          <w:rFonts w:ascii="Arial" w:eastAsia="Arial Unicode MS" w:hAnsi="Arial" w:cs="Arial"/>
          <w:bCs/>
          <w:sz w:val="19"/>
          <w:szCs w:val="19"/>
          <w:lang w:val="en-US"/>
        </w:rPr>
        <w:t>at the following</w:t>
      </w:r>
      <w:r w:rsidRPr="001B0D9F">
        <w:rPr>
          <w:rFonts w:ascii="Arial" w:eastAsia="Arial Unicode MS" w:hAnsi="Arial" w:cs="Arial"/>
          <w:bCs/>
          <w:sz w:val="19"/>
          <w:szCs w:val="19"/>
          <w:lang w:val="en-US"/>
        </w:rPr>
        <w:t xml:space="preserve"> </w:t>
      </w:r>
      <w:r w:rsidR="00BC482F" w:rsidRPr="001B0D9F">
        <w:rPr>
          <w:rFonts w:ascii="Arial" w:eastAsia="Arial Unicode MS" w:hAnsi="Arial" w:cs="Arial"/>
          <w:bCs/>
          <w:sz w:val="19"/>
          <w:szCs w:val="19"/>
          <w:lang w:val="en-US"/>
        </w:rPr>
        <w:t xml:space="preserve">address: </w:t>
      </w:r>
      <w:r w:rsidRPr="001B0D9F">
        <w:rPr>
          <w:rFonts w:ascii="Arial" w:eastAsia="Arial Unicode MS" w:hAnsi="Arial" w:cs="Arial"/>
          <w:bCs/>
          <w:sz w:val="19"/>
          <w:szCs w:val="19"/>
          <w:lang w:val="en-US"/>
        </w:rPr>
        <w:t>http://www.marchespublics.cm or http://www.publiccontracts.cm and on the ARMP website (www.armp.cm).</w:t>
      </w:r>
    </w:p>
    <w:p w14:paraId="2C53C9F7" w14:textId="77777777" w:rsidR="00632806" w:rsidRPr="00547213" w:rsidRDefault="00632806" w:rsidP="00D9779C">
      <w:pPr>
        <w:tabs>
          <w:tab w:val="center" w:pos="4536"/>
        </w:tabs>
        <w:ind w:right="142"/>
        <w:jc w:val="both"/>
        <w:rPr>
          <w:rFonts w:ascii="Arial" w:eastAsia="Arial Unicode MS" w:hAnsi="Arial" w:cs="Arial"/>
          <w:bCs/>
          <w:sz w:val="10"/>
          <w:szCs w:val="10"/>
          <w:lang w:val="en-US"/>
        </w:rPr>
      </w:pPr>
    </w:p>
    <w:p w14:paraId="2577D2FD" w14:textId="77777777" w:rsidR="00632806" w:rsidRPr="00547213" w:rsidRDefault="00632806"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547213">
        <w:rPr>
          <w:rFonts w:ascii="Arial" w:eastAsia="Arial Unicode MS" w:hAnsi="Arial" w:cs="Arial"/>
          <w:b/>
          <w:bCs/>
          <w:sz w:val="20"/>
          <w:u w:val="single"/>
          <w:lang w:val="en-US"/>
        </w:rPr>
        <w:t xml:space="preserve">Submission </w:t>
      </w:r>
      <w:r w:rsidR="000D0C34">
        <w:rPr>
          <w:rFonts w:ascii="Arial" w:eastAsia="Arial Unicode MS" w:hAnsi="Arial" w:cs="Arial"/>
          <w:b/>
          <w:bCs/>
          <w:sz w:val="20"/>
          <w:u w:val="single"/>
          <w:lang w:val="en-US"/>
        </w:rPr>
        <w:t>method</w:t>
      </w:r>
      <w:r w:rsidR="00547213">
        <w:rPr>
          <w:rFonts w:ascii="Arial" w:eastAsia="Arial Unicode MS" w:hAnsi="Arial" w:cs="Arial"/>
          <w:b/>
          <w:bCs/>
          <w:sz w:val="20"/>
          <w:u w:val="single"/>
          <w:lang w:val="en-US"/>
        </w:rPr>
        <w:t>:</w:t>
      </w:r>
    </w:p>
    <w:p w14:paraId="00E5E79D" w14:textId="77777777" w:rsidR="00632806" w:rsidRPr="00547213" w:rsidRDefault="00632806" w:rsidP="00D9779C">
      <w:pPr>
        <w:tabs>
          <w:tab w:val="center" w:pos="4536"/>
        </w:tabs>
        <w:ind w:right="142"/>
        <w:jc w:val="both"/>
        <w:rPr>
          <w:rFonts w:ascii="Arial" w:eastAsia="Arial Unicode MS" w:hAnsi="Arial" w:cs="Arial"/>
          <w:bCs/>
          <w:sz w:val="20"/>
          <w:lang w:val="en-US"/>
        </w:rPr>
      </w:pPr>
      <w:r w:rsidRPr="00547213">
        <w:rPr>
          <w:rFonts w:ascii="Arial" w:eastAsia="Arial Unicode MS" w:hAnsi="Arial" w:cs="Arial"/>
          <w:bCs/>
          <w:sz w:val="20"/>
          <w:lang w:val="en-US"/>
        </w:rPr>
        <w:t xml:space="preserve">Submissions will be made </w:t>
      </w:r>
      <w:r w:rsidRPr="00F81547">
        <w:rPr>
          <w:rFonts w:ascii="Arial" w:eastAsia="Arial Unicode MS" w:hAnsi="Arial" w:cs="Arial"/>
          <w:b/>
          <w:bCs/>
          <w:sz w:val="20"/>
          <w:lang w:val="en-US"/>
        </w:rPr>
        <w:t>exclusively online via COLEPS</w:t>
      </w:r>
      <w:r w:rsidRPr="00547213">
        <w:rPr>
          <w:rFonts w:ascii="Arial" w:eastAsia="Arial Unicode MS" w:hAnsi="Arial" w:cs="Arial"/>
          <w:bCs/>
          <w:sz w:val="20"/>
          <w:lang w:val="en-US"/>
        </w:rPr>
        <w:t xml:space="preserve"> at http://www.marchespublics.cm or http://www.publiccontracts.cm.</w:t>
      </w:r>
    </w:p>
    <w:p w14:paraId="0EF33241" w14:textId="77777777" w:rsidR="00632806" w:rsidRPr="00547213" w:rsidRDefault="00632806" w:rsidP="00D9779C">
      <w:pPr>
        <w:tabs>
          <w:tab w:val="center" w:pos="4536"/>
        </w:tabs>
        <w:spacing w:line="276" w:lineRule="auto"/>
        <w:ind w:right="142"/>
        <w:jc w:val="both"/>
        <w:rPr>
          <w:rFonts w:ascii="Arial" w:eastAsia="Arial Unicode MS" w:hAnsi="Arial" w:cs="Arial"/>
          <w:bCs/>
          <w:sz w:val="10"/>
          <w:szCs w:val="10"/>
          <w:lang w:val="en-US"/>
        </w:rPr>
      </w:pPr>
    </w:p>
    <w:p w14:paraId="22DB8E48" w14:textId="77777777" w:rsidR="00632806" w:rsidRPr="00547213" w:rsidRDefault="00547213"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Pr>
          <w:rFonts w:ascii="Arial" w:eastAsia="Arial Unicode MS" w:hAnsi="Arial" w:cs="Arial"/>
          <w:b/>
          <w:bCs/>
          <w:sz w:val="20"/>
          <w:u w:val="single"/>
          <w:lang w:val="en-US"/>
        </w:rPr>
        <w:t>Size and f</w:t>
      </w:r>
      <w:r w:rsidR="00632806" w:rsidRPr="00547213">
        <w:rPr>
          <w:rFonts w:ascii="Arial" w:eastAsia="Arial Unicode MS" w:hAnsi="Arial" w:cs="Arial"/>
          <w:b/>
          <w:bCs/>
          <w:sz w:val="20"/>
          <w:u w:val="single"/>
          <w:lang w:val="en-US"/>
        </w:rPr>
        <w:t>ormat</w:t>
      </w:r>
      <w:r>
        <w:rPr>
          <w:rFonts w:ascii="Arial" w:eastAsia="Arial Unicode MS" w:hAnsi="Arial" w:cs="Arial"/>
          <w:b/>
          <w:bCs/>
          <w:sz w:val="20"/>
          <w:u w:val="single"/>
          <w:lang w:val="en-US"/>
        </w:rPr>
        <w:t xml:space="preserve"> of files:</w:t>
      </w:r>
    </w:p>
    <w:p w14:paraId="5BEE14A4" w14:textId="77777777" w:rsidR="00632806" w:rsidRPr="00547213" w:rsidRDefault="00632806" w:rsidP="00D9779C">
      <w:pPr>
        <w:tabs>
          <w:tab w:val="center" w:pos="4536"/>
        </w:tabs>
        <w:ind w:right="142"/>
        <w:jc w:val="both"/>
        <w:rPr>
          <w:rFonts w:ascii="Arial" w:eastAsia="Arial Unicode MS" w:hAnsi="Arial" w:cs="Arial"/>
          <w:bCs/>
          <w:sz w:val="20"/>
          <w:lang w:val="en-US"/>
        </w:rPr>
      </w:pPr>
      <w:r w:rsidRPr="00547213">
        <w:rPr>
          <w:rFonts w:ascii="Arial" w:eastAsia="Arial Unicode MS" w:hAnsi="Arial" w:cs="Arial"/>
          <w:bCs/>
          <w:sz w:val="20"/>
          <w:lang w:val="en-US"/>
        </w:rPr>
        <w:t xml:space="preserve">For online </w:t>
      </w:r>
      <w:r w:rsidR="00547213">
        <w:rPr>
          <w:rFonts w:ascii="Arial" w:eastAsia="Arial Unicode MS" w:hAnsi="Arial" w:cs="Arial"/>
          <w:bCs/>
          <w:sz w:val="20"/>
          <w:lang w:val="en-US"/>
        </w:rPr>
        <w:t>bidding</w:t>
      </w:r>
      <w:r w:rsidRPr="00547213">
        <w:rPr>
          <w:rFonts w:ascii="Arial" w:eastAsia="Arial Unicode MS" w:hAnsi="Arial" w:cs="Arial"/>
          <w:bCs/>
          <w:sz w:val="20"/>
          <w:lang w:val="en-US"/>
        </w:rPr>
        <w:t xml:space="preserve">, the maximum size </w:t>
      </w:r>
      <w:r w:rsidR="00547213" w:rsidRPr="00547213">
        <w:rPr>
          <w:rFonts w:ascii="Arial" w:eastAsia="Arial Unicode MS" w:hAnsi="Arial" w:cs="Arial"/>
          <w:bCs/>
          <w:sz w:val="20"/>
          <w:lang w:val="en-US"/>
        </w:rPr>
        <w:t xml:space="preserve">file </w:t>
      </w:r>
      <w:r w:rsidRPr="00547213">
        <w:rPr>
          <w:rFonts w:ascii="Arial" w:eastAsia="Arial Unicode MS" w:hAnsi="Arial" w:cs="Arial"/>
          <w:bCs/>
          <w:sz w:val="20"/>
          <w:lang w:val="en-US"/>
        </w:rPr>
        <w:t>for documents that will be transmitted through the platform and constitute the bidder's offer are as follows:</w:t>
      </w:r>
    </w:p>
    <w:p w14:paraId="579ACDC7" w14:textId="77777777" w:rsidR="00632806" w:rsidRPr="00547213" w:rsidRDefault="00632806" w:rsidP="005B18EC">
      <w:pPr>
        <w:pStyle w:val="Paragraphedeliste"/>
        <w:numPr>
          <w:ilvl w:val="0"/>
          <w:numId w:val="14"/>
        </w:numPr>
        <w:tabs>
          <w:tab w:val="center" w:pos="4536"/>
        </w:tabs>
        <w:ind w:right="142"/>
        <w:jc w:val="both"/>
        <w:rPr>
          <w:rFonts w:ascii="Arial" w:eastAsia="Arial Unicode MS" w:hAnsi="Arial" w:cs="Arial"/>
          <w:bCs/>
          <w:sz w:val="20"/>
          <w:lang w:val="en-US"/>
        </w:rPr>
      </w:pPr>
      <w:r w:rsidRPr="00547213">
        <w:rPr>
          <w:rFonts w:ascii="Arial" w:eastAsia="Arial Unicode MS" w:hAnsi="Arial" w:cs="Arial"/>
          <w:bCs/>
          <w:sz w:val="20"/>
          <w:lang w:val="en-US"/>
        </w:rPr>
        <w:t>5MB for the Administrative Offer;</w:t>
      </w:r>
    </w:p>
    <w:p w14:paraId="68D5268E" w14:textId="77777777" w:rsidR="00632806" w:rsidRPr="00547213" w:rsidRDefault="00632806" w:rsidP="005B18EC">
      <w:pPr>
        <w:pStyle w:val="Paragraphedeliste"/>
        <w:numPr>
          <w:ilvl w:val="0"/>
          <w:numId w:val="14"/>
        </w:numPr>
        <w:tabs>
          <w:tab w:val="center" w:pos="4536"/>
        </w:tabs>
        <w:ind w:right="142"/>
        <w:jc w:val="both"/>
        <w:rPr>
          <w:rFonts w:ascii="Arial" w:eastAsia="Arial Unicode MS" w:hAnsi="Arial" w:cs="Arial"/>
          <w:bCs/>
          <w:sz w:val="20"/>
          <w:lang w:val="en-US"/>
        </w:rPr>
      </w:pPr>
      <w:r w:rsidRPr="00547213">
        <w:rPr>
          <w:rFonts w:ascii="Arial" w:eastAsia="Arial Unicode MS" w:hAnsi="Arial" w:cs="Arial"/>
          <w:bCs/>
          <w:sz w:val="20"/>
          <w:lang w:val="en-US"/>
        </w:rPr>
        <w:t>15 MB for the Technical Offer;</w:t>
      </w:r>
    </w:p>
    <w:p w14:paraId="5434F891" w14:textId="77777777" w:rsidR="00632806" w:rsidRPr="00547213" w:rsidRDefault="00632806" w:rsidP="005B18EC">
      <w:pPr>
        <w:pStyle w:val="Paragraphedeliste"/>
        <w:numPr>
          <w:ilvl w:val="0"/>
          <w:numId w:val="14"/>
        </w:numPr>
        <w:tabs>
          <w:tab w:val="center" w:pos="4536"/>
        </w:tabs>
        <w:ind w:right="142"/>
        <w:jc w:val="both"/>
        <w:rPr>
          <w:rFonts w:ascii="Arial" w:eastAsia="Arial Unicode MS" w:hAnsi="Arial" w:cs="Arial"/>
          <w:bCs/>
          <w:sz w:val="20"/>
          <w:lang w:val="en-US"/>
        </w:rPr>
      </w:pPr>
      <w:r w:rsidRPr="00547213">
        <w:rPr>
          <w:rFonts w:ascii="Arial" w:eastAsia="Arial Unicode MS" w:hAnsi="Arial" w:cs="Arial"/>
          <w:bCs/>
          <w:sz w:val="20"/>
          <w:lang w:val="en-US"/>
        </w:rPr>
        <w:t>5 MB for the Financial Offer.</w:t>
      </w:r>
    </w:p>
    <w:p w14:paraId="0F30AA7F" w14:textId="77777777" w:rsidR="00632806" w:rsidRPr="00547213" w:rsidRDefault="00632806" w:rsidP="00D9779C">
      <w:pPr>
        <w:tabs>
          <w:tab w:val="center" w:pos="4536"/>
        </w:tabs>
        <w:ind w:right="142"/>
        <w:jc w:val="both"/>
        <w:rPr>
          <w:rFonts w:ascii="Arial" w:eastAsia="Arial Unicode MS" w:hAnsi="Arial" w:cs="Arial"/>
          <w:bCs/>
          <w:sz w:val="20"/>
          <w:lang w:val="en-US"/>
        </w:rPr>
      </w:pPr>
      <w:r w:rsidRPr="00547213">
        <w:rPr>
          <w:rFonts w:ascii="Arial" w:eastAsia="Arial Unicode MS" w:hAnsi="Arial" w:cs="Arial"/>
          <w:bCs/>
          <w:sz w:val="20"/>
          <w:lang w:val="en-US"/>
        </w:rPr>
        <w:t>The following formats are accepted:</w:t>
      </w:r>
    </w:p>
    <w:p w14:paraId="5909791E" w14:textId="77777777" w:rsidR="00632806" w:rsidRPr="00547213" w:rsidRDefault="00632806" w:rsidP="005B18EC">
      <w:pPr>
        <w:pStyle w:val="Paragraphedeliste"/>
        <w:numPr>
          <w:ilvl w:val="0"/>
          <w:numId w:val="14"/>
        </w:numPr>
        <w:tabs>
          <w:tab w:val="center" w:pos="4536"/>
        </w:tabs>
        <w:ind w:right="142"/>
        <w:jc w:val="both"/>
        <w:rPr>
          <w:rFonts w:ascii="Arial" w:eastAsia="Arial Unicode MS" w:hAnsi="Arial" w:cs="Arial"/>
          <w:bCs/>
          <w:sz w:val="20"/>
          <w:lang w:val="en-US"/>
        </w:rPr>
      </w:pPr>
      <w:r w:rsidRPr="00547213">
        <w:rPr>
          <w:rFonts w:ascii="Arial" w:eastAsia="Arial Unicode MS" w:hAnsi="Arial" w:cs="Arial"/>
          <w:bCs/>
          <w:sz w:val="20"/>
          <w:lang w:val="en-US"/>
        </w:rPr>
        <w:t>PDF formats for text documents;</w:t>
      </w:r>
    </w:p>
    <w:p w14:paraId="5B784977" w14:textId="77777777" w:rsidR="00632806" w:rsidRPr="00547213" w:rsidRDefault="00632806" w:rsidP="005B18EC">
      <w:pPr>
        <w:pStyle w:val="Paragraphedeliste"/>
        <w:numPr>
          <w:ilvl w:val="0"/>
          <w:numId w:val="14"/>
        </w:numPr>
        <w:tabs>
          <w:tab w:val="center" w:pos="4536"/>
        </w:tabs>
        <w:ind w:right="142"/>
        <w:jc w:val="both"/>
        <w:rPr>
          <w:rFonts w:ascii="Arial" w:eastAsia="Arial Unicode MS" w:hAnsi="Arial" w:cs="Arial"/>
          <w:bCs/>
          <w:sz w:val="20"/>
          <w:lang w:val="en-US"/>
        </w:rPr>
      </w:pPr>
      <w:r w:rsidRPr="00547213">
        <w:rPr>
          <w:rFonts w:ascii="Arial" w:eastAsia="Arial Unicode MS" w:hAnsi="Arial" w:cs="Arial"/>
          <w:bCs/>
          <w:sz w:val="20"/>
          <w:lang w:val="en-US"/>
        </w:rPr>
        <w:t>JPEG for images.</w:t>
      </w:r>
    </w:p>
    <w:p w14:paraId="30A744B4" w14:textId="77777777" w:rsidR="00BC482F" w:rsidRDefault="00632806" w:rsidP="001479AE">
      <w:pPr>
        <w:tabs>
          <w:tab w:val="center" w:pos="4536"/>
        </w:tabs>
        <w:spacing w:line="276" w:lineRule="auto"/>
        <w:ind w:right="142"/>
        <w:jc w:val="both"/>
        <w:rPr>
          <w:rFonts w:ascii="Arial" w:eastAsia="Arial Unicode MS" w:hAnsi="Arial" w:cs="Arial"/>
          <w:bCs/>
          <w:sz w:val="20"/>
          <w:lang w:val="en-US"/>
        </w:rPr>
      </w:pPr>
      <w:r w:rsidRPr="00547213">
        <w:rPr>
          <w:rFonts w:ascii="Arial" w:eastAsia="Arial Unicode MS" w:hAnsi="Arial" w:cs="Arial"/>
          <w:bCs/>
          <w:sz w:val="20"/>
          <w:lang w:val="en-US"/>
        </w:rPr>
        <w:t xml:space="preserve">The </w:t>
      </w:r>
      <w:r w:rsidR="00547213">
        <w:rPr>
          <w:rFonts w:ascii="Arial" w:eastAsia="Arial Unicode MS" w:hAnsi="Arial" w:cs="Arial"/>
          <w:bCs/>
          <w:sz w:val="20"/>
          <w:lang w:val="en-US"/>
        </w:rPr>
        <w:t>bidder</w:t>
      </w:r>
      <w:r w:rsidRPr="00547213">
        <w:rPr>
          <w:rFonts w:ascii="Arial" w:eastAsia="Arial Unicode MS" w:hAnsi="Arial" w:cs="Arial"/>
          <w:bCs/>
          <w:sz w:val="20"/>
          <w:lang w:val="en-US"/>
        </w:rPr>
        <w:t xml:space="preserve"> </w:t>
      </w:r>
      <w:r w:rsidR="00547213" w:rsidRPr="00547213">
        <w:rPr>
          <w:rFonts w:ascii="Arial" w:eastAsia="Arial Unicode MS" w:hAnsi="Arial" w:cs="Arial"/>
          <w:bCs/>
          <w:sz w:val="20"/>
          <w:lang w:val="en-US"/>
        </w:rPr>
        <w:t>shall</w:t>
      </w:r>
      <w:r w:rsidRPr="00547213">
        <w:rPr>
          <w:rFonts w:ascii="Arial" w:eastAsia="Arial Unicode MS" w:hAnsi="Arial" w:cs="Arial"/>
          <w:bCs/>
          <w:sz w:val="20"/>
          <w:lang w:val="en-US"/>
        </w:rPr>
        <w:t xml:space="preserve"> use compression software </w:t>
      </w:r>
      <w:r w:rsidR="00547213">
        <w:rPr>
          <w:rFonts w:ascii="Arial" w:eastAsia="Arial Unicode MS" w:hAnsi="Arial" w:cs="Arial"/>
          <w:bCs/>
          <w:sz w:val="20"/>
          <w:lang w:val="en-US"/>
        </w:rPr>
        <w:t>in order to</w:t>
      </w:r>
      <w:r w:rsidRPr="00547213">
        <w:rPr>
          <w:rFonts w:ascii="Arial" w:eastAsia="Arial Unicode MS" w:hAnsi="Arial" w:cs="Arial"/>
          <w:bCs/>
          <w:sz w:val="20"/>
          <w:lang w:val="en-US"/>
        </w:rPr>
        <w:t xml:space="preserve"> reduce the size of the files to be submitted.</w:t>
      </w:r>
    </w:p>
    <w:p w14:paraId="1C038B81" w14:textId="77777777" w:rsidR="00BC482F" w:rsidRPr="001479AE" w:rsidRDefault="00BC482F" w:rsidP="00632806">
      <w:pPr>
        <w:tabs>
          <w:tab w:val="center" w:pos="4536"/>
        </w:tabs>
        <w:spacing w:line="276" w:lineRule="auto"/>
        <w:ind w:right="426"/>
        <w:jc w:val="both"/>
        <w:rPr>
          <w:rFonts w:ascii="Arial" w:eastAsia="Arial Unicode MS" w:hAnsi="Arial" w:cs="Arial"/>
          <w:bCs/>
          <w:sz w:val="10"/>
          <w:szCs w:val="10"/>
          <w:lang w:val="en-US"/>
        </w:rPr>
      </w:pPr>
    </w:p>
    <w:p w14:paraId="4F0B8CBC" w14:textId="77777777" w:rsidR="00BC482F" w:rsidRPr="00BC482F" w:rsidRDefault="00BC482F"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BC482F">
        <w:rPr>
          <w:rFonts w:ascii="Arial" w:eastAsia="Arial Unicode MS" w:hAnsi="Arial" w:cs="Arial"/>
          <w:b/>
          <w:bCs/>
          <w:sz w:val="20"/>
          <w:u w:val="single"/>
          <w:lang w:val="en-US"/>
        </w:rPr>
        <w:t xml:space="preserve">Acquisition of </w:t>
      </w:r>
      <w:r w:rsidRPr="00632806">
        <w:rPr>
          <w:rFonts w:ascii="Arial" w:eastAsia="Arial Unicode MS" w:hAnsi="Arial" w:cs="Arial"/>
          <w:b/>
          <w:bCs/>
          <w:sz w:val="20"/>
          <w:u w:val="single"/>
          <w:lang w:val="en-US"/>
        </w:rPr>
        <w:t>the Request for Quotation</w:t>
      </w:r>
      <w:r>
        <w:rPr>
          <w:rFonts w:ascii="Arial" w:eastAsia="Arial Unicode MS" w:hAnsi="Arial" w:cs="Arial"/>
          <w:b/>
          <w:bCs/>
          <w:sz w:val="20"/>
          <w:u w:val="single"/>
          <w:lang w:val="en-US"/>
        </w:rPr>
        <w:t xml:space="preserve"> File</w:t>
      </w:r>
      <w:r w:rsidRPr="00BC482F">
        <w:rPr>
          <w:rFonts w:ascii="Arial" w:eastAsia="Arial Unicode MS" w:hAnsi="Arial" w:cs="Arial"/>
          <w:b/>
          <w:bCs/>
          <w:sz w:val="20"/>
          <w:u w:val="single"/>
          <w:lang w:val="en-US"/>
        </w:rPr>
        <w:t>:</w:t>
      </w:r>
    </w:p>
    <w:p w14:paraId="0922DCF8" w14:textId="77777777" w:rsidR="00BC482F" w:rsidRPr="00BC482F" w:rsidRDefault="00BC482F" w:rsidP="00D9779C">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The </w:t>
      </w:r>
      <w:r>
        <w:rPr>
          <w:rFonts w:ascii="Arial" w:eastAsia="Arial Unicode MS" w:hAnsi="Arial" w:cs="Arial"/>
          <w:bCs/>
          <w:sz w:val="20"/>
          <w:lang w:val="en-US"/>
        </w:rPr>
        <w:t xml:space="preserve">hard copy </w:t>
      </w:r>
      <w:r w:rsidRPr="00BC482F">
        <w:rPr>
          <w:rFonts w:ascii="Arial" w:eastAsia="Arial Unicode MS" w:hAnsi="Arial" w:cs="Arial"/>
          <w:bCs/>
          <w:sz w:val="20"/>
          <w:lang w:val="en-US"/>
        </w:rPr>
        <w:t xml:space="preserve">of the Request </w:t>
      </w:r>
      <w:r>
        <w:rPr>
          <w:rFonts w:ascii="Arial" w:eastAsia="Arial Unicode MS" w:hAnsi="Arial" w:cs="Arial"/>
          <w:bCs/>
          <w:sz w:val="20"/>
          <w:lang w:val="en-US"/>
        </w:rPr>
        <w:t xml:space="preserve">for </w:t>
      </w:r>
      <w:r w:rsidRPr="00BC482F">
        <w:rPr>
          <w:rFonts w:ascii="Arial" w:eastAsia="Arial Unicode MS" w:hAnsi="Arial" w:cs="Arial"/>
          <w:bCs/>
          <w:sz w:val="20"/>
          <w:lang w:val="en-US"/>
        </w:rPr>
        <w:t xml:space="preserve">Quotation </w:t>
      </w:r>
      <w:r>
        <w:rPr>
          <w:rFonts w:ascii="Arial" w:eastAsia="Arial Unicode MS" w:hAnsi="Arial" w:cs="Arial"/>
          <w:bCs/>
          <w:sz w:val="20"/>
          <w:lang w:val="en-US"/>
        </w:rPr>
        <w:t>File</w:t>
      </w:r>
      <w:r w:rsidRPr="00BC482F">
        <w:rPr>
          <w:rFonts w:ascii="Arial" w:eastAsia="Arial Unicode MS" w:hAnsi="Arial" w:cs="Arial"/>
          <w:bCs/>
          <w:sz w:val="20"/>
          <w:lang w:val="en-US"/>
        </w:rPr>
        <w:t xml:space="preserve"> may be obtained during </w:t>
      </w:r>
      <w:r w:rsidR="00F81547">
        <w:rPr>
          <w:rFonts w:ascii="Arial" w:eastAsia="Arial Unicode MS" w:hAnsi="Arial" w:cs="Arial"/>
          <w:bCs/>
          <w:sz w:val="20"/>
          <w:lang w:val="en-US"/>
        </w:rPr>
        <w:t>working</w:t>
      </w:r>
      <w:r w:rsidRPr="00BC482F">
        <w:rPr>
          <w:rFonts w:ascii="Arial" w:eastAsia="Arial Unicode MS" w:hAnsi="Arial" w:cs="Arial"/>
          <w:bCs/>
          <w:sz w:val="20"/>
          <w:lang w:val="en-US"/>
        </w:rPr>
        <w:t xml:space="preserve"> hours from the Secretariat of the Public Procurement Service (Tender Office) of the MINSANTE – Tel.: 222 22 10 21, located on the ground floor of the Health building housing the Studies and Projects Division (DEP), located near the headquarters of the Cameroon Red Cross, </w:t>
      </w:r>
      <w:r w:rsidR="00F81547">
        <w:rPr>
          <w:rFonts w:ascii="Arial" w:eastAsia="Arial Unicode MS" w:hAnsi="Arial" w:cs="Arial"/>
          <w:bCs/>
          <w:sz w:val="20"/>
          <w:lang w:val="en-US"/>
        </w:rPr>
        <w:t>as soon as</w:t>
      </w:r>
      <w:r w:rsidRPr="00BC482F">
        <w:rPr>
          <w:rFonts w:ascii="Arial" w:eastAsia="Arial Unicode MS" w:hAnsi="Arial" w:cs="Arial"/>
          <w:bCs/>
          <w:sz w:val="20"/>
          <w:lang w:val="en-US"/>
        </w:rPr>
        <w:t xml:space="preserve"> </w:t>
      </w:r>
      <w:r w:rsidR="00F81547" w:rsidRPr="00BC482F">
        <w:rPr>
          <w:rFonts w:ascii="Arial" w:eastAsia="Arial Unicode MS" w:hAnsi="Arial" w:cs="Arial"/>
          <w:bCs/>
          <w:sz w:val="20"/>
          <w:lang w:val="en-US"/>
        </w:rPr>
        <w:t xml:space="preserve">this notice </w:t>
      </w:r>
      <w:r w:rsidRPr="00BC482F">
        <w:rPr>
          <w:rFonts w:ascii="Arial" w:eastAsia="Arial Unicode MS" w:hAnsi="Arial" w:cs="Arial"/>
          <w:bCs/>
          <w:sz w:val="20"/>
          <w:lang w:val="en-US"/>
        </w:rPr>
        <w:t xml:space="preserve">publication </w:t>
      </w:r>
      <w:r w:rsidR="00F81547">
        <w:rPr>
          <w:rFonts w:ascii="Arial" w:eastAsia="Arial Unicode MS" w:hAnsi="Arial" w:cs="Arial"/>
          <w:bCs/>
          <w:sz w:val="20"/>
          <w:lang w:val="en-US"/>
        </w:rPr>
        <w:t>against</w:t>
      </w:r>
      <w:r w:rsidRPr="00BC482F">
        <w:rPr>
          <w:rFonts w:ascii="Arial" w:eastAsia="Arial Unicode MS" w:hAnsi="Arial" w:cs="Arial"/>
          <w:bCs/>
          <w:sz w:val="20"/>
          <w:lang w:val="en-US"/>
        </w:rPr>
        <w:t xml:space="preserve"> </w:t>
      </w:r>
      <w:r w:rsidR="00F81547">
        <w:rPr>
          <w:rFonts w:ascii="Arial" w:eastAsia="Arial Unicode MS" w:hAnsi="Arial" w:cs="Arial"/>
          <w:bCs/>
          <w:sz w:val="20"/>
          <w:lang w:val="en-US"/>
        </w:rPr>
        <w:t xml:space="preserve">the </w:t>
      </w:r>
      <w:r w:rsidRPr="00BC482F">
        <w:rPr>
          <w:rFonts w:ascii="Arial" w:eastAsia="Arial Unicode MS" w:hAnsi="Arial" w:cs="Arial"/>
          <w:bCs/>
          <w:sz w:val="20"/>
          <w:lang w:val="en-US"/>
        </w:rPr>
        <w:t xml:space="preserve">presentation of a receipt for payment to the Public Treasury of a non-refundable sum of </w:t>
      </w:r>
      <w:r w:rsidRPr="00F81547">
        <w:rPr>
          <w:rFonts w:ascii="Arial" w:eastAsia="Arial Unicode MS" w:hAnsi="Arial" w:cs="Arial"/>
          <w:b/>
          <w:bCs/>
          <w:sz w:val="20"/>
          <w:lang w:val="en-US"/>
        </w:rPr>
        <w:t>fifteen thousand (15,000) CFA francs</w:t>
      </w:r>
      <w:r w:rsidRPr="00BC482F">
        <w:rPr>
          <w:rFonts w:ascii="Arial" w:eastAsia="Arial Unicode MS" w:hAnsi="Arial" w:cs="Arial"/>
          <w:bCs/>
          <w:sz w:val="20"/>
          <w:lang w:val="en-US"/>
        </w:rPr>
        <w:t xml:space="preserve"> representing the purchase </w:t>
      </w:r>
      <w:r w:rsidR="00305AAC">
        <w:rPr>
          <w:rFonts w:ascii="Arial" w:eastAsia="Arial Unicode MS" w:hAnsi="Arial" w:cs="Arial"/>
          <w:bCs/>
          <w:sz w:val="20"/>
          <w:lang w:val="en-US"/>
        </w:rPr>
        <w:t>fees</w:t>
      </w:r>
      <w:r w:rsidRPr="00BC482F">
        <w:rPr>
          <w:rFonts w:ascii="Arial" w:eastAsia="Arial Unicode MS" w:hAnsi="Arial" w:cs="Arial"/>
          <w:bCs/>
          <w:sz w:val="20"/>
          <w:lang w:val="en-US"/>
        </w:rPr>
        <w:t xml:space="preserve"> of the </w:t>
      </w:r>
      <w:r w:rsidR="00305AAC">
        <w:rPr>
          <w:rFonts w:ascii="Arial" w:eastAsia="Arial Unicode MS" w:hAnsi="Arial" w:cs="Arial"/>
          <w:bCs/>
          <w:sz w:val="20"/>
          <w:lang w:val="en-US"/>
        </w:rPr>
        <w:t>Quotation</w:t>
      </w:r>
      <w:r w:rsidRPr="00BC482F">
        <w:rPr>
          <w:rFonts w:ascii="Arial" w:eastAsia="Arial Unicode MS" w:hAnsi="Arial" w:cs="Arial"/>
          <w:bCs/>
          <w:sz w:val="20"/>
          <w:lang w:val="en-US"/>
        </w:rPr>
        <w:t>.</w:t>
      </w:r>
    </w:p>
    <w:p w14:paraId="1983D350" w14:textId="77777777" w:rsidR="00BC482F" w:rsidRPr="00BC482F" w:rsidRDefault="00BC482F" w:rsidP="00D9779C">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When collecting the document, the bidder must provide a photocopy of their receipt clearly stating their name, the name of the </w:t>
      </w:r>
      <w:r w:rsidR="00305AAC">
        <w:rPr>
          <w:rFonts w:ascii="Arial" w:eastAsia="Arial Unicode MS" w:hAnsi="Arial" w:cs="Arial"/>
          <w:bCs/>
          <w:sz w:val="20"/>
          <w:lang w:val="en-US"/>
        </w:rPr>
        <w:t>Project Owner</w:t>
      </w:r>
      <w:r w:rsidRPr="00BC482F">
        <w:rPr>
          <w:rFonts w:ascii="Arial" w:eastAsia="Arial Unicode MS" w:hAnsi="Arial" w:cs="Arial"/>
          <w:bCs/>
          <w:sz w:val="20"/>
          <w:lang w:val="en-US"/>
        </w:rPr>
        <w:t xml:space="preserve">, and the Quotation number. The </w:t>
      </w:r>
      <w:r w:rsidR="00305AAC">
        <w:rPr>
          <w:rFonts w:ascii="Arial" w:eastAsia="Arial Unicode MS" w:hAnsi="Arial" w:cs="Arial"/>
          <w:bCs/>
          <w:sz w:val="20"/>
          <w:lang w:val="en-US"/>
        </w:rPr>
        <w:t>soft</w:t>
      </w:r>
      <w:r w:rsidRPr="00BC482F">
        <w:rPr>
          <w:rFonts w:ascii="Arial" w:eastAsia="Arial Unicode MS" w:hAnsi="Arial" w:cs="Arial"/>
          <w:bCs/>
          <w:sz w:val="20"/>
          <w:lang w:val="en-US"/>
        </w:rPr>
        <w:t xml:space="preserve"> </w:t>
      </w:r>
      <w:r w:rsidR="00305AAC">
        <w:rPr>
          <w:rFonts w:ascii="Arial" w:eastAsia="Arial Unicode MS" w:hAnsi="Arial" w:cs="Arial"/>
          <w:bCs/>
          <w:sz w:val="20"/>
          <w:lang w:val="en-US"/>
        </w:rPr>
        <w:t>copy</w:t>
      </w:r>
      <w:r w:rsidRPr="00BC482F">
        <w:rPr>
          <w:rFonts w:ascii="Arial" w:eastAsia="Arial Unicode MS" w:hAnsi="Arial" w:cs="Arial"/>
          <w:bCs/>
          <w:sz w:val="20"/>
          <w:lang w:val="en-US"/>
        </w:rPr>
        <w:t xml:space="preserve"> of the </w:t>
      </w:r>
      <w:r w:rsidR="00305AAC" w:rsidRPr="00BC482F">
        <w:rPr>
          <w:rFonts w:ascii="Arial" w:eastAsia="Arial Unicode MS" w:hAnsi="Arial" w:cs="Arial"/>
          <w:bCs/>
          <w:sz w:val="20"/>
          <w:lang w:val="en-US"/>
        </w:rPr>
        <w:t xml:space="preserve">Request </w:t>
      </w:r>
      <w:r w:rsidR="00305AAC">
        <w:rPr>
          <w:rFonts w:ascii="Arial" w:eastAsia="Arial Unicode MS" w:hAnsi="Arial" w:cs="Arial"/>
          <w:bCs/>
          <w:sz w:val="20"/>
          <w:lang w:val="en-US"/>
        </w:rPr>
        <w:t xml:space="preserve">for </w:t>
      </w:r>
      <w:r w:rsidRPr="00BC482F">
        <w:rPr>
          <w:rFonts w:ascii="Arial" w:eastAsia="Arial Unicode MS" w:hAnsi="Arial" w:cs="Arial"/>
          <w:bCs/>
          <w:sz w:val="20"/>
          <w:lang w:val="en-US"/>
        </w:rPr>
        <w:t>Quotation File can</w:t>
      </w:r>
      <w:r w:rsidR="009412DA">
        <w:rPr>
          <w:rFonts w:ascii="Arial" w:eastAsia="Arial Unicode MS" w:hAnsi="Arial" w:cs="Arial"/>
          <w:bCs/>
          <w:sz w:val="20"/>
          <w:lang w:val="en-US"/>
        </w:rPr>
        <w:t xml:space="preserve"> equally</w:t>
      </w:r>
      <w:r w:rsidRPr="00BC482F">
        <w:rPr>
          <w:rFonts w:ascii="Arial" w:eastAsia="Arial Unicode MS" w:hAnsi="Arial" w:cs="Arial"/>
          <w:bCs/>
          <w:sz w:val="20"/>
          <w:lang w:val="en-US"/>
        </w:rPr>
        <w:t xml:space="preserve"> be obtained by simple free download from the COLEPS or PRIDESOFT platforms available at the </w:t>
      </w:r>
      <w:r w:rsidRPr="00BC482F">
        <w:rPr>
          <w:rFonts w:ascii="Arial" w:eastAsia="Arial Unicode MS" w:hAnsi="Arial" w:cs="Arial"/>
          <w:bCs/>
          <w:sz w:val="20"/>
          <w:lang w:val="en-US"/>
        </w:rPr>
        <w:lastRenderedPageBreak/>
        <w:t xml:space="preserve">addresses indicated above. However, </w:t>
      </w:r>
      <w:r w:rsidR="009412DA">
        <w:rPr>
          <w:rFonts w:ascii="Arial" w:eastAsia="Arial Unicode MS" w:hAnsi="Arial" w:cs="Arial"/>
          <w:bCs/>
          <w:sz w:val="20"/>
          <w:lang w:val="en-US"/>
        </w:rPr>
        <w:t xml:space="preserve">the </w:t>
      </w:r>
      <w:r w:rsidRPr="00BC482F">
        <w:rPr>
          <w:rFonts w:ascii="Arial" w:eastAsia="Arial Unicode MS" w:hAnsi="Arial" w:cs="Arial"/>
          <w:bCs/>
          <w:sz w:val="20"/>
          <w:lang w:val="en-US"/>
        </w:rPr>
        <w:t xml:space="preserve">online </w:t>
      </w:r>
      <w:r w:rsidR="009412DA">
        <w:rPr>
          <w:rFonts w:ascii="Arial" w:eastAsia="Arial Unicode MS" w:hAnsi="Arial" w:cs="Arial"/>
          <w:bCs/>
          <w:sz w:val="20"/>
          <w:lang w:val="en-US"/>
        </w:rPr>
        <w:t>bidding</w:t>
      </w:r>
      <w:r w:rsidRPr="00BC482F">
        <w:rPr>
          <w:rFonts w:ascii="Arial" w:eastAsia="Arial Unicode MS" w:hAnsi="Arial" w:cs="Arial"/>
          <w:bCs/>
          <w:sz w:val="20"/>
          <w:lang w:val="en-US"/>
        </w:rPr>
        <w:t xml:space="preserve"> is subject to payment of </w:t>
      </w:r>
      <w:r w:rsidR="009412DA">
        <w:rPr>
          <w:rFonts w:ascii="Arial" w:eastAsia="Arial Unicode MS" w:hAnsi="Arial" w:cs="Arial"/>
          <w:bCs/>
          <w:sz w:val="20"/>
          <w:lang w:val="en-US"/>
        </w:rPr>
        <w:t xml:space="preserve">the purchase fees of </w:t>
      </w:r>
      <w:r w:rsidRPr="00BC482F">
        <w:rPr>
          <w:rFonts w:ascii="Arial" w:eastAsia="Arial Unicode MS" w:hAnsi="Arial" w:cs="Arial"/>
          <w:bCs/>
          <w:sz w:val="20"/>
          <w:lang w:val="en-US"/>
        </w:rPr>
        <w:t>the Request</w:t>
      </w:r>
      <w:r w:rsidR="009412DA">
        <w:rPr>
          <w:rFonts w:ascii="Arial" w:eastAsia="Arial Unicode MS" w:hAnsi="Arial" w:cs="Arial"/>
          <w:bCs/>
          <w:sz w:val="20"/>
          <w:lang w:val="en-US"/>
        </w:rPr>
        <w:t xml:space="preserve"> for</w:t>
      </w:r>
      <w:r w:rsidRPr="00BC482F">
        <w:rPr>
          <w:rFonts w:ascii="Arial" w:eastAsia="Arial Unicode MS" w:hAnsi="Arial" w:cs="Arial"/>
          <w:bCs/>
          <w:sz w:val="20"/>
          <w:lang w:val="en-US"/>
        </w:rPr>
        <w:t xml:space="preserve"> </w:t>
      </w:r>
      <w:r w:rsidR="009412DA" w:rsidRPr="00BC482F">
        <w:rPr>
          <w:rFonts w:ascii="Arial" w:eastAsia="Arial Unicode MS" w:hAnsi="Arial" w:cs="Arial"/>
          <w:bCs/>
          <w:sz w:val="20"/>
          <w:lang w:val="en-US"/>
        </w:rPr>
        <w:t xml:space="preserve">Quotation </w:t>
      </w:r>
      <w:r w:rsidRPr="00BC482F">
        <w:rPr>
          <w:rFonts w:ascii="Arial" w:eastAsia="Arial Unicode MS" w:hAnsi="Arial" w:cs="Arial"/>
          <w:bCs/>
          <w:sz w:val="20"/>
          <w:lang w:val="en-US"/>
        </w:rPr>
        <w:t>File.</w:t>
      </w:r>
    </w:p>
    <w:p w14:paraId="714E66E5" w14:textId="77777777" w:rsidR="00BC482F" w:rsidRPr="009412DA" w:rsidRDefault="00BC482F" w:rsidP="009412DA">
      <w:pPr>
        <w:tabs>
          <w:tab w:val="center" w:pos="4536"/>
        </w:tabs>
        <w:ind w:right="426"/>
        <w:jc w:val="both"/>
        <w:rPr>
          <w:rFonts w:ascii="Arial" w:eastAsia="Arial Unicode MS" w:hAnsi="Arial" w:cs="Arial"/>
          <w:bCs/>
          <w:sz w:val="10"/>
          <w:szCs w:val="10"/>
          <w:lang w:val="en-US"/>
        </w:rPr>
      </w:pPr>
    </w:p>
    <w:p w14:paraId="67CE604A" w14:textId="77777777" w:rsidR="00BC482F" w:rsidRPr="009412DA" w:rsidRDefault="00BC482F"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9412DA">
        <w:rPr>
          <w:rFonts w:ascii="Arial" w:eastAsia="Arial Unicode MS" w:hAnsi="Arial" w:cs="Arial"/>
          <w:b/>
          <w:bCs/>
          <w:sz w:val="20"/>
          <w:u w:val="single"/>
          <w:lang w:val="en-US"/>
        </w:rPr>
        <w:t xml:space="preserve">Bid </w:t>
      </w:r>
      <w:r w:rsidR="009412DA" w:rsidRPr="009412DA">
        <w:rPr>
          <w:rFonts w:ascii="Arial" w:eastAsia="Arial Unicode MS" w:hAnsi="Arial" w:cs="Arial"/>
          <w:b/>
          <w:bCs/>
          <w:sz w:val="20"/>
          <w:u w:val="single"/>
          <w:lang w:val="en-US"/>
        </w:rPr>
        <w:t>Bond</w:t>
      </w:r>
      <w:r w:rsidRPr="009412DA">
        <w:rPr>
          <w:rFonts w:ascii="Arial" w:eastAsia="Arial Unicode MS" w:hAnsi="Arial" w:cs="Arial"/>
          <w:b/>
          <w:bCs/>
          <w:sz w:val="20"/>
          <w:u w:val="single"/>
          <w:lang w:val="en-US"/>
        </w:rPr>
        <w:t>:</w:t>
      </w:r>
    </w:p>
    <w:p w14:paraId="7350F5E2" w14:textId="77777777" w:rsidR="00BC482F" w:rsidRPr="00BC482F" w:rsidRDefault="00BC482F" w:rsidP="00D9779C">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Each bidder must attach to their administrative documents, under penalty of rejection, a stamped, dated, signed, and hand-paid bid </w:t>
      </w:r>
      <w:r w:rsidR="009412DA">
        <w:rPr>
          <w:rFonts w:ascii="Arial" w:eastAsia="Arial Unicode MS" w:hAnsi="Arial" w:cs="Arial"/>
          <w:bCs/>
          <w:sz w:val="20"/>
          <w:lang w:val="en-US"/>
        </w:rPr>
        <w:t>bond</w:t>
      </w:r>
      <w:r w:rsidRPr="00BC482F">
        <w:rPr>
          <w:rFonts w:ascii="Arial" w:eastAsia="Arial Unicode MS" w:hAnsi="Arial" w:cs="Arial"/>
          <w:bCs/>
          <w:sz w:val="20"/>
          <w:lang w:val="en-US"/>
        </w:rPr>
        <w:t xml:space="preserve">, accompanied by the deposit receipt issued by the CDEC, </w:t>
      </w:r>
      <w:r w:rsidR="009412DA">
        <w:rPr>
          <w:rFonts w:ascii="Arial" w:eastAsia="Arial Unicode MS" w:hAnsi="Arial" w:cs="Arial"/>
          <w:bCs/>
          <w:sz w:val="20"/>
          <w:lang w:val="en-US"/>
        </w:rPr>
        <w:t>established</w:t>
      </w:r>
      <w:r w:rsidRPr="00BC482F">
        <w:rPr>
          <w:rFonts w:ascii="Arial" w:eastAsia="Arial Unicode MS" w:hAnsi="Arial" w:cs="Arial"/>
          <w:bCs/>
          <w:sz w:val="20"/>
          <w:lang w:val="en-US"/>
        </w:rPr>
        <w:t xml:space="preserve"> by a financial institution approved by the Minister of Finance and listed in </w:t>
      </w:r>
      <w:r w:rsidR="00F7025F">
        <w:rPr>
          <w:rFonts w:ascii="Arial" w:eastAsia="Arial Unicode MS" w:hAnsi="Arial" w:cs="Arial"/>
          <w:bCs/>
          <w:sz w:val="20"/>
          <w:lang w:val="en-US"/>
        </w:rPr>
        <w:t>1</w:t>
      </w:r>
      <w:r w:rsidRPr="00BC482F">
        <w:rPr>
          <w:rFonts w:ascii="Arial" w:eastAsia="Arial Unicode MS" w:hAnsi="Arial" w:cs="Arial"/>
          <w:bCs/>
          <w:sz w:val="20"/>
          <w:lang w:val="en-US"/>
        </w:rPr>
        <w:t xml:space="preserve">2 </w:t>
      </w:r>
      <w:r w:rsidR="009412DA">
        <w:rPr>
          <w:rFonts w:ascii="Arial" w:eastAsia="Arial Unicode MS" w:hAnsi="Arial" w:cs="Arial"/>
          <w:bCs/>
          <w:sz w:val="20"/>
          <w:lang w:val="en-US"/>
        </w:rPr>
        <w:t xml:space="preserve">document </w:t>
      </w:r>
      <w:r w:rsidRPr="00BC482F">
        <w:rPr>
          <w:rFonts w:ascii="Arial" w:eastAsia="Arial Unicode MS" w:hAnsi="Arial" w:cs="Arial"/>
          <w:bCs/>
          <w:sz w:val="20"/>
          <w:lang w:val="en-US"/>
        </w:rPr>
        <w:t xml:space="preserve">of the Request for Quotation, valid for thirty (30) days beyond the initial bid validity date. The amount of the bid </w:t>
      </w:r>
      <w:r w:rsidR="009412DA">
        <w:rPr>
          <w:rFonts w:ascii="Arial" w:eastAsia="Arial Unicode MS" w:hAnsi="Arial" w:cs="Arial"/>
          <w:bCs/>
          <w:sz w:val="20"/>
          <w:lang w:val="en-US"/>
        </w:rPr>
        <w:t>bond</w:t>
      </w:r>
      <w:r w:rsidRPr="00BC482F">
        <w:rPr>
          <w:rFonts w:ascii="Arial" w:eastAsia="Arial Unicode MS" w:hAnsi="Arial" w:cs="Arial"/>
          <w:bCs/>
          <w:sz w:val="20"/>
          <w:lang w:val="en-US"/>
        </w:rPr>
        <w:t xml:space="preserve"> is </w:t>
      </w:r>
      <w:r w:rsidR="0035391F">
        <w:rPr>
          <w:rFonts w:ascii="Arial" w:eastAsia="Arial Unicode MS" w:hAnsi="Arial" w:cs="Arial"/>
          <w:b/>
          <w:bCs/>
          <w:sz w:val="20"/>
          <w:lang w:val="en-US"/>
        </w:rPr>
        <w:t>two hundred sixty thousand (26</w:t>
      </w:r>
      <w:r w:rsidR="001479AE">
        <w:rPr>
          <w:rFonts w:ascii="Arial" w:eastAsia="Arial Unicode MS" w:hAnsi="Arial" w:cs="Arial"/>
          <w:b/>
          <w:bCs/>
          <w:sz w:val="20"/>
          <w:lang w:val="en-US"/>
        </w:rPr>
        <w:t>0</w:t>
      </w:r>
      <w:r w:rsidR="00A13FDA" w:rsidRPr="00A13FDA">
        <w:rPr>
          <w:rFonts w:ascii="Arial" w:eastAsia="Arial Unicode MS" w:hAnsi="Arial" w:cs="Arial"/>
          <w:b/>
          <w:bCs/>
          <w:sz w:val="20"/>
          <w:lang w:val="en-US"/>
        </w:rPr>
        <w:t>,000)</w:t>
      </w:r>
      <w:r w:rsidR="00A13FDA">
        <w:rPr>
          <w:rFonts w:ascii="Arial" w:eastAsia="Arial Unicode MS" w:hAnsi="Arial" w:cs="Arial"/>
          <w:b/>
          <w:bCs/>
          <w:sz w:val="20"/>
          <w:lang w:val="en-US"/>
        </w:rPr>
        <w:t xml:space="preserve"> </w:t>
      </w:r>
      <w:r w:rsidRPr="009412DA">
        <w:rPr>
          <w:rFonts w:ascii="Arial" w:eastAsia="Arial Unicode MS" w:hAnsi="Arial" w:cs="Arial"/>
          <w:b/>
          <w:bCs/>
          <w:sz w:val="20"/>
          <w:lang w:val="en-US"/>
        </w:rPr>
        <w:t>CFA francs</w:t>
      </w:r>
      <w:r w:rsidRPr="00BC482F">
        <w:rPr>
          <w:rFonts w:ascii="Arial" w:eastAsia="Arial Unicode MS" w:hAnsi="Arial" w:cs="Arial"/>
          <w:bCs/>
          <w:sz w:val="20"/>
          <w:lang w:val="en-US"/>
        </w:rPr>
        <w:t>.</w:t>
      </w:r>
    </w:p>
    <w:p w14:paraId="03F5DABD" w14:textId="77777777" w:rsidR="00BC482F" w:rsidRPr="009412DA" w:rsidRDefault="00BC482F" w:rsidP="00D9779C">
      <w:pPr>
        <w:tabs>
          <w:tab w:val="center" w:pos="4536"/>
        </w:tabs>
        <w:spacing w:line="276" w:lineRule="auto"/>
        <w:ind w:right="142"/>
        <w:jc w:val="both"/>
        <w:rPr>
          <w:rFonts w:ascii="Arial" w:eastAsia="Arial Unicode MS" w:hAnsi="Arial" w:cs="Arial"/>
          <w:bCs/>
          <w:sz w:val="10"/>
          <w:szCs w:val="10"/>
          <w:lang w:val="en-US"/>
        </w:rPr>
      </w:pPr>
    </w:p>
    <w:p w14:paraId="09D52D0D" w14:textId="77777777" w:rsidR="00BC482F" w:rsidRPr="009412DA" w:rsidRDefault="00BC482F"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9412DA">
        <w:rPr>
          <w:rFonts w:ascii="Arial" w:eastAsia="Arial Unicode MS" w:hAnsi="Arial" w:cs="Arial"/>
          <w:b/>
          <w:bCs/>
          <w:sz w:val="20"/>
          <w:u w:val="single"/>
          <w:lang w:val="en-US"/>
        </w:rPr>
        <w:t xml:space="preserve">Submission of </w:t>
      </w:r>
      <w:r w:rsidR="009412DA" w:rsidRPr="009412DA">
        <w:rPr>
          <w:rFonts w:ascii="Arial" w:eastAsia="Arial Unicode MS" w:hAnsi="Arial" w:cs="Arial"/>
          <w:b/>
          <w:bCs/>
          <w:sz w:val="20"/>
          <w:u w:val="single"/>
          <w:lang w:val="en-US"/>
        </w:rPr>
        <w:t>Quotation</w:t>
      </w:r>
      <w:r w:rsidRPr="009412DA">
        <w:rPr>
          <w:rFonts w:ascii="Arial" w:eastAsia="Arial Unicode MS" w:hAnsi="Arial" w:cs="Arial"/>
          <w:b/>
          <w:bCs/>
          <w:sz w:val="20"/>
          <w:u w:val="single"/>
          <w:lang w:val="en-US"/>
        </w:rPr>
        <w:t>:</w:t>
      </w:r>
    </w:p>
    <w:p w14:paraId="522DFB87" w14:textId="0090A15E" w:rsidR="00BC482F" w:rsidRPr="00BC482F" w:rsidRDefault="00BC482F" w:rsidP="00D9779C">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Each quotation, written in French or English, shall be submitted exclusively by the bidder on the COLEPS platform at the following addresses: http://www.marchespublics.cm or http://www.publiccontracts.cm, no later than </w:t>
      </w:r>
      <w:r w:rsidR="001B0D9F" w:rsidRPr="001B0D9F">
        <w:rPr>
          <w:rFonts w:ascii="Arial" w:eastAsia="Arial Unicode MS" w:hAnsi="Arial" w:cs="Arial"/>
          <w:b/>
          <w:bCs/>
          <w:sz w:val="20"/>
          <w:u w:val="single"/>
          <w:lang w:val="en-US"/>
        </w:rPr>
        <w:t>29/10/2025</w:t>
      </w:r>
      <w:r w:rsidRPr="00BC482F">
        <w:rPr>
          <w:rFonts w:ascii="Arial" w:eastAsia="Arial Unicode MS" w:hAnsi="Arial" w:cs="Arial"/>
          <w:bCs/>
          <w:sz w:val="20"/>
          <w:lang w:val="en-US"/>
        </w:rPr>
        <w:t xml:space="preserve"> at </w:t>
      </w:r>
      <w:r w:rsidRPr="00F7025F">
        <w:rPr>
          <w:rFonts w:ascii="Arial" w:eastAsia="Arial Unicode MS" w:hAnsi="Arial" w:cs="Arial"/>
          <w:b/>
          <w:bCs/>
          <w:sz w:val="20"/>
          <w:lang w:val="en-US"/>
        </w:rPr>
        <w:t>1:00 p.m</w:t>
      </w:r>
      <w:r w:rsidRPr="00BC482F">
        <w:rPr>
          <w:rFonts w:ascii="Arial" w:eastAsia="Arial Unicode MS" w:hAnsi="Arial" w:cs="Arial"/>
          <w:bCs/>
          <w:sz w:val="20"/>
          <w:lang w:val="en-US"/>
        </w:rPr>
        <w:t xml:space="preserve">. local time. A backup copy of the quotation </w:t>
      </w:r>
      <w:r w:rsidR="00F7025F">
        <w:rPr>
          <w:rFonts w:ascii="Arial" w:eastAsia="Arial Unicode MS" w:hAnsi="Arial" w:cs="Arial"/>
          <w:bCs/>
          <w:sz w:val="20"/>
          <w:lang w:val="en-US"/>
        </w:rPr>
        <w:t>recorded</w:t>
      </w:r>
      <w:r w:rsidRPr="00BC482F">
        <w:rPr>
          <w:rFonts w:ascii="Arial" w:eastAsia="Arial Unicode MS" w:hAnsi="Arial" w:cs="Arial"/>
          <w:bCs/>
          <w:sz w:val="20"/>
          <w:lang w:val="en-US"/>
        </w:rPr>
        <w:t xml:space="preserve"> on a USB </w:t>
      </w:r>
      <w:r w:rsidR="00F7025F">
        <w:rPr>
          <w:rFonts w:ascii="Arial" w:eastAsia="Arial Unicode MS" w:hAnsi="Arial" w:cs="Arial"/>
          <w:bCs/>
          <w:sz w:val="20"/>
          <w:lang w:val="en-US"/>
        </w:rPr>
        <w:t>key</w:t>
      </w:r>
      <w:r w:rsidRPr="00BC482F">
        <w:rPr>
          <w:rFonts w:ascii="Arial" w:eastAsia="Arial Unicode MS" w:hAnsi="Arial" w:cs="Arial"/>
          <w:bCs/>
          <w:sz w:val="20"/>
          <w:lang w:val="en-US"/>
        </w:rPr>
        <w:t xml:space="preserve"> must be </w:t>
      </w:r>
      <w:r w:rsidR="00F7025F">
        <w:rPr>
          <w:rFonts w:ascii="Arial" w:eastAsia="Arial Unicode MS" w:hAnsi="Arial" w:cs="Arial"/>
          <w:bCs/>
          <w:sz w:val="20"/>
          <w:lang w:val="en-US"/>
        </w:rPr>
        <w:t>forwarded</w:t>
      </w:r>
      <w:r w:rsidRPr="00BC482F">
        <w:rPr>
          <w:rFonts w:ascii="Arial" w:eastAsia="Arial Unicode MS" w:hAnsi="Arial" w:cs="Arial"/>
          <w:bCs/>
          <w:sz w:val="20"/>
          <w:lang w:val="en-US"/>
        </w:rPr>
        <w:t xml:space="preserve"> in a sealed envelope with the clear and legible indicati</w:t>
      </w:r>
      <w:r w:rsidR="00F7025F">
        <w:rPr>
          <w:rFonts w:ascii="Arial" w:eastAsia="Arial Unicode MS" w:hAnsi="Arial" w:cs="Arial"/>
          <w:bCs/>
          <w:sz w:val="20"/>
          <w:lang w:val="en-US"/>
        </w:rPr>
        <w:t>on (backup c</w:t>
      </w:r>
      <w:r w:rsidRPr="00BC482F">
        <w:rPr>
          <w:rFonts w:ascii="Arial" w:eastAsia="Arial Unicode MS" w:hAnsi="Arial" w:cs="Arial"/>
          <w:bCs/>
          <w:sz w:val="20"/>
          <w:lang w:val="en-US"/>
        </w:rPr>
        <w:t xml:space="preserve">opy) in addition to the references of the Request </w:t>
      </w:r>
      <w:r w:rsidR="00F7025F">
        <w:rPr>
          <w:rFonts w:ascii="Arial" w:eastAsia="Arial Unicode MS" w:hAnsi="Arial" w:cs="Arial"/>
          <w:bCs/>
          <w:sz w:val="20"/>
          <w:lang w:val="en-US"/>
        </w:rPr>
        <w:t xml:space="preserve">for </w:t>
      </w:r>
      <w:r w:rsidR="00F7025F" w:rsidRPr="00BC482F">
        <w:rPr>
          <w:rFonts w:ascii="Arial" w:eastAsia="Arial Unicode MS" w:hAnsi="Arial" w:cs="Arial"/>
          <w:bCs/>
          <w:sz w:val="20"/>
          <w:lang w:val="en-US"/>
        </w:rPr>
        <w:t xml:space="preserve">Quotation </w:t>
      </w:r>
      <w:r w:rsidRPr="00BC482F">
        <w:rPr>
          <w:rFonts w:ascii="Arial" w:eastAsia="Arial Unicode MS" w:hAnsi="Arial" w:cs="Arial"/>
          <w:bCs/>
          <w:sz w:val="20"/>
          <w:lang w:val="en-US"/>
        </w:rPr>
        <w:t xml:space="preserve">within </w:t>
      </w:r>
      <w:r w:rsidR="0033708A">
        <w:rPr>
          <w:rFonts w:ascii="Arial" w:eastAsia="Arial Unicode MS" w:hAnsi="Arial" w:cs="Arial"/>
          <w:bCs/>
          <w:sz w:val="20"/>
          <w:lang w:val="en-US"/>
        </w:rPr>
        <w:t xml:space="preserve">to </w:t>
      </w:r>
      <w:r w:rsidRPr="00BC482F">
        <w:rPr>
          <w:rFonts w:ascii="Arial" w:eastAsia="Arial Unicode MS" w:hAnsi="Arial" w:cs="Arial"/>
          <w:bCs/>
          <w:sz w:val="20"/>
          <w:lang w:val="en-US"/>
        </w:rPr>
        <w:t xml:space="preserve">the </w:t>
      </w:r>
      <w:r w:rsidR="0033708A">
        <w:rPr>
          <w:rFonts w:ascii="Arial" w:eastAsia="Arial Unicode MS" w:hAnsi="Arial" w:cs="Arial"/>
          <w:bCs/>
          <w:sz w:val="20"/>
          <w:lang w:val="en-US"/>
        </w:rPr>
        <w:t>inscription above the deadline set</w:t>
      </w:r>
      <w:r w:rsidRPr="00BC482F">
        <w:rPr>
          <w:rFonts w:ascii="Arial" w:eastAsia="Arial Unicode MS" w:hAnsi="Arial" w:cs="Arial"/>
          <w:bCs/>
          <w:sz w:val="20"/>
          <w:lang w:val="en-US"/>
        </w:rPr>
        <w:t xml:space="preserve"> and must bear the following mention:</w:t>
      </w:r>
    </w:p>
    <w:p w14:paraId="1BED4E47" w14:textId="6252EE20" w:rsidR="00BC482F" w:rsidRPr="00DD6D63" w:rsidRDefault="00BC482F" w:rsidP="00D9779C">
      <w:pPr>
        <w:tabs>
          <w:tab w:val="center" w:pos="4536"/>
        </w:tabs>
        <w:ind w:right="142"/>
        <w:jc w:val="both"/>
        <w:rPr>
          <w:rFonts w:ascii="Arial" w:eastAsia="Arial Unicode MS" w:hAnsi="Arial" w:cs="Arial"/>
          <w:bCs/>
          <w:sz w:val="20"/>
          <w:szCs w:val="20"/>
          <w:lang w:val="en-US"/>
        </w:rPr>
      </w:pPr>
      <w:r w:rsidRPr="00BC482F">
        <w:rPr>
          <w:rFonts w:ascii="Arial" w:eastAsia="Arial Unicode MS" w:hAnsi="Arial" w:cs="Arial"/>
          <w:bCs/>
          <w:sz w:val="20"/>
          <w:lang w:val="en-US"/>
        </w:rPr>
        <w:t xml:space="preserve">" </w:t>
      </w:r>
      <w:r w:rsidR="0033708A" w:rsidRPr="00960243">
        <w:rPr>
          <w:rFonts w:ascii="Arial" w:eastAsia="Arial Unicode MS" w:hAnsi="Arial" w:cs="Arial"/>
          <w:b/>
          <w:bCs/>
          <w:sz w:val="20"/>
          <w:lang w:val="en-US"/>
        </w:rPr>
        <w:t xml:space="preserve">Request for </w:t>
      </w:r>
      <w:r w:rsidRPr="00960243">
        <w:rPr>
          <w:rFonts w:ascii="Arial" w:eastAsia="Arial Unicode MS" w:hAnsi="Arial" w:cs="Arial"/>
          <w:b/>
          <w:bCs/>
          <w:sz w:val="20"/>
          <w:lang w:val="en-US"/>
        </w:rPr>
        <w:t xml:space="preserve">Quotation </w:t>
      </w:r>
      <w:r w:rsidR="0033708A" w:rsidRPr="00960243">
        <w:rPr>
          <w:rFonts w:ascii="Arial" w:eastAsia="Arial Unicode MS" w:hAnsi="Arial" w:cs="Arial"/>
          <w:b/>
          <w:bCs/>
          <w:sz w:val="20"/>
          <w:lang w:val="en-US"/>
        </w:rPr>
        <w:t>Notice in</w:t>
      </w:r>
      <w:r w:rsidRPr="00960243">
        <w:rPr>
          <w:rFonts w:ascii="Arial" w:eastAsia="Arial Unicode MS" w:hAnsi="Arial" w:cs="Arial"/>
          <w:b/>
          <w:bCs/>
          <w:sz w:val="20"/>
          <w:lang w:val="en-US"/>
        </w:rPr>
        <w:t xml:space="preserve"> emerge</w:t>
      </w:r>
      <w:r w:rsidR="001B0D9F">
        <w:rPr>
          <w:rFonts w:ascii="Arial" w:eastAsia="Arial Unicode MS" w:hAnsi="Arial" w:cs="Arial"/>
          <w:b/>
          <w:bCs/>
          <w:sz w:val="20"/>
          <w:lang w:val="en-US"/>
        </w:rPr>
        <w:t>ncy procedure No075</w:t>
      </w:r>
      <w:r w:rsidR="0033708A" w:rsidRPr="00960243">
        <w:rPr>
          <w:rFonts w:ascii="Arial" w:eastAsia="Arial Unicode MS" w:hAnsi="Arial" w:cs="Arial"/>
          <w:b/>
          <w:bCs/>
          <w:sz w:val="20"/>
          <w:lang w:val="en-US"/>
        </w:rPr>
        <w:t>/RQN/MINSANTE/CIPM/2025</w:t>
      </w:r>
      <w:r w:rsidR="001B0D9F">
        <w:rPr>
          <w:rFonts w:ascii="Arial" w:eastAsia="Arial Unicode MS" w:hAnsi="Arial" w:cs="Arial"/>
          <w:bCs/>
          <w:sz w:val="20"/>
          <w:lang w:val="en-US"/>
        </w:rPr>
        <w:t xml:space="preserve"> </w:t>
      </w:r>
      <w:r w:rsidR="0033708A" w:rsidRPr="00DD6D63">
        <w:rPr>
          <w:rFonts w:ascii="Arial" w:eastAsia="Arial Unicode MS" w:hAnsi="Arial" w:cs="Arial"/>
          <w:bCs/>
          <w:sz w:val="20"/>
          <w:szCs w:val="20"/>
          <w:lang w:val="en-US"/>
        </w:rPr>
        <w:t>f</w:t>
      </w:r>
      <w:r w:rsidRPr="00DD6D63">
        <w:rPr>
          <w:rFonts w:ascii="Arial" w:eastAsia="Arial Unicode MS" w:hAnsi="Arial" w:cs="Arial"/>
          <w:bCs/>
          <w:sz w:val="20"/>
          <w:szCs w:val="20"/>
          <w:lang w:val="en-US"/>
        </w:rPr>
        <w:t xml:space="preserve">or the organization of a training seminar for </w:t>
      </w:r>
      <w:r w:rsidR="00DD6D63" w:rsidRPr="00DD6D63">
        <w:rPr>
          <w:rFonts w:ascii="Arial" w:eastAsia="Arial Unicode MS" w:hAnsi="Arial" w:cs="Arial"/>
          <w:bCs/>
          <w:sz w:val="20"/>
          <w:szCs w:val="20"/>
          <w:lang w:val="en-US"/>
        </w:rPr>
        <w:t>executive sec</w:t>
      </w:r>
      <w:r w:rsidR="00DD6D63">
        <w:rPr>
          <w:rFonts w:ascii="Arial" w:eastAsia="Arial Unicode MS" w:hAnsi="Arial" w:cs="Arial"/>
          <w:bCs/>
          <w:sz w:val="20"/>
          <w:szCs w:val="20"/>
          <w:lang w:val="en-US"/>
        </w:rPr>
        <w:t xml:space="preserve">retaries on the organization </w:t>
      </w:r>
      <w:r w:rsidR="00DD6D63" w:rsidRPr="00DD6D63">
        <w:rPr>
          <w:rFonts w:ascii="Arial" w:eastAsia="Arial Unicode MS" w:hAnsi="Arial" w:cs="Arial"/>
          <w:bCs/>
          <w:sz w:val="20"/>
          <w:szCs w:val="20"/>
          <w:lang w:val="en-US"/>
        </w:rPr>
        <w:t>of administrative work</w:t>
      </w:r>
      <w:r w:rsidRPr="00DD6D63">
        <w:rPr>
          <w:rFonts w:ascii="Arial" w:eastAsia="Arial Unicode MS" w:hAnsi="Arial" w:cs="Arial"/>
          <w:bCs/>
          <w:sz w:val="20"/>
          <w:szCs w:val="20"/>
          <w:lang w:val="en-US"/>
        </w:rPr>
        <w:t xml:space="preserve"> at the Ministry of Public Health."</w:t>
      </w:r>
    </w:p>
    <w:p w14:paraId="79E0B5A8" w14:textId="77777777" w:rsidR="00BC482F" w:rsidRPr="00BC482F" w:rsidRDefault="00BC482F" w:rsidP="00D9779C">
      <w:pPr>
        <w:tabs>
          <w:tab w:val="center" w:pos="4536"/>
        </w:tabs>
        <w:ind w:right="142"/>
        <w:jc w:val="center"/>
        <w:rPr>
          <w:rFonts w:ascii="Arial" w:eastAsia="Arial Unicode MS" w:hAnsi="Arial" w:cs="Arial"/>
          <w:bCs/>
          <w:sz w:val="20"/>
          <w:lang w:val="en-US"/>
        </w:rPr>
      </w:pPr>
      <w:r w:rsidRPr="00BC482F">
        <w:rPr>
          <w:rFonts w:ascii="Arial" w:eastAsia="Arial Unicode MS" w:hAnsi="Arial" w:cs="Arial"/>
          <w:bCs/>
          <w:sz w:val="20"/>
          <w:lang w:val="en-US"/>
        </w:rPr>
        <w:t xml:space="preserve">"To be opened only during the </w:t>
      </w:r>
      <w:r w:rsidR="0033708A">
        <w:rPr>
          <w:rFonts w:ascii="Arial" w:eastAsia="Arial Unicode MS" w:hAnsi="Arial" w:cs="Arial"/>
          <w:bCs/>
          <w:sz w:val="20"/>
          <w:lang w:val="en-US"/>
        </w:rPr>
        <w:t>bid-</w:t>
      </w:r>
      <w:r w:rsidRPr="00BC482F">
        <w:rPr>
          <w:rFonts w:ascii="Arial" w:eastAsia="Arial Unicode MS" w:hAnsi="Arial" w:cs="Arial"/>
          <w:bCs/>
          <w:sz w:val="20"/>
          <w:lang w:val="en-US"/>
        </w:rPr>
        <w:t>opening session"</w:t>
      </w:r>
    </w:p>
    <w:p w14:paraId="3CA5F341" w14:textId="77777777" w:rsidR="00BC482F" w:rsidRPr="0033708A" w:rsidRDefault="00BC482F" w:rsidP="00D9779C">
      <w:pPr>
        <w:tabs>
          <w:tab w:val="center" w:pos="4536"/>
        </w:tabs>
        <w:spacing w:line="276" w:lineRule="auto"/>
        <w:ind w:right="142"/>
        <w:jc w:val="both"/>
        <w:rPr>
          <w:rFonts w:ascii="Arial" w:eastAsia="Arial Unicode MS" w:hAnsi="Arial" w:cs="Arial"/>
          <w:bCs/>
          <w:sz w:val="10"/>
          <w:szCs w:val="10"/>
          <w:lang w:val="en-US"/>
        </w:rPr>
      </w:pPr>
    </w:p>
    <w:p w14:paraId="4571DCF4" w14:textId="77777777" w:rsidR="00BC482F" w:rsidRPr="0033708A" w:rsidRDefault="00BC482F"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33708A">
        <w:rPr>
          <w:rFonts w:ascii="Arial" w:eastAsia="Arial Unicode MS" w:hAnsi="Arial" w:cs="Arial"/>
          <w:b/>
          <w:bCs/>
          <w:sz w:val="20"/>
          <w:u w:val="single"/>
          <w:lang w:val="en-US"/>
        </w:rPr>
        <w:t>Opening of bids:</w:t>
      </w:r>
    </w:p>
    <w:p w14:paraId="3C365C66" w14:textId="02FA2EBC" w:rsidR="00BC482F" w:rsidRPr="00BC482F" w:rsidRDefault="00960243" w:rsidP="00D9779C">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Bids </w:t>
      </w:r>
      <w:r>
        <w:rPr>
          <w:rFonts w:ascii="Arial" w:eastAsia="Arial Unicode MS" w:hAnsi="Arial" w:cs="Arial"/>
          <w:bCs/>
          <w:sz w:val="20"/>
          <w:lang w:val="en-US"/>
        </w:rPr>
        <w:t>shall be opened</w:t>
      </w:r>
      <w:r w:rsidR="00BC482F" w:rsidRPr="00BC482F">
        <w:rPr>
          <w:rFonts w:ascii="Arial" w:eastAsia="Arial Unicode MS" w:hAnsi="Arial" w:cs="Arial"/>
          <w:bCs/>
          <w:sz w:val="20"/>
          <w:lang w:val="en-US"/>
        </w:rPr>
        <w:t xml:space="preserve"> in </w:t>
      </w:r>
      <w:r>
        <w:rPr>
          <w:rFonts w:ascii="Arial" w:eastAsia="Arial Unicode MS" w:hAnsi="Arial" w:cs="Arial"/>
          <w:bCs/>
          <w:sz w:val="20"/>
          <w:lang w:val="en-US"/>
        </w:rPr>
        <w:t>a single phase</w:t>
      </w:r>
      <w:r w:rsidR="00BC482F" w:rsidRPr="00BC482F">
        <w:rPr>
          <w:rFonts w:ascii="Arial" w:eastAsia="Arial Unicode MS" w:hAnsi="Arial" w:cs="Arial"/>
          <w:bCs/>
          <w:sz w:val="20"/>
          <w:lang w:val="en-US"/>
        </w:rPr>
        <w:t xml:space="preserve"> via the COLEPS platform and will take place on </w:t>
      </w:r>
      <w:r w:rsidR="001B0D9F" w:rsidRPr="001B0D9F">
        <w:rPr>
          <w:rFonts w:ascii="Arial" w:eastAsia="Arial Unicode MS" w:hAnsi="Arial" w:cs="Arial"/>
          <w:b/>
          <w:bCs/>
          <w:sz w:val="20"/>
          <w:lang w:val="en-US"/>
        </w:rPr>
        <w:t>29/10/2025</w:t>
      </w:r>
      <w:r w:rsidR="00BC482F" w:rsidRPr="00BC482F">
        <w:rPr>
          <w:rFonts w:ascii="Arial" w:eastAsia="Arial Unicode MS" w:hAnsi="Arial" w:cs="Arial"/>
          <w:bCs/>
          <w:sz w:val="20"/>
          <w:lang w:val="en-US"/>
        </w:rPr>
        <w:t xml:space="preserve"> by the Internal Procurement Commission of the Ministry of Health, located at the former PSFN building near the headquarters of the Cameroon Red Cross, starting at </w:t>
      </w:r>
      <w:r w:rsidR="00BC482F" w:rsidRPr="00960243">
        <w:rPr>
          <w:rFonts w:ascii="Arial" w:eastAsia="Arial Unicode MS" w:hAnsi="Arial" w:cs="Arial"/>
          <w:b/>
          <w:bCs/>
          <w:sz w:val="20"/>
          <w:lang w:val="en-US"/>
        </w:rPr>
        <w:t>2:00 p.m.</w:t>
      </w:r>
      <w:r w:rsidR="00BC482F" w:rsidRPr="00BC482F">
        <w:rPr>
          <w:rFonts w:ascii="Arial" w:eastAsia="Arial Unicode MS" w:hAnsi="Arial" w:cs="Arial"/>
          <w:bCs/>
          <w:sz w:val="20"/>
          <w:lang w:val="en-US"/>
        </w:rPr>
        <w:t xml:space="preserve"> local time, in the presence of the bidders or their duly authorized representatives.</w:t>
      </w:r>
    </w:p>
    <w:p w14:paraId="0C839424" w14:textId="77777777" w:rsidR="00BC482F" w:rsidRPr="00BC482F" w:rsidRDefault="00BC482F" w:rsidP="00D9779C">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Under penalty of rejection, the required administrative documents must be valid and must be provided in original form and/or in copies certified by the issuing department or a competent administrative authority, in accordance with the provisions of the Special Quotation Regulations. They must be dated less than three (03) months prior to the date of submission of bids or have been prepared after the date of signature of the Quotation Notice.</w:t>
      </w:r>
    </w:p>
    <w:p w14:paraId="2ED6EFD0" w14:textId="77777777" w:rsidR="00BC482F" w:rsidRPr="00BC482F" w:rsidRDefault="00BC482F" w:rsidP="00D9779C">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In </w:t>
      </w:r>
      <w:r w:rsidR="00960243">
        <w:rPr>
          <w:rFonts w:ascii="Arial" w:eastAsia="Arial Unicode MS" w:hAnsi="Arial" w:cs="Arial"/>
          <w:bCs/>
          <w:sz w:val="20"/>
          <w:lang w:val="en-US"/>
        </w:rPr>
        <w:t>case</w:t>
      </w:r>
      <w:r w:rsidRPr="00BC482F">
        <w:rPr>
          <w:rFonts w:ascii="Arial" w:eastAsia="Arial Unicode MS" w:hAnsi="Arial" w:cs="Arial"/>
          <w:bCs/>
          <w:sz w:val="20"/>
          <w:lang w:val="en-US"/>
        </w:rPr>
        <w:t xml:space="preserve"> </w:t>
      </w:r>
      <w:r w:rsidR="00960243">
        <w:rPr>
          <w:rFonts w:ascii="Arial" w:eastAsia="Arial Unicode MS" w:hAnsi="Arial" w:cs="Arial"/>
          <w:bCs/>
          <w:sz w:val="20"/>
          <w:lang w:val="en-US"/>
        </w:rPr>
        <w:t>of the absence or non-conformity</w:t>
      </w:r>
      <w:r w:rsidRPr="00BC482F">
        <w:rPr>
          <w:rFonts w:ascii="Arial" w:eastAsia="Arial Unicode MS" w:hAnsi="Arial" w:cs="Arial"/>
          <w:bCs/>
          <w:sz w:val="20"/>
          <w:lang w:val="en-US"/>
        </w:rPr>
        <w:t xml:space="preserve"> of an administrative document during the bid opening, after a period of 48 hours </w:t>
      </w:r>
      <w:r w:rsidR="00960243">
        <w:rPr>
          <w:rFonts w:ascii="Arial" w:eastAsia="Arial Unicode MS" w:hAnsi="Arial" w:cs="Arial"/>
          <w:bCs/>
          <w:sz w:val="20"/>
          <w:lang w:val="en-US"/>
        </w:rPr>
        <w:t xml:space="preserve">deadline </w:t>
      </w:r>
      <w:r w:rsidRPr="00BC482F">
        <w:rPr>
          <w:rFonts w:ascii="Arial" w:eastAsia="Arial Unicode MS" w:hAnsi="Arial" w:cs="Arial"/>
          <w:bCs/>
          <w:sz w:val="20"/>
          <w:lang w:val="en-US"/>
        </w:rPr>
        <w:t xml:space="preserve">granted by the </w:t>
      </w:r>
      <w:r w:rsidR="00960243">
        <w:rPr>
          <w:rFonts w:ascii="Arial" w:eastAsia="Arial Unicode MS" w:hAnsi="Arial" w:cs="Arial"/>
          <w:bCs/>
          <w:sz w:val="20"/>
          <w:lang w:val="en-US"/>
        </w:rPr>
        <w:t>Tender Board</w:t>
      </w:r>
      <w:r w:rsidRPr="00BC482F">
        <w:rPr>
          <w:rFonts w:ascii="Arial" w:eastAsia="Arial Unicode MS" w:hAnsi="Arial" w:cs="Arial"/>
          <w:bCs/>
          <w:sz w:val="20"/>
          <w:lang w:val="en-US"/>
        </w:rPr>
        <w:t xml:space="preserve">, the </w:t>
      </w:r>
      <w:r w:rsidR="00960243">
        <w:rPr>
          <w:rFonts w:ascii="Arial" w:eastAsia="Arial Unicode MS" w:hAnsi="Arial" w:cs="Arial"/>
          <w:bCs/>
          <w:sz w:val="20"/>
          <w:lang w:val="en-US"/>
        </w:rPr>
        <w:t>file sha</w:t>
      </w:r>
      <w:r w:rsidRPr="00BC482F">
        <w:rPr>
          <w:rFonts w:ascii="Arial" w:eastAsia="Arial Unicode MS" w:hAnsi="Arial" w:cs="Arial"/>
          <w:bCs/>
          <w:sz w:val="20"/>
          <w:lang w:val="en-US"/>
        </w:rPr>
        <w:t>ll be rejected.</w:t>
      </w:r>
    </w:p>
    <w:p w14:paraId="06BAC406" w14:textId="77777777" w:rsidR="00BC482F" w:rsidRPr="00960243" w:rsidRDefault="00BC482F" w:rsidP="00BC482F">
      <w:pPr>
        <w:tabs>
          <w:tab w:val="center" w:pos="4536"/>
        </w:tabs>
        <w:spacing w:line="276" w:lineRule="auto"/>
        <w:ind w:right="426"/>
        <w:jc w:val="both"/>
        <w:rPr>
          <w:rFonts w:ascii="Arial" w:eastAsia="Arial Unicode MS" w:hAnsi="Arial" w:cs="Arial"/>
          <w:bCs/>
          <w:sz w:val="10"/>
          <w:szCs w:val="10"/>
          <w:lang w:val="en-US"/>
        </w:rPr>
      </w:pPr>
    </w:p>
    <w:p w14:paraId="45FEDC44" w14:textId="77777777" w:rsidR="00BC482F" w:rsidRPr="00960243" w:rsidRDefault="00BC482F"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960243">
        <w:rPr>
          <w:rFonts w:ascii="Arial" w:eastAsia="Arial Unicode MS" w:hAnsi="Arial" w:cs="Arial"/>
          <w:b/>
          <w:bCs/>
          <w:sz w:val="20"/>
          <w:u w:val="single"/>
          <w:lang w:val="en-US"/>
        </w:rPr>
        <w:t>Admissibility of Quotations:</w:t>
      </w:r>
    </w:p>
    <w:p w14:paraId="5D54FE7C" w14:textId="77777777" w:rsidR="00BC482F" w:rsidRPr="00BC482F" w:rsidRDefault="00BC482F" w:rsidP="001B0D9F">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Administrative documents, the technical quotation, and the financial quotation </w:t>
      </w:r>
      <w:r w:rsidR="00960243">
        <w:rPr>
          <w:rFonts w:ascii="Arial" w:eastAsia="Arial Unicode MS" w:hAnsi="Arial" w:cs="Arial"/>
          <w:bCs/>
          <w:sz w:val="20"/>
          <w:lang w:val="en-US"/>
        </w:rPr>
        <w:t xml:space="preserve">shall </w:t>
      </w:r>
      <w:r w:rsidRPr="00BC482F">
        <w:rPr>
          <w:rFonts w:ascii="Arial" w:eastAsia="Arial Unicode MS" w:hAnsi="Arial" w:cs="Arial"/>
          <w:bCs/>
          <w:sz w:val="20"/>
          <w:lang w:val="en-US"/>
        </w:rPr>
        <w:t xml:space="preserve">be </w:t>
      </w:r>
      <w:r w:rsidR="00960243">
        <w:rPr>
          <w:rFonts w:ascii="Arial" w:eastAsia="Arial Unicode MS" w:hAnsi="Arial" w:cs="Arial"/>
          <w:bCs/>
          <w:sz w:val="20"/>
          <w:lang w:val="en-US"/>
        </w:rPr>
        <w:t>recorded</w:t>
      </w:r>
      <w:r w:rsidRPr="00BC482F">
        <w:rPr>
          <w:rFonts w:ascii="Arial" w:eastAsia="Arial Unicode MS" w:hAnsi="Arial" w:cs="Arial"/>
          <w:bCs/>
          <w:sz w:val="20"/>
          <w:lang w:val="en-US"/>
        </w:rPr>
        <w:t xml:space="preserve"> on a USB </w:t>
      </w:r>
      <w:r w:rsidR="00960243">
        <w:rPr>
          <w:rFonts w:ascii="Arial" w:eastAsia="Arial Unicode MS" w:hAnsi="Arial" w:cs="Arial"/>
          <w:bCs/>
          <w:sz w:val="20"/>
          <w:lang w:val="en-US"/>
        </w:rPr>
        <w:t>key</w:t>
      </w:r>
      <w:r w:rsidRPr="00BC482F">
        <w:rPr>
          <w:rFonts w:ascii="Arial" w:eastAsia="Arial Unicode MS" w:hAnsi="Arial" w:cs="Arial"/>
          <w:bCs/>
          <w:sz w:val="20"/>
          <w:lang w:val="en-US"/>
        </w:rPr>
        <w:t xml:space="preserve"> with the clear and legible indication "Backup Copy" and </w:t>
      </w:r>
      <w:r w:rsidR="00960243">
        <w:rPr>
          <w:rFonts w:ascii="Arial" w:eastAsia="Arial Unicode MS" w:hAnsi="Arial" w:cs="Arial"/>
          <w:bCs/>
          <w:sz w:val="20"/>
          <w:lang w:val="en-US"/>
        </w:rPr>
        <w:t>shall</w:t>
      </w:r>
      <w:r w:rsidRPr="00BC482F">
        <w:rPr>
          <w:rFonts w:ascii="Arial" w:eastAsia="Arial Unicode MS" w:hAnsi="Arial" w:cs="Arial"/>
          <w:bCs/>
          <w:sz w:val="20"/>
          <w:lang w:val="en-US"/>
        </w:rPr>
        <w:t xml:space="preserve"> be </w:t>
      </w:r>
      <w:r w:rsidR="009A4098">
        <w:rPr>
          <w:rFonts w:ascii="Arial" w:eastAsia="Arial Unicode MS" w:hAnsi="Arial" w:cs="Arial"/>
          <w:bCs/>
          <w:sz w:val="20"/>
          <w:lang w:val="en-US"/>
        </w:rPr>
        <w:t>transmitted</w:t>
      </w:r>
      <w:r w:rsidRPr="00BC482F">
        <w:rPr>
          <w:rFonts w:ascii="Arial" w:eastAsia="Arial Unicode MS" w:hAnsi="Arial" w:cs="Arial"/>
          <w:bCs/>
          <w:sz w:val="20"/>
          <w:lang w:val="en-US"/>
        </w:rPr>
        <w:t xml:space="preserve"> in a sealed envelope.</w:t>
      </w:r>
    </w:p>
    <w:p w14:paraId="20B3B676" w14:textId="77777777" w:rsidR="00BC482F" w:rsidRPr="00BC482F" w:rsidRDefault="00BC482F" w:rsidP="001B0D9F">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The </w:t>
      </w:r>
      <w:r w:rsidR="009A4098">
        <w:rPr>
          <w:rFonts w:ascii="Arial" w:eastAsia="Arial Unicode MS" w:hAnsi="Arial" w:cs="Arial"/>
          <w:bCs/>
          <w:sz w:val="20"/>
          <w:lang w:val="en-US"/>
        </w:rPr>
        <w:t>Project Owner shall not accep</w:t>
      </w:r>
      <w:r w:rsidR="00004C86">
        <w:rPr>
          <w:rFonts w:ascii="Arial" w:eastAsia="Arial Unicode MS" w:hAnsi="Arial" w:cs="Arial"/>
          <w:bCs/>
          <w:sz w:val="20"/>
          <w:lang w:val="en-US"/>
        </w:rPr>
        <w:t>t</w:t>
      </w:r>
      <w:r w:rsidRPr="00BC482F">
        <w:rPr>
          <w:rFonts w:ascii="Arial" w:eastAsia="Arial Unicode MS" w:hAnsi="Arial" w:cs="Arial"/>
          <w:bCs/>
          <w:sz w:val="20"/>
          <w:lang w:val="en-US"/>
        </w:rPr>
        <w:t>:</w:t>
      </w:r>
    </w:p>
    <w:p w14:paraId="296B976C" w14:textId="77777777" w:rsidR="00BC482F" w:rsidRPr="00BC482F" w:rsidRDefault="00BC482F" w:rsidP="001B0D9F">
      <w:pPr>
        <w:pStyle w:val="Paragraphedeliste"/>
        <w:numPr>
          <w:ilvl w:val="0"/>
          <w:numId w:val="14"/>
        </w:num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Bi</w:t>
      </w:r>
      <w:r w:rsidR="009A4098">
        <w:rPr>
          <w:rFonts w:ascii="Arial" w:eastAsia="Arial Unicode MS" w:hAnsi="Arial" w:cs="Arial"/>
          <w:bCs/>
          <w:sz w:val="20"/>
          <w:lang w:val="en-US"/>
        </w:rPr>
        <w:t>ds received after the bidding</w:t>
      </w:r>
      <w:r w:rsidRPr="00BC482F">
        <w:rPr>
          <w:rFonts w:ascii="Arial" w:eastAsia="Arial Unicode MS" w:hAnsi="Arial" w:cs="Arial"/>
          <w:bCs/>
          <w:sz w:val="20"/>
          <w:lang w:val="en-US"/>
        </w:rPr>
        <w:t xml:space="preserve"> deadline;</w:t>
      </w:r>
    </w:p>
    <w:p w14:paraId="1F9CD9CF" w14:textId="77777777" w:rsidR="00BC482F" w:rsidRPr="00BC482F" w:rsidRDefault="00BC482F" w:rsidP="001B0D9F">
      <w:pPr>
        <w:pStyle w:val="Paragraphedeliste"/>
        <w:numPr>
          <w:ilvl w:val="0"/>
          <w:numId w:val="14"/>
        </w:num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Bids </w:t>
      </w:r>
      <w:r w:rsidR="009A4098">
        <w:rPr>
          <w:rFonts w:ascii="Arial" w:eastAsia="Arial Unicode MS" w:hAnsi="Arial" w:cs="Arial"/>
          <w:bCs/>
          <w:sz w:val="20"/>
          <w:lang w:val="en-US"/>
        </w:rPr>
        <w:t>non-compliant</w:t>
      </w:r>
      <w:r w:rsidRPr="00BC482F">
        <w:rPr>
          <w:rFonts w:ascii="Arial" w:eastAsia="Arial Unicode MS" w:hAnsi="Arial" w:cs="Arial"/>
          <w:bCs/>
          <w:sz w:val="20"/>
          <w:lang w:val="en-US"/>
        </w:rPr>
        <w:t xml:space="preserve"> with the</w:t>
      </w:r>
      <w:r w:rsidR="009A4098">
        <w:rPr>
          <w:rFonts w:ascii="Arial" w:eastAsia="Arial Unicode MS" w:hAnsi="Arial" w:cs="Arial"/>
          <w:bCs/>
          <w:sz w:val="20"/>
          <w:lang w:val="en-US"/>
        </w:rPr>
        <w:t xml:space="preserve"> bidding mode</w:t>
      </w:r>
      <w:r w:rsidRPr="00BC482F">
        <w:rPr>
          <w:rFonts w:ascii="Arial" w:eastAsia="Arial Unicode MS" w:hAnsi="Arial" w:cs="Arial"/>
          <w:bCs/>
          <w:sz w:val="20"/>
          <w:lang w:val="en-US"/>
        </w:rPr>
        <w:t>;</w:t>
      </w:r>
    </w:p>
    <w:p w14:paraId="5F5CB04A" w14:textId="77777777" w:rsidR="00BC482F" w:rsidRPr="00BC482F" w:rsidRDefault="00BC482F" w:rsidP="001B0D9F">
      <w:pPr>
        <w:pStyle w:val="Paragraphedeliste"/>
        <w:numPr>
          <w:ilvl w:val="0"/>
          <w:numId w:val="14"/>
        </w:num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Bids without indicating the identity of the Request for Quotation.</w:t>
      </w:r>
    </w:p>
    <w:p w14:paraId="01E3FBC6" w14:textId="77777777" w:rsidR="00BC482F" w:rsidRPr="00BC482F" w:rsidRDefault="00BC482F" w:rsidP="001B0D9F">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Any bid that does not comply with the requirements of this Notice and the Request for Quotation Document will be declared inadmissible. </w:t>
      </w:r>
      <w:r w:rsidR="009A4098">
        <w:rPr>
          <w:rFonts w:ascii="Arial" w:eastAsia="Arial Unicode MS" w:hAnsi="Arial" w:cs="Arial"/>
          <w:bCs/>
          <w:sz w:val="20"/>
          <w:lang w:val="en-US"/>
        </w:rPr>
        <w:t>Especially</w:t>
      </w:r>
      <w:r w:rsidRPr="00BC482F">
        <w:rPr>
          <w:rFonts w:ascii="Arial" w:eastAsia="Arial Unicode MS" w:hAnsi="Arial" w:cs="Arial"/>
          <w:bCs/>
          <w:sz w:val="20"/>
          <w:lang w:val="en-US"/>
        </w:rPr>
        <w:t xml:space="preserve">, the absence and/or non-compliance of the stamped, dated, signed, hand-paid bid bond, accompanied by the deposit receipt issued by the CDEC, </w:t>
      </w:r>
      <w:r w:rsidR="009A4098">
        <w:rPr>
          <w:rFonts w:ascii="Arial" w:eastAsia="Arial Unicode MS" w:hAnsi="Arial" w:cs="Arial"/>
          <w:bCs/>
          <w:sz w:val="20"/>
          <w:lang w:val="en-US"/>
        </w:rPr>
        <w:t>established</w:t>
      </w:r>
      <w:r w:rsidRPr="00BC482F">
        <w:rPr>
          <w:rFonts w:ascii="Arial" w:eastAsia="Arial Unicode MS" w:hAnsi="Arial" w:cs="Arial"/>
          <w:bCs/>
          <w:sz w:val="20"/>
          <w:lang w:val="en-US"/>
        </w:rPr>
        <w:t xml:space="preserve"> by a first-rate financial institution approved by the Ministry of Finance and authorized to issue bonds in the context of public procurement, </w:t>
      </w:r>
      <w:r w:rsidR="009A4098">
        <w:rPr>
          <w:rFonts w:ascii="Arial" w:eastAsia="Arial Unicode MS" w:hAnsi="Arial" w:cs="Arial"/>
          <w:bCs/>
          <w:sz w:val="20"/>
          <w:lang w:val="en-US"/>
        </w:rPr>
        <w:t>shall lead automatically to the rejection of the bid without any other procedure</w:t>
      </w:r>
      <w:r w:rsidRPr="00BC482F">
        <w:rPr>
          <w:rFonts w:ascii="Arial" w:eastAsia="Arial Unicode MS" w:hAnsi="Arial" w:cs="Arial"/>
          <w:bCs/>
          <w:sz w:val="20"/>
          <w:lang w:val="en-US"/>
        </w:rPr>
        <w:t>.</w:t>
      </w:r>
    </w:p>
    <w:p w14:paraId="223E9C32" w14:textId="77777777" w:rsidR="00BC482F" w:rsidRDefault="00BC482F" w:rsidP="001B0D9F">
      <w:pPr>
        <w:tabs>
          <w:tab w:val="center" w:pos="4536"/>
        </w:tabs>
        <w:ind w:right="142"/>
        <w:jc w:val="both"/>
        <w:rPr>
          <w:rFonts w:ascii="Arial" w:eastAsia="Arial Unicode MS" w:hAnsi="Arial" w:cs="Arial"/>
          <w:bCs/>
          <w:sz w:val="20"/>
          <w:lang w:val="en-US"/>
        </w:rPr>
      </w:pPr>
      <w:r w:rsidRPr="00BC482F">
        <w:rPr>
          <w:rFonts w:ascii="Arial" w:eastAsia="Arial Unicode MS" w:hAnsi="Arial" w:cs="Arial"/>
          <w:bCs/>
          <w:sz w:val="20"/>
          <w:lang w:val="en-US"/>
        </w:rPr>
        <w:t xml:space="preserve">A bid bond produced but </w:t>
      </w:r>
      <w:r w:rsidR="001B262E" w:rsidRPr="00BC482F">
        <w:rPr>
          <w:rFonts w:ascii="Arial" w:eastAsia="Arial Unicode MS" w:hAnsi="Arial" w:cs="Arial"/>
          <w:bCs/>
          <w:sz w:val="20"/>
          <w:lang w:val="en-US"/>
        </w:rPr>
        <w:t>no</w:t>
      </w:r>
      <w:r w:rsidR="001B262E">
        <w:rPr>
          <w:rFonts w:ascii="Arial" w:eastAsia="Arial Unicode MS" w:hAnsi="Arial" w:cs="Arial"/>
          <w:bCs/>
          <w:sz w:val="20"/>
          <w:lang w:val="en-US"/>
        </w:rPr>
        <w:t xml:space="preserve">t </w:t>
      </w:r>
      <w:r w:rsidR="001B262E" w:rsidRPr="00BC482F">
        <w:rPr>
          <w:rFonts w:ascii="Arial" w:eastAsia="Arial Unicode MS" w:hAnsi="Arial" w:cs="Arial"/>
          <w:bCs/>
          <w:sz w:val="20"/>
          <w:lang w:val="en-US"/>
        </w:rPr>
        <w:t>relating</w:t>
      </w:r>
      <w:r w:rsidR="001B262E">
        <w:rPr>
          <w:rFonts w:ascii="Arial" w:eastAsia="Arial Unicode MS" w:hAnsi="Arial" w:cs="Arial"/>
          <w:bCs/>
          <w:sz w:val="20"/>
          <w:lang w:val="en-US"/>
        </w:rPr>
        <w:t xml:space="preserve"> </w:t>
      </w:r>
      <w:r w:rsidRPr="00BC482F">
        <w:rPr>
          <w:rFonts w:ascii="Arial" w:eastAsia="Arial Unicode MS" w:hAnsi="Arial" w:cs="Arial"/>
          <w:bCs/>
          <w:sz w:val="20"/>
          <w:lang w:val="en-US"/>
        </w:rPr>
        <w:t xml:space="preserve">with this Request for Quotation </w:t>
      </w:r>
      <w:r w:rsidR="001B262E">
        <w:rPr>
          <w:rFonts w:ascii="Arial" w:eastAsia="Arial Unicode MS" w:hAnsi="Arial" w:cs="Arial"/>
          <w:bCs/>
          <w:sz w:val="20"/>
          <w:lang w:val="en-US"/>
        </w:rPr>
        <w:t>shall be</w:t>
      </w:r>
      <w:r w:rsidRPr="00BC482F">
        <w:rPr>
          <w:rFonts w:ascii="Arial" w:eastAsia="Arial Unicode MS" w:hAnsi="Arial" w:cs="Arial"/>
          <w:bCs/>
          <w:sz w:val="20"/>
          <w:lang w:val="en-US"/>
        </w:rPr>
        <w:t xml:space="preserve"> considered </w:t>
      </w:r>
      <w:r w:rsidR="001B262E">
        <w:rPr>
          <w:rFonts w:ascii="Arial" w:eastAsia="Arial Unicode MS" w:hAnsi="Arial" w:cs="Arial"/>
          <w:bCs/>
          <w:sz w:val="20"/>
          <w:lang w:val="en-US"/>
        </w:rPr>
        <w:t xml:space="preserve">as </w:t>
      </w:r>
      <w:r w:rsidRPr="00BC482F">
        <w:rPr>
          <w:rFonts w:ascii="Arial" w:eastAsia="Arial Unicode MS" w:hAnsi="Arial" w:cs="Arial"/>
          <w:bCs/>
          <w:sz w:val="20"/>
          <w:lang w:val="en-US"/>
        </w:rPr>
        <w:t xml:space="preserve">absent. </w:t>
      </w:r>
      <w:r w:rsidR="001B262E">
        <w:rPr>
          <w:rFonts w:ascii="Arial" w:eastAsia="Arial Unicode MS" w:hAnsi="Arial" w:cs="Arial"/>
          <w:bCs/>
          <w:sz w:val="20"/>
          <w:lang w:val="en-US"/>
        </w:rPr>
        <w:br/>
      </w:r>
      <w:r w:rsidRPr="00BC482F">
        <w:rPr>
          <w:rFonts w:ascii="Arial" w:eastAsia="Arial Unicode MS" w:hAnsi="Arial" w:cs="Arial"/>
          <w:bCs/>
          <w:sz w:val="20"/>
          <w:lang w:val="en-US"/>
        </w:rPr>
        <w:t xml:space="preserve">A bid bond presented by a bidder during the bid opening session </w:t>
      </w:r>
      <w:r w:rsidR="001B262E">
        <w:rPr>
          <w:rFonts w:ascii="Arial" w:eastAsia="Arial Unicode MS" w:hAnsi="Arial" w:cs="Arial"/>
          <w:bCs/>
          <w:sz w:val="20"/>
          <w:lang w:val="en-US"/>
        </w:rPr>
        <w:t>shall not be accepted</w:t>
      </w:r>
      <w:r w:rsidRPr="00BC482F">
        <w:rPr>
          <w:rFonts w:ascii="Arial" w:eastAsia="Arial Unicode MS" w:hAnsi="Arial" w:cs="Arial"/>
          <w:bCs/>
          <w:sz w:val="20"/>
          <w:lang w:val="en-US"/>
        </w:rPr>
        <w:t>. The absence of a stamped, dated, signed, hand-paid bid bond, accompanied by the deposit receipt</w:t>
      </w:r>
      <w:r w:rsidR="001B262E">
        <w:rPr>
          <w:rFonts w:ascii="Arial" w:eastAsia="Arial Unicode MS" w:hAnsi="Arial" w:cs="Arial"/>
          <w:bCs/>
          <w:sz w:val="20"/>
          <w:lang w:val="en-US"/>
        </w:rPr>
        <w:t>.</w:t>
      </w:r>
    </w:p>
    <w:p w14:paraId="56FAE5A9" w14:textId="77777777" w:rsidR="001B262E" w:rsidRPr="00D9779C" w:rsidRDefault="001B262E" w:rsidP="00D9779C">
      <w:pPr>
        <w:tabs>
          <w:tab w:val="center" w:pos="4536"/>
        </w:tabs>
        <w:spacing w:line="276" w:lineRule="auto"/>
        <w:ind w:right="142"/>
        <w:jc w:val="both"/>
        <w:rPr>
          <w:rFonts w:ascii="Arial" w:eastAsia="Arial Unicode MS" w:hAnsi="Arial" w:cs="Arial"/>
          <w:bCs/>
          <w:sz w:val="10"/>
          <w:szCs w:val="10"/>
          <w:lang w:val="en-US"/>
        </w:rPr>
      </w:pPr>
    </w:p>
    <w:p w14:paraId="7249576A" w14:textId="77777777" w:rsidR="001B262E" w:rsidRPr="001B262E" w:rsidRDefault="001B262E" w:rsidP="001B0D9F">
      <w:pPr>
        <w:pStyle w:val="Paragraphedeliste"/>
        <w:numPr>
          <w:ilvl w:val="0"/>
          <w:numId w:val="13"/>
        </w:numPr>
        <w:tabs>
          <w:tab w:val="center" w:pos="4536"/>
        </w:tabs>
        <w:ind w:right="142"/>
        <w:jc w:val="both"/>
        <w:rPr>
          <w:rFonts w:ascii="Arial" w:eastAsia="Arial Unicode MS" w:hAnsi="Arial" w:cs="Arial"/>
          <w:b/>
          <w:bCs/>
          <w:sz w:val="20"/>
          <w:u w:val="single"/>
          <w:lang w:val="en-US"/>
        </w:rPr>
      </w:pPr>
      <w:r w:rsidRPr="001B262E">
        <w:rPr>
          <w:rFonts w:ascii="Arial" w:eastAsia="Arial Unicode MS" w:hAnsi="Arial" w:cs="Arial"/>
          <w:b/>
          <w:bCs/>
          <w:sz w:val="20"/>
          <w:u w:val="single"/>
          <w:lang w:val="en-US"/>
        </w:rPr>
        <w:t>Evaluation Criteria:</w:t>
      </w:r>
    </w:p>
    <w:p w14:paraId="02AB613E" w14:textId="77777777" w:rsidR="001B262E" w:rsidRPr="001B262E" w:rsidRDefault="001B262E" w:rsidP="001B0D9F">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These include the </w:t>
      </w:r>
      <w:r>
        <w:rPr>
          <w:rFonts w:ascii="Arial" w:eastAsia="Arial Unicode MS" w:hAnsi="Arial" w:cs="Arial"/>
          <w:bCs/>
          <w:sz w:val="20"/>
          <w:lang w:val="en-US"/>
        </w:rPr>
        <w:t>eliminatory</w:t>
      </w:r>
      <w:r w:rsidRPr="001B262E">
        <w:rPr>
          <w:rFonts w:ascii="Arial" w:eastAsia="Arial Unicode MS" w:hAnsi="Arial" w:cs="Arial"/>
          <w:bCs/>
          <w:sz w:val="20"/>
          <w:lang w:val="en-US"/>
        </w:rPr>
        <w:t xml:space="preserve"> criteria and essential criteria defined as follows:</w:t>
      </w:r>
    </w:p>
    <w:p w14:paraId="03BE3203" w14:textId="77777777" w:rsidR="001B262E" w:rsidRPr="001B262E" w:rsidRDefault="001B262E" w:rsidP="001B0D9F">
      <w:pPr>
        <w:tabs>
          <w:tab w:val="center" w:pos="4536"/>
        </w:tabs>
        <w:ind w:right="142"/>
        <w:jc w:val="both"/>
        <w:rPr>
          <w:rFonts w:ascii="Arial" w:eastAsia="Arial Unicode MS" w:hAnsi="Arial" w:cs="Arial"/>
          <w:b/>
          <w:bCs/>
          <w:sz w:val="20"/>
          <w:lang w:val="en-US"/>
        </w:rPr>
      </w:pPr>
      <w:r w:rsidRPr="001B262E">
        <w:rPr>
          <w:rFonts w:ascii="Arial" w:eastAsia="Arial Unicode MS" w:hAnsi="Arial" w:cs="Arial"/>
          <w:b/>
          <w:bCs/>
          <w:sz w:val="20"/>
          <w:lang w:val="en-US"/>
        </w:rPr>
        <w:t>14.1. Eliminatory criteria:</w:t>
      </w:r>
    </w:p>
    <w:p w14:paraId="32915032" w14:textId="77777777" w:rsidR="001B262E" w:rsidRPr="001B262E" w:rsidRDefault="001B262E" w:rsidP="001B0D9F">
      <w:pPr>
        <w:tabs>
          <w:tab w:val="center" w:pos="4536"/>
        </w:tabs>
        <w:ind w:right="142"/>
        <w:jc w:val="both"/>
        <w:rPr>
          <w:rFonts w:ascii="Arial" w:eastAsia="Arial Unicode MS" w:hAnsi="Arial" w:cs="Arial"/>
          <w:bCs/>
          <w:sz w:val="20"/>
          <w:lang w:val="en-US"/>
        </w:rPr>
      </w:pPr>
      <w:r>
        <w:rPr>
          <w:rFonts w:ascii="Arial" w:eastAsia="Arial Unicode MS" w:hAnsi="Arial" w:cs="Arial"/>
          <w:bCs/>
          <w:sz w:val="20"/>
          <w:lang w:val="en-US"/>
        </w:rPr>
        <w:t xml:space="preserve">a. </w:t>
      </w:r>
      <w:r w:rsidRPr="001B262E">
        <w:rPr>
          <w:rFonts w:ascii="Arial" w:eastAsia="Arial Unicode MS" w:hAnsi="Arial" w:cs="Arial"/>
          <w:bCs/>
          <w:sz w:val="20"/>
          <w:lang w:val="en-US"/>
        </w:rPr>
        <w:t xml:space="preserve">Absence of a stamped, dated, hand-paid bid bond accompanied by the deposit receipt issued by CDEC in the amount of </w:t>
      </w:r>
      <w:r w:rsidR="0008192F">
        <w:rPr>
          <w:rFonts w:ascii="Arial" w:eastAsia="Arial Unicode MS" w:hAnsi="Arial" w:cs="Arial"/>
          <w:bCs/>
          <w:sz w:val="20"/>
          <w:lang w:val="en-US"/>
        </w:rPr>
        <w:t>t</w:t>
      </w:r>
      <w:r w:rsidR="0035391F">
        <w:rPr>
          <w:rFonts w:ascii="Arial" w:eastAsia="Arial Unicode MS" w:hAnsi="Arial" w:cs="Arial"/>
          <w:bCs/>
          <w:sz w:val="20"/>
          <w:lang w:val="en-US"/>
        </w:rPr>
        <w:t>wo</w:t>
      </w:r>
      <w:r w:rsidR="0008192F">
        <w:rPr>
          <w:rFonts w:ascii="Arial" w:eastAsia="Arial Unicode MS" w:hAnsi="Arial" w:cs="Arial"/>
          <w:bCs/>
          <w:sz w:val="20"/>
          <w:lang w:val="en-US"/>
        </w:rPr>
        <w:t xml:space="preserve"> </w:t>
      </w:r>
      <w:r w:rsidR="006822D9">
        <w:rPr>
          <w:rFonts w:ascii="Arial" w:eastAsia="Arial Unicode MS" w:hAnsi="Arial" w:cs="Arial"/>
          <w:bCs/>
          <w:sz w:val="20"/>
          <w:lang w:val="en-US"/>
        </w:rPr>
        <w:t xml:space="preserve">hundred </w:t>
      </w:r>
      <w:r w:rsidR="0035391F">
        <w:rPr>
          <w:rFonts w:ascii="Arial" w:eastAsia="Arial Unicode MS" w:hAnsi="Arial" w:cs="Arial"/>
          <w:bCs/>
          <w:sz w:val="20"/>
          <w:lang w:val="en-US"/>
        </w:rPr>
        <w:t xml:space="preserve">sixty </w:t>
      </w:r>
      <w:r w:rsidR="006822D9">
        <w:rPr>
          <w:rFonts w:ascii="Arial" w:eastAsia="Arial Unicode MS" w:hAnsi="Arial" w:cs="Arial"/>
          <w:bCs/>
          <w:sz w:val="20"/>
          <w:lang w:val="en-US"/>
        </w:rPr>
        <w:t>thousand (</w:t>
      </w:r>
      <w:r w:rsidR="0035391F">
        <w:rPr>
          <w:rFonts w:ascii="Arial" w:eastAsia="Arial Unicode MS" w:hAnsi="Arial" w:cs="Arial"/>
          <w:bCs/>
          <w:sz w:val="20"/>
          <w:lang w:val="en-US"/>
        </w:rPr>
        <w:t>26</w:t>
      </w:r>
      <w:r w:rsidR="0008192F">
        <w:rPr>
          <w:rFonts w:ascii="Arial" w:eastAsia="Arial Unicode MS" w:hAnsi="Arial" w:cs="Arial"/>
          <w:bCs/>
          <w:sz w:val="20"/>
          <w:lang w:val="en-US"/>
        </w:rPr>
        <w:t>0</w:t>
      </w:r>
      <w:r w:rsidRPr="001B262E">
        <w:rPr>
          <w:rFonts w:ascii="Arial" w:eastAsia="Arial Unicode MS" w:hAnsi="Arial" w:cs="Arial"/>
          <w:bCs/>
          <w:sz w:val="20"/>
          <w:lang w:val="en-US"/>
        </w:rPr>
        <w:t>,000) CFA francs upon bid opening;</w:t>
      </w:r>
    </w:p>
    <w:p w14:paraId="0BBE53FE" w14:textId="77777777" w:rsidR="001B262E" w:rsidRPr="001B262E" w:rsidRDefault="001B262E" w:rsidP="001B0D9F">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b. False declaration or falsified document;</w:t>
      </w:r>
    </w:p>
    <w:p w14:paraId="1FA8E698" w14:textId="77777777" w:rsidR="001B262E" w:rsidRPr="001B262E" w:rsidRDefault="001B262E" w:rsidP="001B0D9F">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c. Absence or non-compliance of an administrative document after the 48-hour deadline has expired;</w:t>
      </w:r>
    </w:p>
    <w:p w14:paraId="2DA3109A" w14:textId="77777777" w:rsidR="001B262E" w:rsidRPr="001B262E" w:rsidRDefault="001B262E" w:rsidP="001B0D9F">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d. Absence of an element of the financial offer (bid, BPU, DQE);</w:t>
      </w:r>
    </w:p>
    <w:p w14:paraId="63C0A8B1" w14:textId="77777777" w:rsidR="006822D9" w:rsidRPr="001B262E" w:rsidRDefault="006822D9" w:rsidP="001B0D9F">
      <w:pPr>
        <w:tabs>
          <w:tab w:val="center" w:pos="4536"/>
        </w:tabs>
        <w:ind w:right="142"/>
        <w:jc w:val="both"/>
        <w:rPr>
          <w:rFonts w:ascii="Arial" w:eastAsia="Arial Unicode MS" w:hAnsi="Arial" w:cs="Arial"/>
          <w:bCs/>
          <w:sz w:val="20"/>
          <w:lang w:val="en-US"/>
        </w:rPr>
      </w:pPr>
      <w:r w:rsidRPr="006822D9">
        <w:rPr>
          <w:rFonts w:ascii="Arial" w:eastAsia="Arial Unicode MS" w:hAnsi="Arial" w:cs="Arial"/>
          <w:bCs/>
          <w:sz w:val="20"/>
          <w:lang w:val="en-US"/>
        </w:rPr>
        <w:t>e. Failure to meet at least 5 out of 6 essential criteria;</w:t>
      </w:r>
    </w:p>
    <w:p w14:paraId="71146E18" w14:textId="77777777" w:rsidR="001B262E" w:rsidRPr="001B262E" w:rsidRDefault="001B262E" w:rsidP="001B0D9F">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f. Absence of backup copies in case of platform malfunction;</w:t>
      </w:r>
    </w:p>
    <w:p w14:paraId="37D08482" w14:textId="77777777" w:rsidR="001B262E" w:rsidRPr="001B262E" w:rsidRDefault="00C51A0B" w:rsidP="001B0D9F">
      <w:pPr>
        <w:tabs>
          <w:tab w:val="center" w:pos="4536"/>
        </w:tabs>
        <w:ind w:right="142"/>
        <w:jc w:val="both"/>
        <w:rPr>
          <w:rFonts w:ascii="Arial" w:eastAsia="Arial Unicode MS" w:hAnsi="Arial" w:cs="Arial"/>
          <w:bCs/>
          <w:sz w:val="20"/>
          <w:lang w:val="en-US"/>
        </w:rPr>
      </w:pPr>
      <w:r>
        <w:rPr>
          <w:rFonts w:ascii="Arial" w:eastAsia="Arial Unicode MS" w:hAnsi="Arial" w:cs="Arial"/>
          <w:bCs/>
          <w:sz w:val="20"/>
          <w:lang w:val="en-US"/>
        </w:rPr>
        <w:t>g. Absence of a duly completed, dated and signed i</w:t>
      </w:r>
      <w:r w:rsidR="001B262E" w:rsidRPr="001B262E">
        <w:rPr>
          <w:rFonts w:ascii="Arial" w:eastAsia="Arial Unicode MS" w:hAnsi="Arial" w:cs="Arial"/>
          <w:bCs/>
          <w:sz w:val="20"/>
          <w:lang w:val="en-US"/>
        </w:rPr>
        <w:t>nteg</w:t>
      </w:r>
      <w:r>
        <w:rPr>
          <w:rFonts w:ascii="Arial" w:eastAsia="Arial Unicode MS" w:hAnsi="Arial" w:cs="Arial"/>
          <w:bCs/>
          <w:sz w:val="20"/>
          <w:lang w:val="en-US"/>
        </w:rPr>
        <w:t>rity c</w:t>
      </w:r>
      <w:r w:rsidR="001B262E" w:rsidRPr="001B262E">
        <w:rPr>
          <w:rFonts w:ascii="Arial" w:eastAsia="Arial Unicode MS" w:hAnsi="Arial" w:cs="Arial"/>
          <w:bCs/>
          <w:sz w:val="20"/>
          <w:lang w:val="en-US"/>
        </w:rPr>
        <w:t>harter;</w:t>
      </w:r>
    </w:p>
    <w:p w14:paraId="55783762" w14:textId="77777777" w:rsidR="001B262E" w:rsidRPr="001B262E" w:rsidRDefault="001B262E" w:rsidP="001B0D9F">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h. Absence </w:t>
      </w:r>
      <w:r w:rsidR="00C51A0B">
        <w:rPr>
          <w:rFonts w:ascii="Arial" w:eastAsia="Arial Unicode MS" w:hAnsi="Arial" w:cs="Arial"/>
          <w:bCs/>
          <w:sz w:val="20"/>
          <w:lang w:val="en-US"/>
        </w:rPr>
        <w:t>of a duly completed, dated and signed commitment statement to comply with environmental and social clause</w:t>
      </w:r>
      <w:r w:rsidRPr="001B262E">
        <w:rPr>
          <w:rFonts w:ascii="Arial" w:eastAsia="Arial Unicode MS" w:hAnsi="Arial" w:cs="Arial"/>
          <w:bCs/>
          <w:sz w:val="20"/>
          <w:lang w:val="en-US"/>
        </w:rPr>
        <w:t>;</w:t>
      </w:r>
    </w:p>
    <w:p w14:paraId="7FF1815D" w14:textId="77777777" w:rsidR="001B262E" w:rsidRPr="001B262E" w:rsidRDefault="001B262E" w:rsidP="001B0D9F">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i. Absence of a sworn declaration stating that a contract has not been abandoned in the last three years.</w:t>
      </w:r>
    </w:p>
    <w:p w14:paraId="6EFCDA06" w14:textId="77777777" w:rsidR="00C51A0B" w:rsidRPr="00C51A0B" w:rsidRDefault="00C51A0B" w:rsidP="00D9779C">
      <w:pPr>
        <w:tabs>
          <w:tab w:val="center" w:pos="4536"/>
        </w:tabs>
        <w:ind w:right="142"/>
        <w:jc w:val="both"/>
        <w:rPr>
          <w:rFonts w:ascii="Arial" w:eastAsia="Arial Unicode MS" w:hAnsi="Arial" w:cs="Arial"/>
          <w:b/>
          <w:bCs/>
          <w:sz w:val="10"/>
          <w:szCs w:val="10"/>
          <w:lang w:val="en-US"/>
        </w:rPr>
      </w:pPr>
    </w:p>
    <w:p w14:paraId="75450127" w14:textId="77777777" w:rsidR="001B262E" w:rsidRPr="001C7DC1" w:rsidRDefault="001B262E" w:rsidP="00D9779C">
      <w:pPr>
        <w:tabs>
          <w:tab w:val="center" w:pos="4536"/>
        </w:tabs>
        <w:ind w:right="142"/>
        <w:jc w:val="both"/>
        <w:rPr>
          <w:rFonts w:ascii="Arial" w:eastAsia="Arial Unicode MS" w:hAnsi="Arial" w:cs="Arial"/>
          <w:b/>
          <w:bCs/>
          <w:sz w:val="20"/>
          <w:lang w:val="en-US"/>
        </w:rPr>
      </w:pPr>
      <w:r w:rsidRPr="001C7DC1">
        <w:rPr>
          <w:rFonts w:ascii="Arial" w:eastAsia="Arial Unicode MS" w:hAnsi="Arial" w:cs="Arial"/>
          <w:b/>
          <w:bCs/>
          <w:sz w:val="20"/>
          <w:lang w:val="en-US"/>
        </w:rPr>
        <w:t>14.2. Essential Criteria:</w:t>
      </w:r>
    </w:p>
    <w:p w14:paraId="734A2170" w14:textId="77777777" w:rsidR="005214FA"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The essential criteria are as follows:</w:t>
      </w:r>
    </w:p>
    <w:p w14:paraId="7DF1B1A8" w14:textId="77777777" w:rsidR="005214FA" w:rsidRPr="005214FA" w:rsidRDefault="005214FA" w:rsidP="005214FA">
      <w:pPr>
        <w:tabs>
          <w:tab w:val="center" w:pos="4536"/>
        </w:tabs>
        <w:ind w:right="142"/>
        <w:jc w:val="both"/>
        <w:rPr>
          <w:rFonts w:ascii="Arial" w:eastAsia="Arial Unicode MS" w:hAnsi="Arial" w:cs="Arial"/>
          <w:bCs/>
          <w:sz w:val="20"/>
          <w:lang w:val="en-US"/>
        </w:rPr>
      </w:pPr>
      <w:r w:rsidRPr="005214FA">
        <w:rPr>
          <w:rFonts w:ascii="Arial" w:eastAsia="Arial Unicode MS" w:hAnsi="Arial" w:cs="Arial"/>
          <w:bCs/>
          <w:sz w:val="20"/>
          <w:lang w:val="en-US"/>
        </w:rPr>
        <w:t>• Presentation of the bid</w:t>
      </w:r>
    </w:p>
    <w:p w14:paraId="3C39707E" w14:textId="77777777" w:rsidR="005214FA" w:rsidRPr="005214FA" w:rsidRDefault="005214FA" w:rsidP="005214FA">
      <w:pPr>
        <w:tabs>
          <w:tab w:val="center" w:pos="4536"/>
        </w:tabs>
        <w:ind w:right="142"/>
        <w:jc w:val="both"/>
        <w:rPr>
          <w:rFonts w:ascii="Arial" w:eastAsia="Arial Unicode MS" w:hAnsi="Arial" w:cs="Arial"/>
          <w:bCs/>
          <w:sz w:val="20"/>
          <w:lang w:val="en-US"/>
        </w:rPr>
      </w:pPr>
      <w:r w:rsidRPr="005214FA">
        <w:rPr>
          <w:rFonts w:ascii="Arial" w:eastAsia="Arial Unicode MS" w:hAnsi="Arial" w:cs="Arial"/>
          <w:bCs/>
          <w:sz w:val="20"/>
          <w:lang w:val="en-US"/>
        </w:rPr>
        <w:t>• Bidder's experience</w:t>
      </w:r>
    </w:p>
    <w:p w14:paraId="6DEE6C94" w14:textId="77777777" w:rsidR="00C67830" w:rsidRDefault="00C67830">
      <w:pPr>
        <w:spacing w:after="200" w:line="276" w:lineRule="auto"/>
        <w:rPr>
          <w:rFonts w:ascii="Arial" w:eastAsia="Arial Unicode MS" w:hAnsi="Arial" w:cs="Arial"/>
          <w:bCs/>
          <w:sz w:val="20"/>
          <w:lang w:val="en-US"/>
        </w:rPr>
      </w:pPr>
      <w:r>
        <w:rPr>
          <w:rFonts w:ascii="Arial" w:eastAsia="Arial Unicode MS" w:hAnsi="Arial" w:cs="Arial"/>
          <w:bCs/>
          <w:sz w:val="20"/>
          <w:lang w:val="en-US"/>
        </w:rPr>
        <w:br w:type="page"/>
      </w:r>
    </w:p>
    <w:p w14:paraId="029D725C" w14:textId="2E90392E" w:rsidR="005214FA" w:rsidRPr="005214FA" w:rsidRDefault="005214FA" w:rsidP="005214FA">
      <w:pPr>
        <w:tabs>
          <w:tab w:val="center" w:pos="4536"/>
        </w:tabs>
        <w:ind w:right="142"/>
        <w:jc w:val="both"/>
        <w:rPr>
          <w:rFonts w:ascii="Arial" w:eastAsia="Arial Unicode MS" w:hAnsi="Arial" w:cs="Arial"/>
          <w:bCs/>
          <w:sz w:val="20"/>
          <w:lang w:val="en-US"/>
        </w:rPr>
      </w:pPr>
      <w:r w:rsidRPr="005214FA">
        <w:rPr>
          <w:rFonts w:ascii="Arial" w:eastAsia="Arial Unicode MS" w:hAnsi="Arial" w:cs="Arial"/>
          <w:bCs/>
          <w:sz w:val="20"/>
          <w:lang w:val="en-US"/>
        </w:rPr>
        <w:lastRenderedPageBreak/>
        <w:t>• Work plan and methodology</w:t>
      </w:r>
    </w:p>
    <w:p w14:paraId="6D38EC11" w14:textId="77777777" w:rsidR="005214FA" w:rsidRPr="005214FA" w:rsidRDefault="005214FA" w:rsidP="005214FA">
      <w:pPr>
        <w:tabs>
          <w:tab w:val="center" w:pos="4536"/>
        </w:tabs>
        <w:ind w:right="142"/>
        <w:jc w:val="both"/>
        <w:rPr>
          <w:rFonts w:ascii="Arial" w:eastAsia="Arial Unicode MS" w:hAnsi="Arial" w:cs="Arial"/>
          <w:bCs/>
          <w:sz w:val="20"/>
          <w:lang w:val="en-US"/>
        </w:rPr>
      </w:pPr>
      <w:r w:rsidRPr="005214FA">
        <w:rPr>
          <w:rFonts w:ascii="Arial" w:eastAsia="Arial Unicode MS" w:hAnsi="Arial" w:cs="Arial"/>
          <w:bCs/>
          <w:sz w:val="20"/>
          <w:lang w:val="en-US"/>
        </w:rPr>
        <w:t>• Key personnel</w:t>
      </w:r>
    </w:p>
    <w:p w14:paraId="3BC52E4E" w14:textId="77777777" w:rsidR="005214FA" w:rsidRPr="005214FA" w:rsidRDefault="005214FA" w:rsidP="005214FA">
      <w:pPr>
        <w:tabs>
          <w:tab w:val="center" w:pos="4536"/>
        </w:tabs>
        <w:ind w:right="142"/>
        <w:jc w:val="both"/>
        <w:rPr>
          <w:rFonts w:ascii="Arial" w:eastAsia="Arial Unicode MS" w:hAnsi="Arial" w:cs="Arial"/>
          <w:bCs/>
          <w:sz w:val="20"/>
          <w:lang w:val="en-US"/>
        </w:rPr>
      </w:pPr>
      <w:r w:rsidRPr="005214FA">
        <w:rPr>
          <w:rFonts w:ascii="Arial" w:eastAsia="Arial Unicode MS" w:hAnsi="Arial" w:cs="Arial"/>
          <w:bCs/>
          <w:sz w:val="20"/>
          <w:lang w:val="en-US"/>
        </w:rPr>
        <w:t>• Logistics</w:t>
      </w:r>
    </w:p>
    <w:p w14:paraId="168E46EC" w14:textId="77777777" w:rsidR="005214FA" w:rsidRDefault="005214FA" w:rsidP="005214FA">
      <w:pPr>
        <w:tabs>
          <w:tab w:val="center" w:pos="4536"/>
        </w:tabs>
        <w:ind w:right="142"/>
        <w:jc w:val="both"/>
        <w:rPr>
          <w:rFonts w:ascii="Arial" w:eastAsia="Arial Unicode MS" w:hAnsi="Arial" w:cs="Arial"/>
          <w:bCs/>
          <w:sz w:val="20"/>
          <w:lang w:val="en-US"/>
        </w:rPr>
      </w:pPr>
      <w:r w:rsidRPr="005214FA">
        <w:rPr>
          <w:rFonts w:ascii="Arial" w:eastAsia="Arial Unicode MS" w:hAnsi="Arial" w:cs="Arial"/>
          <w:bCs/>
          <w:sz w:val="20"/>
          <w:lang w:val="en-US"/>
        </w:rPr>
        <w:t xml:space="preserve">• Proof of acceptance of the terms of the </w:t>
      </w:r>
      <w:r>
        <w:rPr>
          <w:rFonts w:ascii="Arial" w:eastAsia="Arial Unicode MS" w:hAnsi="Arial" w:cs="Arial"/>
          <w:bCs/>
          <w:sz w:val="20"/>
          <w:lang w:val="en-US"/>
        </w:rPr>
        <w:t xml:space="preserve">Jobbing </w:t>
      </w:r>
      <w:r w:rsidRPr="005214FA">
        <w:rPr>
          <w:rFonts w:ascii="Arial" w:eastAsia="Arial Unicode MS" w:hAnsi="Arial" w:cs="Arial"/>
          <w:bCs/>
          <w:sz w:val="20"/>
          <w:lang w:val="en-US"/>
        </w:rPr>
        <w:t>order</w:t>
      </w:r>
    </w:p>
    <w:p w14:paraId="6B438461" w14:textId="77777777" w:rsidR="001B262E" w:rsidRPr="00C51A0B" w:rsidRDefault="001B262E" w:rsidP="001B262E">
      <w:pPr>
        <w:tabs>
          <w:tab w:val="center" w:pos="4536"/>
        </w:tabs>
        <w:spacing w:line="276" w:lineRule="auto"/>
        <w:ind w:right="426"/>
        <w:jc w:val="both"/>
        <w:rPr>
          <w:rFonts w:ascii="Arial" w:eastAsia="Arial Unicode MS" w:hAnsi="Arial" w:cs="Arial"/>
          <w:bCs/>
          <w:sz w:val="10"/>
          <w:szCs w:val="10"/>
          <w:lang w:val="en-US"/>
        </w:rPr>
      </w:pPr>
    </w:p>
    <w:p w14:paraId="183A635E" w14:textId="77777777" w:rsidR="00DF2E26"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Any bid that does not meet the above criteria will be declared substantially non-compliant and will be disqualified. </w:t>
      </w:r>
    </w:p>
    <w:p w14:paraId="1302D6CE" w14:textId="77777777" w:rsidR="001B262E" w:rsidRPr="001B262E"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Bids must be priced excluding value-added tax (VAT) and including all taxes (TTC) and accompanied by the signed submission template.</w:t>
      </w:r>
    </w:p>
    <w:p w14:paraId="6EF76584" w14:textId="77777777" w:rsidR="001B262E" w:rsidRPr="00C51A0B" w:rsidRDefault="001B262E" w:rsidP="00D9779C">
      <w:pPr>
        <w:tabs>
          <w:tab w:val="center" w:pos="4536"/>
        </w:tabs>
        <w:spacing w:line="276" w:lineRule="auto"/>
        <w:ind w:right="142"/>
        <w:jc w:val="both"/>
        <w:rPr>
          <w:rFonts w:ascii="Arial" w:eastAsia="Arial Unicode MS" w:hAnsi="Arial" w:cs="Arial"/>
          <w:bCs/>
          <w:sz w:val="10"/>
          <w:szCs w:val="10"/>
          <w:lang w:val="en-US"/>
        </w:rPr>
      </w:pPr>
    </w:p>
    <w:p w14:paraId="23FE5A23" w14:textId="77777777" w:rsidR="001B262E" w:rsidRPr="00C51A0B" w:rsidRDefault="00C51A0B"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Pr>
          <w:rFonts w:ascii="Arial" w:eastAsia="Arial Unicode MS" w:hAnsi="Arial" w:cs="Arial"/>
          <w:b/>
          <w:bCs/>
          <w:sz w:val="20"/>
          <w:u w:val="single"/>
          <w:lang w:val="en-US"/>
        </w:rPr>
        <w:t>Estimated execution period and</w:t>
      </w:r>
      <w:r w:rsidR="009C36FD">
        <w:rPr>
          <w:rFonts w:ascii="Arial" w:eastAsia="Arial Unicode MS" w:hAnsi="Arial" w:cs="Arial"/>
          <w:b/>
          <w:bCs/>
          <w:sz w:val="20"/>
          <w:u w:val="single"/>
          <w:lang w:val="en-US"/>
        </w:rPr>
        <w:t xml:space="preserve"> place</w:t>
      </w:r>
      <w:r w:rsidR="001B262E" w:rsidRPr="00C51A0B">
        <w:rPr>
          <w:rFonts w:ascii="Arial" w:eastAsia="Arial Unicode MS" w:hAnsi="Arial" w:cs="Arial"/>
          <w:b/>
          <w:bCs/>
          <w:sz w:val="20"/>
          <w:u w:val="single"/>
          <w:lang w:val="en-US"/>
        </w:rPr>
        <w:t>:</w:t>
      </w:r>
    </w:p>
    <w:p w14:paraId="6FD4BAD1" w14:textId="77777777" w:rsidR="001B262E" w:rsidRPr="001B262E"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The maximum </w:t>
      </w:r>
      <w:r w:rsidR="00C51A0B">
        <w:rPr>
          <w:rFonts w:ascii="Arial" w:eastAsia="Arial Unicode MS" w:hAnsi="Arial" w:cs="Arial"/>
          <w:bCs/>
          <w:sz w:val="20"/>
          <w:lang w:val="en-US"/>
        </w:rPr>
        <w:t>deadline</w:t>
      </w:r>
      <w:r w:rsidRPr="001B262E">
        <w:rPr>
          <w:rFonts w:ascii="Arial" w:eastAsia="Arial Unicode MS" w:hAnsi="Arial" w:cs="Arial"/>
          <w:bCs/>
          <w:sz w:val="20"/>
          <w:lang w:val="en-US"/>
        </w:rPr>
        <w:t xml:space="preserve"> set by the Project Owner for the </w:t>
      </w:r>
      <w:r w:rsidR="009C36FD">
        <w:rPr>
          <w:rFonts w:ascii="Arial" w:eastAsia="Arial Unicode MS" w:hAnsi="Arial" w:cs="Arial"/>
          <w:bCs/>
          <w:sz w:val="20"/>
          <w:lang w:val="en-US"/>
        </w:rPr>
        <w:t xml:space="preserve">execution </w:t>
      </w:r>
      <w:r w:rsidRPr="001B262E">
        <w:rPr>
          <w:rFonts w:ascii="Arial" w:eastAsia="Arial Unicode MS" w:hAnsi="Arial" w:cs="Arial"/>
          <w:bCs/>
          <w:sz w:val="20"/>
          <w:lang w:val="en-US"/>
        </w:rPr>
        <w:t xml:space="preserve">of the services covered by this Request for Quotation is five (5) calendar days. This period begins on the date of notification of the service order to </w:t>
      </w:r>
      <w:r w:rsidR="009C36FD">
        <w:rPr>
          <w:rFonts w:ascii="Arial" w:eastAsia="Arial Unicode MS" w:hAnsi="Arial" w:cs="Arial"/>
          <w:bCs/>
          <w:sz w:val="20"/>
          <w:lang w:val="en-US"/>
        </w:rPr>
        <w:t>begin</w:t>
      </w:r>
      <w:r w:rsidRPr="001B262E">
        <w:rPr>
          <w:rFonts w:ascii="Arial" w:eastAsia="Arial Unicode MS" w:hAnsi="Arial" w:cs="Arial"/>
          <w:bCs/>
          <w:sz w:val="20"/>
          <w:lang w:val="en-US"/>
        </w:rPr>
        <w:t xml:space="preserve"> the services.</w:t>
      </w:r>
    </w:p>
    <w:p w14:paraId="4F0FD66A" w14:textId="181CC274" w:rsidR="001B262E" w:rsidRPr="001B262E"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The place of </w:t>
      </w:r>
      <w:r w:rsidR="009C36FD">
        <w:rPr>
          <w:rFonts w:ascii="Arial" w:eastAsia="Arial Unicode MS" w:hAnsi="Arial" w:cs="Arial"/>
          <w:bCs/>
          <w:sz w:val="20"/>
          <w:lang w:val="en-US"/>
        </w:rPr>
        <w:t>execution</w:t>
      </w:r>
      <w:r w:rsidRPr="001B262E">
        <w:rPr>
          <w:rFonts w:ascii="Arial" w:eastAsia="Arial Unicode MS" w:hAnsi="Arial" w:cs="Arial"/>
          <w:bCs/>
          <w:sz w:val="20"/>
          <w:lang w:val="en-US"/>
        </w:rPr>
        <w:t xml:space="preserve"> is:</w:t>
      </w:r>
      <w:r w:rsidR="00FB7C08">
        <w:rPr>
          <w:rFonts w:ascii="Arial" w:eastAsia="Arial Unicode MS" w:hAnsi="Arial" w:cs="Arial"/>
          <w:bCs/>
          <w:sz w:val="20"/>
          <w:lang w:val="en-US"/>
        </w:rPr>
        <w:t xml:space="preserve"> </w:t>
      </w:r>
      <w:r w:rsidR="00FB7C08" w:rsidRPr="00FB7C08">
        <w:rPr>
          <w:rFonts w:ascii="Arial" w:eastAsia="Arial Unicode MS" w:hAnsi="Arial" w:cs="Arial"/>
          <w:bCs/>
          <w:color w:val="FF0000"/>
          <w:sz w:val="20"/>
          <w:lang w:val="en-US"/>
        </w:rPr>
        <w:t>Prodiges hotel (Mfou)</w:t>
      </w:r>
    </w:p>
    <w:p w14:paraId="2DA18F54" w14:textId="77777777" w:rsidR="001B262E" w:rsidRPr="009C36FD" w:rsidRDefault="001B262E" w:rsidP="001B262E">
      <w:pPr>
        <w:tabs>
          <w:tab w:val="center" w:pos="4536"/>
        </w:tabs>
        <w:spacing w:line="276" w:lineRule="auto"/>
        <w:ind w:right="426"/>
        <w:jc w:val="both"/>
        <w:rPr>
          <w:rFonts w:ascii="Arial" w:eastAsia="Arial Unicode MS" w:hAnsi="Arial" w:cs="Arial"/>
          <w:bCs/>
          <w:sz w:val="10"/>
          <w:szCs w:val="10"/>
          <w:lang w:val="en-US"/>
        </w:rPr>
      </w:pPr>
    </w:p>
    <w:p w14:paraId="2A0455CB" w14:textId="77777777" w:rsidR="001B262E" w:rsidRPr="009C36FD" w:rsidRDefault="001B262E"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9C36FD">
        <w:rPr>
          <w:rFonts w:ascii="Arial" w:eastAsia="Arial Unicode MS" w:hAnsi="Arial" w:cs="Arial"/>
          <w:b/>
          <w:bCs/>
          <w:sz w:val="20"/>
          <w:u w:val="single"/>
          <w:lang w:val="en-US"/>
        </w:rPr>
        <w:t xml:space="preserve">Award of </w:t>
      </w:r>
      <w:r w:rsidR="009C36FD">
        <w:rPr>
          <w:rFonts w:ascii="Arial" w:eastAsia="Arial Unicode MS" w:hAnsi="Arial" w:cs="Arial"/>
          <w:b/>
          <w:bCs/>
          <w:sz w:val="20"/>
          <w:u w:val="single"/>
          <w:lang w:val="en-US"/>
        </w:rPr>
        <w:t>contract</w:t>
      </w:r>
      <w:r w:rsidRPr="009C36FD">
        <w:rPr>
          <w:rFonts w:ascii="Arial" w:eastAsia="Arial Unicode MS" w:hAnsi="Arial" w:cs="Arial"/>
          <w:b/>
          <w:bCs/>
          <w:sz w:val="20"/>
          <w:u w:val="single"/>
          <w:lang w:val="en-US"/>
        </w:rPr>
        <w:t>:</w:t>
      </w:r>
    </w:p>
    <w:p w14:paraId="035C2324" w14:textId="77777777" w:rsidR="001B262E" w:rsidRPr="001B262E"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The Project Owner </w:t>
      </w:r>
      <w:r w:rsidR="009C36FD">
        <w:rPr>
          <w:rFonts w:ascii="Arial" w:eastAsia="Arial Unicode MS" w:hAnsi="Arial" w:cs="Arial"/>
          <w:bCs/>
          <w:sz w:val="20"/>
          <w:lang w:val="en-US"/>
        </w:rPr>
        <w:t>shall</w:t>
      </w:r>
      <w:r w:rsidRPr="001B262E">
        <w:rPr>
          <w:rFonts w:ascii="Arial" w:eastAsia="Arial Unicode MS" w:hAnsi="Arial" w:cs="Arial"/>
          <w:bCs/>
          <w:sz w:val="20"/>
          <w:lang w:val="en-US"/>
        </w:rPr>
        <w:t xml:space="preserve"> award the </w:t>
      </w:r>
      <w:r w:rsidR="009C36FD">
        <w:rPr>
          <w:rFonts w:ascii="Arial" w:eastAsia="Arial Unicode MS" w:hAnsi="Arial" w:cs="Arial"/>
          <w:bCs/>
          <w:sz w:val="20"/>
          <w:lang w:val="en-US"/>
        </w:rPr>
        <w:t>contract</w:t>
      </w:r>
      <w:r w:rsidRPr="001B262E">
        <w:rPr>
          <w:rFonts w:ascii="Arial" w:eastAsia="Arial Unicode MS" w:hAnsi="Arial" w:cs="Arial"/>
          <w:bCs/>
          <w:sz w:val="20"/>
          <w:lang w:val="en-US"/>
        </w:rPr>
        <w:t xml:space="preserve"> </w:t>
      </w:r>
      <w:r w:rsidR="009C36FD">
        <w:rPr>
          <w:rFonts w:ascii="Arial" w:eastAsia="Arial Unicode MS" w:hAnsi="Arial" w:cs="Arial"/>
          <w:bCs/>
          <w:sz w:val="20"/>
          <w:lang w:val="en-US"/>
        </w:rPr>
        <w:t xml:space="preserve">(Jobbing Order) </w:t>
      </w:r>
      <w:r w:rsidRPr="001B262E">
        <w:rPr>
          <w:rFonts w:ascii="Arial" w:eastAsia="Arial Unicode MS" w:hAnsi="Arial" w:cs="Arial"/>
          <w:bCs/>
          <w:sz w:val="20"/>
          <w:lang w:val="en-US"/>
        </w:rPr>
        <w:t xml:space="preserve">to the bidder who </w:t>
      </w:r>
      <w:r w:rsidR="009C36FD">
        <w:rPr>
          <w:rFonts w:ascii="Arial" w:eastAsia="Arial Unicode MS" w:hAnsi="Arial" w:cs="Arial"/>
          <w:bCs/>
          <w:sz w:val="20"/>
          <w:lang w:val="en-US"/>
        </w:rPr>
        <w:t>presented</w:t>
      </w:r>
      <w:r w:rsidRPr="001B262E">
        <w:rPr>
          <w:rFonts w:ascii="Arial" w:eastAsia="Arial Unicode MS" w:hAnsi="Arial" w:cs="Arial"/>
          <w:bCs/>
          <w:sz w:val="20"/>
          <w:lang w:val="en-US"/>
        </w:rPr>
        <w:t xml:space="preserve"> a bid that </w:t>
      </w:r>
      <w:r w:rsidR="009C36FD">
        <w:rPr>
          <w:rFonts w:ascii="Arial" w:eastAsia="Arial Unicode MS" w:hAnsi="Arial" w:cs="Arial"/>
          <w:bCs/>
          <w:sz w:val="20"/>
          <w:lang w:val="en-US"/>
        </w:rPr>
        <w:t>complied with</w:t>
      </w:r>
      <w:r w:rsidRPr="001B262E">
        <w:rPr>
          <w:rFonts w:ascii="Arial" w:eastAsia="Arial Unicode MS" w:hAnsi="Arial" w:cs="Arial"/>
          <w:bCs/>
          <w:sz w:val="20"/>
          <w:lang w:val="en-US"/>
        </w:rPr>
        <w:t xml:space="preserve"> the required technical and financial qualification criteria and whose </w:t>
      </w:r>
      <w:r w:rsidR="009C36FD">
        <w:rPr>
          <w:rFonts w:ascii="Arial" w:eastAsia="Arial Unicode MS" w:hAnsi="Arial" w:cs="Arial"/>
          <w:bCs/>
          <w:sz w:val="20"/>
          <w:lang w:val="en-US"/>
        </w:rPr>
        <w:t>offer was</w:t>
      </w:r>
      <w:r w:rsidRPr="001B262E">
        <w:rPr>
          <w:rFonts w:ascii="Arial" w:eastAsia="Arial Unicode MS" w:hAnsi="Arial" w:cs="Arial"/>
          <w:bCs/>
          <w:sz w:val="20"/>
          <w:lang w:val="en-US"/>
        </w:rPr>
        <w:t xml:space="preserve"> evaluated as the lowest, </w:t>
      </w:r>
      <w:r w:rsidR="009C36FD">
        <w:rPr>
          <w:rFonts w:ascii="Arial" w:eastAsia="Arial Unicode MS" w:hAnsi="Arial" w:cs="Arial"/>
          <w:bCs/>
          <w:sz w:val="20"/>
          <w:lang w:val="en-US"/>
        </w:rPr>
        <w:br/>
        <w:t xml:space="preserve">by </w:t>
      </w:r>
      <w:r w:rsidRPr="001B262E">
        <w:rPr>
          <w:rFonts w:ascii="Arial" w:eastAsia="Arial Unicode MS" w:hAnsi="Arial" w:cs="Arial"/>
          <w:bCs/>
          <w:sz w:val="20"/>
          <w:lang w:val="en-US"/>
        </w:rPr>
        <w:t>including any</w:t>
      </w:r>
      <w:r w:rsidR="009C36FD">
        <w:rPr>
          <w:rFonts w:ascii="Arial" w:eastAsia="Arial Unicode MS" w:hAnsi="Arial" w:cs="Arial"/>
          <w:bCs/>
          <w:sz w:val="20"/>
          <w:lang w:val="en-US"/>
        </w:rPr>
        <w:t>, where necessary,</w:t>
      </w:r>
      <w:r w:rsidRPr="001B262E">
        <w:rPr>
          <w:rFonts w:ascii="Arial" w:eastAsia="Arial Unicode MS" w:hAnsi="Arial" w:cs="Arial"/>
          <w:bCs/>
          <w:sz w:val="20"/>
          <w:lang w:val="en-US"/>
        </w:rPr>
        <w:t xml:space="preserve"> proposed </w:t>
      </w:r>
      <w:r w:rsidR="009C36FD">
        <w:rPr>
          <w:rFonts w:ascii="Arial" w:eastAsia="Arial Unicode MS" w:hAnsi="Arial" w:cs="Arial"/>
          <w:bCs/>
          <w:sz w:val="20"/>
          <w:lang w:val="en-US"/>
        </w:rPr>
        <w:t>rebates</w:t>
      </w:r>
      <w:r w:rsidRPr="001B262E">
        <w:rPr>
          <w:rFonts w:ascii="Arial" w:eastAsia="Arial Unicode MS" w:hAnsi="Arial" w:cs="Arial"/>
          <w:bCs/>
          <w:sz w:val="20"/>
          <w:lang w:val="en-US"/>
        </w:rPr>
        <w:t>.</w:t>
      </w:r>
    </w:p>
    <w:p w14:paraId="00BCE01E" w14:textId="77777777" w:rsidR="001B262E" w:rsidRPr="009C36FD" w:rsidRDefault="001B262E" w:rsidP="00D9779C">
      <w:pPr>
        <w:tabs>
          <w:tab w:val="center" w:pos="4536"/>
        </w:tabs>
        <w:spacing w:line="276" w:lineRule="auto"/>
        <w:ind w:right="142"/>
        <w:jc w:val="both"/>
        <w:rPr>
          <w:rFonts w:ascii="Arial" w:eastAsia="Arial Unicode MS" w:hAnsi="Arial" w:cs="Arial"/>
          <w:bCs/>
          <w:sz w:val="10"/>
          <w:szCs w:val="10"/>
          <w:lang w:val="en-US"/>
        </w:rPr>
      </w:pPr>
    </w:p>
    <w:p w14:paraId="68EE8FAD" w14:textId="77777777" w:rsidR="001B262E" w:rsidRPr="009C36FD" w:rsidRDefault="006E2C1C"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Pr>
          <w:rFonts w:ascii="Arial" w:eastAsia="Arial Unicode MS" w:hAnsi="Arial" w:cs="Arial"/>
          <w:b/>
          <w:bCs/>
          <w:sz w:val="20"/>
          <w:u w:val="single"/>
          <w:lang w:val="en-US"/>
        </w:rPr>
        <w:t>Duration of the v</w:t>
      </w:r>
      <w:r w:rsidR="001B262E" w:rsidRPr="009C36FD">
        <w:rPr>
          <w:rFonts w:ascii="Arial" w:eastAsia="Arial Unicode MS" w:hAnsi="Arial" w:cs="Arial"/>
          <w:b/>
          <w:bCs/>
          <w:sz w:val="20"/>
          <w:u w:val="single"/>
          <w:lang w:val="en-US"/>
        </w:rPr>
        <w:t xml:space="preserve">alidity of </w:t>
      </w:r>
      <w:r>
        <w:rPr>
          <w:rFonts w:ascii="Arial" w:eastAsia="Arial Unicode MS" w:hAnsi="Arial" w:cs="Arial"/>
          <w:b/>
          <w:bCs/>
          <w:sz w:val="20"/>
          <w:u w:val="single"/>
          <w:lang w:val="en-US"/>
        </w:rPr>
        <w:t>Quotations</w:t>
      </w:r>
      <w:r w:rsidR="001B262E" w:rsidRPr="009C36FD">
        <w:rPr>
          <w:rFonts w:ascii="Arial" w:eastAsia="Arial Unicode MS" w:hAnsi="Arial" w:cs="Arial"/>
          <w:b/>
          <w:bCs/>
          <w:sz w:val="20"/>
          <w:u w:val="single"/>
          <w:lang w:val="en-US"/>
        </w:rPr>
        <w:t>:</w:t>
      </w:r>
    </w:p>
    <w:p w14:paraId="230AC335" w14:textId="77777777" w:rsidR="001B262E" w:rsidRPr="001B262E"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Bidders shall remain </w:t>
      </w:r>
      <w:r w:rsidR="006E2C1C">
        <w:rPr>
          <w:rFonts w:ascii="Arial" w:eastAsia="Arial Unicode MS" w:hAnsi="Arial" w:cs="Arial"/>
          <w:bCs/>
          <w:sz w:val="20"/>
          <w:lang w:val="en-US"/>
        </w:rPr>
        <w:t>committed</w:t>
      </w:r>
      <w:r w:rsidRPr="001B262E">
        <w:rPr>
          <w:rFonts w:ascii="Arial" w:eastAsia="Arial Unicode MS" w:hAnsi="Arial" w:cs="Arial"/>
          <w:bCs/>
          <w:sz w:val="20"/>
          <w:lang w:val="en-US"/>
        </w:rPr>
        <w:t xml:space="preserve"> by their quotations </w:t>
      </w:r>
      <w:r w:rsidR="006E2C1C">
        <w:rPr>
          <w:rFonts w:ascii="Arial" w:eastAsia="Arial Unicode MS" w:hAnsi="Arial" w:cs="Arial"/>
          <w:bCs/>
          <w:sz w:val="20"/>
          <w:lang w:val="en-US"/>
        </w:rPr>
        <w:t>during ninety (90) days from the deadline</w:t>
      </w:r>
      <w:r w:rsidRPr="001B262E">
        <w:rPr>
          <w:rFonts w:ascii="Arial" w:eastAsia="Arial Unicode MS" w:hAnsi="Arial" w:cs="Arial"/>
          <w:bCs/>
          <w:sz w:val="20"/>
          <w:lang w:val="en-US"/>
        </w:rPr>
        <w:t xml:space="preserve"> set for submission of quotations.</w:t>
      </w:r>
    </w:p>
    <w:p w14:paraId="6EEF81A5" w14:textId="77777777" w:rsidR="001B262E" w:rsidRPr="006E2C1C" w:rsidRDefault="001B262E" w:rsidP="00D9779C">
      <w:pPr>
        <w:tabs>
          <w:tab w:val="center" w:pos="4536"/>
        </w:tabs>
        <w:spacing w:line="276" w:lineRule="auto"/>
        <w:ind w:right="142"/>
        <w:jc w:val="both"/>
        <w:rPr>
          <w:rFonts w:ascii="Arial" w:eastAsia="Arial Unicode MS" w:hAnsi="Arial" w:cs="Arial"/>
          <w:bCs/>
          <w:sz w:val="10"/>
          <w:szCs w:val="10"/>
          <w:lang w:val="en-US"/>
        </w:rPr>
      </w:pPr>
    </w:p>
    <w:p w14:paraId="754D9C63" w14:textId="77777777" w:rsidR="001B262E" w:rsidRPr="001B262E" w:rsidRDefault="001B262E" w:rsidP="005B18EC">
      <w:pPr>
        <w:pStyle w:val="Paragraphedeliste"/>
        <w:numPr>
          <w:ilvl w:val="0"/>
          <w:numId w:val="13"/>
        </w:numPr>
        <w:tabs>
          <w:tab w:val="center" w:pos="4536"/>
        </w:tabs>
        <w:spacing w:line="276" w:lineRule="auto"/>
        <w:ind w:right="142"/>
        <w:jc w:val="both"/>
        <w:rPr>
          <w:rFonts w:ascii="Arial" w:eastAsia="Arial Unicode MS" w:hAnsi="Arial" w:cs="Arial"/>
          <w:bCs/>
          <w:sz w:val="20"/>
          <w:lang w:val="en-US"/>
        </w:rPr>
      </w:pPr>
      <w:r w:rsidRPr="006E2C1C">
        <w:rPr>
          <w:rFonts w:ascii="Arial" w:eastAsia="Arial Unicode MS" w:hAnsi="Arial" w:cs="Arial"/>
          <w:b/>
          <w:bCs/>
          <w:sz w:val="20"/>
          <w:u w:val="single"/>
          <w:lang w:val="en-US"/>
        </w:rPr>
        <w:t>Additional Information:</w:t>
      </w:r>
    </w:p>
    <w:p w14:paraId="3D756F23" w14:textId="77777777" w:rsidR="001B262E" w:rsidRPr="001B262E"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Additional information may be obtained during </w:t>
      </w:r>
      <w:r w:rsidR="006E2C1C">
        <w:rPr>
          <w:rFonts w:ascii="Arial" w:eastAsia="Arial Unicode MS" w:hAnsi="Arial" w:cs="Arial"/>
          <w:bCs/>
          <w:sz w:val="20"/>
          <w:lang w:val="en-US"/>
        </w:rPr>
        <w:t>working</w:t>
      </w:r>
      <w:r w:rsidRPr="001B262E">
        <w:rPr>
          <w:rFonts w:ascii="Arial" w:eastAsia="Arial Unicode MS" w:hAnsi="Arial" w:cs="Arial"/>
          <w:bCs/>
          <w:sz w:val="20"/>
          <w:lang w:val="en-US"/>
        </w:rPr>
        <w:t xml:space="preserve"> hours from the Secretariat of the Public Procurement Service (Tenders Office) of the Ministry of Health (MINSANTE) – Tel.: 222 22 10 21), located on the ground floor of the Health Building housing the Studies and Projects Division (DEP), located near the Cameroon Red Cross headquarters building in Yaoundé, or online on the COLEPS or PRIDESOFT platforms available at http://www.marchespublics.cm or http://www.publiccontracts.cm and www.armp.cm.</w:t>
      </w:r>
    </w:p>
    <w:p w14:paraId="5D355E37" w14:textId="77777777" w:rsidR="001B262E" w:rsidRDefault="001B262E" w:rsidP="00D9779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Technical information can be obtained during </w:t>
      </w:r>
      <w:r w:rsidR="006E2C1C">
        <w:rPr>
          <w:rFonts w:ascii="Arial" w:eastAsia="Arial Unicode MS" w:hAnsi="Arial" w:cs="Arial"/>
          <w:bCs/>
          <w:sz w:val="20"/>
          <w:lang w:val="en-US"/>
        </w:rPr>
        <w:t>working</w:t>
      </w:r>
      <w:r w:rsidRPr="001B262E">
        <w:rPr>
          <w:rFonts w:ascii="Arial" w:eastAsia="Arial Unicode MS" w:hAnsi="Arial" w:cs="Arial"/>
          <w:bCs/>
          <w:sz w:val="20"/>
          <w:lang w:val="en-US"/>
        </w:rPr>
        <w:t xml:space="preserve"> hours from the Secretariat of the </w:t>
      </w:r>
      <w:r w:rsidR="00D9779C">
        <w:rPr>
          <w:rFonts w:ascii="Arial" w:eastAsia="Arial Unicode MS" w:hAnsi="Arial" w:cs="Arial"/>
          <w:bCs/>
          <w:sz w:val="20"/>
          <w:lang w:val="en-US"/>
        </w:rPr>
        <w:t>Sub-Department of Human Resources Development</w:t>
      </w:r>
      <w:r w:rsidRPr="001B262E">
        <w:rPr>
          <w:rFonts w:ascii="Arial" w:eastAsia="Arial Unicode MS" w:hAnsi="Arial" w:cs="Arial"/>
          <w:bCs/>
          <w:sz w:val="20"/>
          <w:lang w:val="en-US"/>
        </w:rPr>
        <w:t xml:space="preserve"> of the Ministry of Health, located in the main building of the Ministry of Health, near the National Museum.</w:t>
      </w:r>
    </w:p>
    <w:p w14:paraId="636C4F47" w14:textId="77777777" w:rsidR="006E2C1C" w:rsidRPr="00D9779C" w:rsidRDefault="006E2C1C" w:rsidP="00D9779C">
      <w:pPr>
        <w:tabs>
          <w:tab w:val="center" w:pos="4536"/>
        </w:tabs>
        <w:ind w:right="142"/>
        <w:jc w:val="both"/>
        <w:rPr>
          <w:rFonts w:ascii="Arial" w:eastAsia="Arial Unicode MS" w:hAnsi="Arial" w:cs="Arial"/>
          <w:bCs/>
          <w:sz w:val="10"/>
          <w:szCs w:val="10"/>
          <w:lang w:val="en-GB"/>
        </w:rPr>
      </w:pPr>
    </w:p>
    <w:p w14:paraId="4D2A34D4" w14:textId="77777777" w:rsidR="001B262E" w:rsidRPr="006E2C1C" w:rsidRDefault="001B262E"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sidRPr="006E2C1C">
        <w:rPr>
          <w:rFonts w:ascii="Arial" w:eastAsia="Arial Unicode MS" w:hAnsi="Arial" w:cs="Arial"/>
          <w:b/>
          <w:bCs/>
          <w:sz w:val="20"/>
          <w:u w:val="single"/>
          <w:lang w:val="en-US"/>
        </w:rPr>
        <w:t>Technical Assistance:</w:t>
      </w:r>
    </w:p>
    <w:p w14:paraId="67398147" w14:textId="77777777" w:rsidR="001B262E" w:rsidRPr="001B262E" w:rsidRDefault="001B262E" w:rsidP="00D9779C">
      <w:pPr>
        <w:tabs>
          <w:tab w:val="center" w:pos="4536"/>
        </w:tabs>
        <w:spacing w:line="276" w:lineRule="auto"/>
        <w:ind w:right="142"/>
        <w:jc w:val="both"/>
        <w:rPr>
          <w:rFonts w:ascii="Arial" w:eastAsia="Arial Unicode MS" w:hAnsi="Arial" w:cs="Arial"/>
          <w:bCs/>
          <w:sz w:val="20"/>
          <w:lang w:val="en-US"/>
        </w:rPr>
      </w:pPr>
      <w:r w:rsidRPr="001B262E">
        <w:rPr>
          <w:rFonts w:ascii="Arial" w:eastAsia="Arial Unicode MS" w:hAnsi="Arial" w:cs="Arial"/>
          <w:bCs/>
          <w:sz w:val="20"/>
          <w:lang w:val="en-US"/>
        </w:rPr>
        <w:t>For technical assistance, should you encounter any problems using the platform, please call (+237) 222 238 155 / 222 235 669 or write to the following email address: dsi@minmap.cm.</w:t>
      </w:r>
    </w:p>
    <w:p w14:paraId="24217FF3" w14:textId="77777777" w:rsidR="001B262E" w:rsidRPr="00D9779C" w:rsidRDefault="001B262E" w:rsidP="00D9779C">
      <w:pPr>
        <w:tabs>
          <w:tab w:val="center" w:pos="4536"/>
        </w:tabs>
        <w:ind w:right="426"/>
        <w:jc w:val="both"/>
        <w:rPr>
          <w:rFonts w:ascii="Arial" w:eastAsia="Arial Unicode MS" w:hAnsi="Arial" w:cs="Arial"/>
          <w:bCs/>
          <w:sz w:val="10"/>
          <w:szCs w:val="10"/>
          <w:lang w:val="en-US"/>
        </w:rPr>
      </w:pPr>
    </w:p>
    <w:p w14:paraId="34364A1F" w14:textId="77777777" w:rsidR="001B262E" w:rsidRPr="00D9779C" w:rsidRDefault="00D9779C" w:rsidP="005B18EC">
      <w:pPr>
        <w:pStyle w:val="Paragraphedeliste"/>
        <w:numPr>
          <w:ilvl w:val="0"/>
          <w:numId w:val="13"/>
        </w:numPr>
        <w:tabs>
          <w:tab w:val="center" w:pos="4536"/>
        </w:tabs>
        <w:spacing w:line="276" w:lineRule="auto"/>
        <w:ind w:right="142"/>
        <w:jc w:val="both"/>
        <w:rPr>
          <w:rFonts w:ascii="Arial" w:eastAsia="Arial Unicode MS" w:hAnsi="Arial" w:cs="Arial"/>
          <w:b/>
          <w:bCs/>
          <w:sz w:val="20"/>
          <w:u w:val="single"/>
          <w:lang w:val="en-US"/>
        </w:rPr>
      </w:pPr>
      <w:r>
        <w:rPr>
          <w:rFonts w:ascii="Arial" w:eastAsia="Arial Unicode MS" w:hAnsi="Arial" w:cs="Arial"/>
          <w:b/>
          <w:bCs/>
          <w:sz w:val="20"/>
          <w:u w:val="single"/>
          <w:lang w:val="en-US"/>
        </w:rPr>
        <w:t>Fight against corruption and m</w:t>
      </w:r>
      <w:r w:rsidR="001B262E" w:rsidRPr="00D9779C">
        <w:rPr>
          <w:rFonts w:ascii="Arial" w:eastAsia="Arial Unicode MS" w:hAnsi="Arial" w:cs="Arial"/>
          <w:b/>
          <w:bCs/>
          <w:sz w:val="20"/>
          <w:u w:val="single"/>
          <w:lang w:val="en-US"/>
        </w:rPr>
        <w:t>alpractice:</w:t>
      </w:r>
    </w:p>
    <w:p w14:paraId="0689997A" w14:textId="38849D19" w:rsidR="001B0D9F" w:rsidRPr="001B262E" w:rsidRDefault="001B262E" w:rsidP="00DC21AC">
      <w:pPr>
        <w:tabs>
          <w:tab w:val="center" w:pos="4536"/>
        </w:tabs>
        <w:ind w:right="142"/>
        <w:jc w:val="both"/>
        <w:rPr>
          <w:rFonts w:ascii="Arial" w:eastAsia="Arial Unicode MS" w:hAnsi="Arial" w:cs="Arial"/>
          <w:bCs/>
          <w:sz w:val="20"/>
          <w:lang w:val="en-US"/>
        </w:rPr>
      </w:pPr>
      <w:r w:rsidRPr="001B262E">
        <w:rPr>
          <w:rFonts w:ascii="Arial" w:eastAsia="Arial Unicode MS" w:hAnsi="Arial" w:cs="Arial"/>
          <w:bCs/>
          <w:sz w:val="20"/>
          <w:lang w:val="en-US"/>
        </w:rPr>
        <w:t xml:space="preserve">For any </w:t>
      </w:r>
      <w:r w:rsidR="00D9779C">
        <w:rPr>
          <w:rFonts w:ascii="Arial" w:eastAsia="Arial Unicode MS" w:hAnsi="Arial" w:cs="Arial"/>
          <w:bCs/>
          <w:sz w:val="20"/>
          <w:lang w:val="en-US"/>
        </w:rPr>
        <w:t xml:space="preserve">denunciation for practices, facts or acts, attempt of corruption or facts of </w:t>
      </w:r>
      <w:r w:rsidRPr="001B262E">
        <w:rPr>
          <w:rFonts w:ascii="Arial" w:eastAsia="Arial Unicode MS" w:hAnsi="Arial" w:cs="Arial"/>
          <w:bCs/>
          <w:sz w:val="20"/>
          <w:lang w:val="en-US"/>
        </w:rPr>
        <w:t>malpractice</w:t>
      </w:r>
      <w:r w:rsidR="00D9779C">
        <w:rPr>
          <w:rFonts w:ascii="Arial" w:eastAsia="Arial Unicode MS" w:hAnsi="Arial" w:cs="Arial"/>
          <w:bCs/>
          <w:sz w:val="20"/>
          <w:lang w:val="en-US"/>
        </w:rPr>
        <w:t>s</w:t>
      </w:r>
      <w:r w:rsidRPr="001B262E">
        <w:rPr>
          <w:rFonts w:ascii="Arial" w:eastAsia="Arial Unicode MS" w:hAnsi="Arial" w:cs="Arial"/>
          <w:bCs/>
          <w:sz w:val="20"/>
          <w:lang w:val="en-US"/>
        </w:rPr>
        <w:t>, please cal</w:t>
      </w:r>
      <w:r w:rsidR="00C05DCD">
        <w:rPr>
          <w:rFonts w:ascii="Arial" w:eastAsia="Arial Unicode MS" w:hAnsi="Arial" w:cs="Arial"/>
          <w:bCs/>
          <w:sz w:val="20"/>
          <w:lang w:val="en-US"/>
        </w:rPr>
        <w:t xml:space="preserve">l or text CONAC at 1517, the </w:t>
      </w:r>
      <w:r w:rsidR="00C05DCD" w:rsidRPr="001B262E">
        <w:rPr>
          <w:rFonts w:ascii="Arial" w:eastAsia="Arial Unicode MS" w:hAnsi="Arial" w:cs="Arial"/>
          <w:bCs/>
          <w:sz w:val="20"/>
          <w:lang w:val="en-US"/>
        </w:rPr>
        <w:t xml:space="preserve">Authority </w:t>
      </w:r>
      <w:r w:rsidR="00C05DCD">
        <w:rPr>
          <w:rFonts w:ascii="Arial" w:eastAsia="Arial Unicode MS" w:hAnsi="Arial" w:cs="Arial"/>
          <w:bCs/>
          <w:sz w:val="20"/>
          <w:lang w:val="en-US"/>
        </w:rPr>
        <w:t xml:space="preserve">in charge of Public Contacts </w:t>
      </w:r>
      <w:r w:rsidRPr="001B262E">
        <w:rPr>
          <w:rFonts w:ascii="Arial" w:eastAsia="Arial Unicode MS" w:hAnsi="Arial" w:cs="Arial"/>
          <w:bCs/>
          <w:sz w:val="20"/>
          <w:lang w:val="en-US"/>
        </w:rPr>
        <w:t>(MINMAP) (text or call) at the following numbers: 673 205</w:t>
      </w:r>
      <w:r w:rsidR="00C05DCD">
        <w:rPr>
          <w:rFonts w:ascii="Arial" w:eastAsia="Arial Unicode MS" w:hAnsi="Arial" w:cs="Arial"/>
          <w:bCs/>
          <w:sz w:val="20"/>
          <w:lang w:val="en-US"/>
        </w:rPr>
        <w:t> </w:t>
      </w:r>
      <w:r w:rsidRPr="001B262E">
        <w:rPr>
          <w:rFonts w:ascii="Arial" w:eastAsia="Arial Unicode MS" w:hAnsi="Arial" w:cs="Arial"/>
          <w:bCs/>
          <w:sz w:val="20"/>
          <w:lang w:val="en-US"/>
        </w:rPr>
        <w:t>725</w:t>
      </w:r>
      <w:r w:rsidR="00C05DCD">
        <w:rPr>
          <w:rFonts w:ascii="Arial" w:eastAsia="Arial Unicode MS" w:hAnsi="Arial" w:cs="Arial"/>
          <w:bCs/>
          <w:sz w:val="20"/>
          <w:lang w:val="en-US"/>
        </w:rPr>
        <w:t xml:space="preserve"> and </w:t>
      </w:r>
      <w:r w:rsidRPr="001B262E">
        <w:rPr>
          <w:rFonts w:ascii="Arial" w:eastAsia="Arial Unicode MS" w:hAnsi="Arial" w:cs="Arial"/>
          <w:bCs/>
          <w:sz w:val="20"/>
          <w:lang w:val="en-US"/>
        </w:rPr>
        <w:t>699 370</w:t>
      </w:r>
      <w:r w:rsidR="001B0D9F">
        <w:rPr>
          <w:rFonts w:ascii="Arial" w:eastAsia="Arial Unicode MS" w:hAnsi="Arial" w:cs="Arial"/>
          <w:bCs/>
          <w:sz w:val="20"/>
          <w:lang w:val="en-US"/>
        </w:rPr>
        <w:t> </w:t>
      </w:r>
      <w:r w:rsidRPr="001B262E">
        <w:rPr>
          <w:rFonts w:ascii="Arial" w:eastAsia="Arial Unicode MS" w:hAnsi="Arial" w:cs="Arial"/>
          <w:bCs/>
          <w:sz w:val="20"/>
          <w:lang w:val="en-US"/>
        </w:rPr>
        <w:t>748</w:t>
      </w:r>
      <w:r w:rsidR="001B0D9F">
        <w:rPr>
          <w:rFonts w:ascii="Arial" w:eastAsia="Arial Unicode MS" w:hAnsi="Arial" w:cs="Arial"/>
          <w:bCs/>
          <w:sz w:val="20"/>
          <w:lang w:val="en-US"/>
        </w:rPr>
        <w:t>,</w:t>
      </w:r>
      <w:r w:rsidR="001B0D9F" w:rsidRPr="001B0D9F">
        <w:rPr>
          <w:rFonts w:ascii="Arial" w:eastAsia="Arial Unicode MS" w:hAnsi="Arial" w:cs="Arial"/>
          <w:bCs/>
          <w:sz w:val="20"/>
          <w:lang w:val="en-US"/>
        </w:rPr>
        <w:t xml:space="preserve"> </w:t>
      </w:r>
      <w:r w:rsidR="001B0D9F" w:rsidRPr="008127F2">
        <w:rPr>
          <w:rFonts w:ascii="Arial" w:eastAsia="Arial Unicode MS" w:hAnsi="Arial" w:cs="Arial"/>
          <w:bCs/>
          <w:sz w:val="20"/>
          <w:lang w:val="en-US"/>
        </w:rPr>
        <w:t>ARMP, contacts: (+237) 222 201 803, (+237) 222 200 008, (+237) 222 200 009, (+237) 222 206 043.</w:t>
      </w:r>
    </w:p>
    <w:p w14:paraId="67D19883" w14:textId="77777777" w:rsidR="001B0D9F" w:rsidRDefault="001B0D9F" w:rsidP="001B0D9F">
      <w:pPr>
        <w:tabs>
          <w:tab w:val="center" w:pos="4536"/>
        </w:tabs>
        <w:spacing w:line="276" w:lineRule="auto"/>
        <w:ind w:right="426"/>
        <w:jc w:val="both"/>
        <w:rPr>
          <w:rFonts w:ascii="Arial" w:eastAsia="Arial Unicode MS" w:hAnsi="Arial" w:cs="Arial"/>
          <w:bCs/>
          <w:sz w:val="20"/>
          <w:lang w:val="en-US"/>
        </w:rPr>
      </w:pPr>
      <w:r>
        <w:rPr>
          <w:rFonts w:ascii="Arial" w:eastAsia="Arial Unicode MS" w:hAnsi="Arial" w:cs="Arial"/>
          <w:noProof/>
          <w:szCs w:val="20"/>
        </w:rPr>
        <mc:AlternateContent>
          <mc:Choice Requires="wps">
            <w:drawing>
              <wp:anchor distT="0" distB="0" distL="114300" distR="114300" simplePos="0" relativeHeight="251676672" behindDoc="0" locked="0" layoutInCell="1" allowOverlap="1" wp14:anchorId="523CB478" wp14:editId="7DE44053">
                <wp:simplePos x="0" y="0"/>
                <wp:positionH relativeFrom="column">
                  <wp:posOffset>-120015</wp:posOffset>
                </wp:positionH>
                <wp:positionV relativeFrom="paragraph">
                  <wp:posOffset>98426</wp:posOffset>
                </wp:positionV>
                <wp:extent cx="6362700" cy="24765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362700" cy="2476500"/>
                        </a:xfrm>
                        <a:prstGeom prst="rect">
                          <a:avLst/>
                        </a:prstGeom>
                        <a:solidFill>
                          <a:schemeClr val="lt1"/>
                        </a:solidFill>
                        <a:ln w="6350">
                          <a:noFill/>
                        </a:ln>
                      </wps:spPr>
                      <wps:txbx>
                        <w:txbxContent>
                          <w:p w14:paraId="5F7E89D8" w14:textId="5071CD1F" w:rsidR="00DD4C6F" w:rsidRPr="001B262E" w:rsidRDefault="00DD4C6F" w:rsidP="00DD4C6F">
                            <w:pPr>
                              <w:tabs>
                                <w:tab w:val="center" w:pos="4536"/>
                              </w:tabs>
                              <w:spacing w:line="276" w:lineRule="auto"/>
                              <w:ind w:right="426"/>
                              <w:jc w:val="center"/>
                              <w:rPr>
                                <w:rFonts w:ascii="Arial" w:eastAsia="Arial Unicode MS" w:hAnsi="Arial" w:cs="Arial"/>
                                <w:bCs/>
                                <w:sz w:val="20"/>
                                <w:lang w:val="en-US"/>
                              </w:rPr>
                            </w:pPr>
                            <w:r>
                              <w:rPr>
                                <w:rFonts w:ascii="Arial" w:eastAsia="Arial Unicode MS" w:hAnsi="Arial" w:cs="Arial"/>
                                <w:bCs/>
                                <w:sz w:val="20"/>
                                <w:lang w:val="en-US"/>
                              </w:rPr>
                              <w:tab/>
                            </w:r>
                            <w:r>
                              <w:rPr>
                                <w:rFonts w:ascii="Arial" w:eastAsia="Arial Unicode MS" w:hAnsi="Arial" w:cs="Arial"/>
                                <w:bCs/>
                                <w:sz w:val="20"/>
                                <w:lang w:val="en-US"/>
                              </w:rPr>
                              <w:tab/>
                            </w:r>
                            <w:bookmarkStart w:id="5" w:name="_GoBack"/>
                            <w:bookmarkEnd w:id="5"/>
                            <w:r w:rsidRPr="001B262E">
                              <w:rPr>
                                <w:rFonts w:ascii="Arial" w:eastAsia="Arial Unicode MS" w:hAnsi="Arial" w:cs="Arial"/>
                                <w:bCs/>
                                <w:sz w:val="20"/>
                                <w:lang w:val="en-US"/>
                              </w:rPr>
                              <w:t xml:space="preserve">Yaoundé, </w:t>
                            </w:r>
                            <w:r>
                              <w:rPr>
                                <w:rFonts w:ascii="Arial" w:eastAsia="Arial Unicode MS" w:hAnsi="Arial" w:cs="Arial"/>
                                <w:bCs/>
                                <w:sz w:val="20"/>
                                <w:lang w:val="en-US"/>
                              </w:rPr>
                              <w:t>16</w:t>
                            </w:r>
                            <w:r w:rsidRPr="00BC4D0C">
                              <w:rPr>
                                <w:rFonts w:ascii="Arial" w:eastAsia="Arial Unicode MS" w:hAnsi="Arial" w:cs="Arial"/>
                                <w:bCs/>
                                <w:sz w:val="20"/>
                                <w:vertAlign w:val="superscript"/>
                                <w:lang w:val="en-US"/>
                              </w:rPr>
                              <w:t>th</w:t>
                            </w:r>
                            <w:r>
                              <w:rPr>
                                <w:rFonts w:ascii="Arial" w:eastAsia="Arial Unicode MS" w:hAnsi="Arial" w:cs="Arial"/>
                                <w:bCs/>
                                <w:sz w:val="20"/>
                                <w:lang w:val="en-US"/>
                              </w:rPr>
                              <w:t>/10/2025</w:t>
                            </w:r>
                          </w:p>
                          <w:p w14:paraId="147AFB70" w14:textId="77777777" w:rsidR="00DD4C6F" w:rsidRDefault="00DD4C6F" w:rsidP="00DD4C6F">
                            <w:pPr>
                              <w:tabs>
                                <w:tab w:val="left" w:pos="210"/>
                                <w:tab w:val="center" w:pos="4536"/>
                              </w:tabs>
                              <w:ind w:right="426"/>
                              <w:jc w:val="both"/>
                              <w:rPr>
                                <w:rFonts w:ascii="Arial" w:eastAsia="Arial Unicode MS" w:hAnsi="Arial" w:cs="Arial"/>
                                <w:b/>
                                <w:bCs/>
                                <w:sz w:val="20"/>
                                <w:lang w:val="en-US"/>
                              </w:rPr>
                            </w:pPr>
                            <w:r>
                              <w:rPr>
                                <w:rFonts w:ascii="Arial" w:eastAsia="Arial Unicode MS" w:hAnsi="Arial" w:cs="Arial"/>
                                <w:bCs/>
                                <w:sz w:val="20"/>
                                <w:lang w:val="en-US"/>
                              </w:rPr>
                              <w:tab/>
                            </w:r>
                            <w:r>
                              <w:rPr>
                                <w:rFonts w:ascii="Arial" w:eastAsia="Arial Unicode MS" w:hAnsi="Arial" w:cs="Arial"/>
                                <w:bCs/>
                                <w:sz w:val="20"/>
                                <w:lang w:val="en-US"/>
                              </w:rPr>
                              <w:tab/>
                            </w:r>
                            <w:r>
                              <w:rPr>
                                <w:rFonts w:ascii="Arial" w:eastAsia="Arial Unicode MS" w:hAnsi="Arial" w:cs="Arial"/>
                                <w:bCs/>
                                <w:sz w:val="20"/>
                                <w:lang w:val="en-US"/>
                              </w:rPr>
                              <w:tab/>
                            </w:r>
                            <w:r>
                              <w:rPr>
                                <w:rFonts w:ascii="Arial" w:eastAsia="Arial Unicode MS" w:hAnsi="Arial" w:cs="Arial"/>
                                <w:bCs/>
                                <w:sz w:val="20"/>
                                <w:lang w:val="en-US"/>
                              </w:rPr>
                              <w:tab/>
                            </w:r>
                            <w:r w:rsidRPr="00C05DCD">
                              <w:rPr>
                                <w:rFonts w:ascii="Arial" w:eastAsia="Arial Unicode MS" w:hAnsi="Arial" w:cs="Arial"/>
                                <w:b/>
                                <w:bCs/>
                                <w:sz w:val="20"/>
                                <w:lang w:val="en-US"/>
                              </w:rPr>
                              <w:t>The Minister of Public Health</w:t>
                            </w:r>
                          </w:p>
                          <w:p w14:paraId="4D0CB49B" w14:textId="77777777" w:rsidR="00DD4C6F" w:rsidRPr="001413FA" w:rsidRDefault="00DD4C6F" w:rsidP="00DD4C6F">
                            <w:pPr>
                              <w:ind w:left="5664" w:right="142" w:firstLine="708"/>
                              <w:rPr>
                                <w:rFonts w:ascii="Arial" w:eastAsia="Arial Unicode MS" w:hAnsi="Arial" w:cs="Arial"/>
                                <w:b/>
                                <w:bCs/>
                                <w:sz w:val="20"/>
                              </w:rPr>
                            </w:pPr>
                            <w:r>
                              <w:rPr>
                                <w:rFonts w:ascii="Arial" w:eastAsia="Arial Unicode MS" w:hAnsi="Arial" w:cs="Arial"/>
                                <w:b/>
                                <w:bCs/>
                                <w:sz w:val="18"/>
                              </w:rPr>
                              <w:t>(</w:t>
                            </w:r>
                            <w:r w:rsidRPr="00C05DCD">
                              <w:rPr>
                                <w:rFonts w:ascii="Arial" w:eastAsia="Arial Unicode MS" w:hAnsi="Arial" w:cs="Arial"/>
                                <w:b/>
                                <w:bCs/>
                                <w:sz w:val="18"/>
                              </w:rPr>
                              <w:t>Project Owner)</w:t>
                            </w:r>
                          </w:p>
                          <w:p w14:paraId="7B796BA2" w14:textId="77777777" w:rsidR="00DD4C6F" w:rsidRPr="001B262E" w:rsidRDefault="00DD4C6F" w:rsidP="00DD4C6F">
                            <w:pPr>
                              <w:tabs>
                                <w:tab w:val="center" w:pos="4536"/>
                              </w:tabs>
                              <w:spacing w:line="276" w:lineRule="auto"/>
                              <w:ind w:right="426"/>
                              <w:jc w:val="both"/>
                              <w:rPr>
                                <w:rFonts w:ascii="Arial" w:eastAsia="Arial Unicode MS" w:hAnsi="Arial" w:cs="Arial"/>
                                <w:bCs/>
                                <w:sz w:val="20"/>
                                <w:lang w:val="en-US"/>
                              </w:rPr>
                            </w:pPr>
                            <w:r w:rsidRPr="00C05DCD">
                              <w:rPr>
                                <w:rFonts w:ascii="Arial" w:eastAsia="Arial Unicode MS" w:hAnsi="Arial" w:cs="Arial"/>
                                <w:b/>
                                <w:bCs/>
                                <w:sz w:val="20"/>
                                <w:u w:val="single"/>
                                <w:lang w:val="en-US"/>
                              </w:rPr>
                              <w:t>Copies</w:t>
                            </w:r>
                            <w:r w:rsidRPr="001B262E">
                              <w:rPr>
                                <w:rFonts w:ascii="Arial" w:eastAsia="Arial Unicode MS" w:hAnsi="Arial" w:cs="Arial"/>
                                <w:bCs/>
                                <w:sz w:val="20"/>
                                <w:lang w:val="en-US"/>
                              </w:rPr>
                              <w:t>:</w:t>
                            </w:r>
                          </w:p>
                          <w:p w14:paraId="7C231112"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sidRPr="007A114C">
                              <w:rPr>
                                <w:rFonts w:ascii="Arial" w:eastAsia="Arial Unicode MS" w:hAnsi="Arial" w:cs="Arial"/>
                                <w:bCs/>
                                <w:sz w:val="16"/>
                                <w:szCs w:val="16"/>
                              </w:rPr>
                              <w:t>MINMAP;</w:t>
                            </w:r>
                          </w:p>
                          <w:p w14:paraId="6852DD0B"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sidRPr="007A114C">
                              <w:rPr>
                                <w:rFonts w:ascii="Arial" w:eastAsia="Arial Unicode MS" w:hAnsi="Arial" w:cs="Arial"/>
                                <w:bCs/>
                                <w:sz w:val="16"/>
                                <w:szCs w:val="16"/>
                              </w:rPr>
                              <w:t>ARMP/JDM (for publication);</w:t>
                            </w:r>
                          </w:p>
                          <w:p w14:paraId="4DF6D26D"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Pr>
                                <w:rFonts w:ascii="Arial" w:eastAsia="Arial Unicode MS" w:hAnsi="Arial" w:cs="Arial"/>
                                <w:bCs/>
                                <w:sz w:val="16"/>
                                <w:szCs w:val="16"/>
                              </w:rPr>
                              <w:t>Chairperson</w:t>
                            </w:r>
                            <w:r w:rsidRPr="007A114C">
                              <w:rPr>
                                <w:rFonts w:ascii="Arial" w:eastAsia="Arial Unicode MS" w:hAnsi="Arial" w:cs="Arial"/>
                                <w:bCs/>
                                <w:sz w:val="16"/>
                                <w:szCs w:val="16"/>
                              </w:rPr>
                              <w:t xml:space="preserve"> of </w:t>
                            </w:r>
                            <w:r>
                              <w:rPr>
                                <w:rFonts w:ascii="Arial" w:eastAsia="Arial Unicode MS" w:hAnsi="Arial" w:cs="Arial"/>
                                <w:bCs/>
                                <w:sz w:val="16"/>
                                <w:szCs w:val="16"/>
                              </w:rPr>
                              <w:t>ITB</w:t>
                            </w:r>
                            <w:r w:rsidRPr="007A114C">
                              <w:rPr>
                                <w:rFonts w:ascii="Arial" w:eastAsia="Arial Unicode MS" w:hAnsi="Arial" w:cs="Arial"/>
                                <w:bCs/>
                                <w:sz w:val="16"/>
                                <w:szCs w:val="16"/>
                              </w:rPr>
                              <w:t>/MINSANTE;</w:t>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sidRPr="006F2A20">
                              <w:rPr>
                                <w:rFonts w:ascii="Arial" w:eastAsia="Arial Unicode MS" w:hAnsi="Arial" w:cs="Arial"/>
                                <w:b/>
                                <w:bCs/>
                                <w:sz w:val="16"/>
                                <w:szCs w:val="16"/>
                              </w:rPr>
                              <w:t>Dr MANAOUDA Malachie</w:t>
                            </w:r>
                          </w:p>
                          <w:p w14:paraId="10F37ADD"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Pr>
                                <w:rFonts w:ascii="Arial" w:eastAsia="Arial Unicode MS" w:hAnsi="Arial" w:cs="Arial"/>
                                <w:bCs/>
                                <w:sz w:val="16"/>
                                <w:szCs w:val="16"/>
                              </w:rPr>
                              <w:t>ITB</w:t>
                            </w:r>
                            <w:r w:rsidRPr="007A114C">
                              <w:rPr>
                                <w:rFonts w:ascii="Arial" w:eastAsia="Arial Unicode MS" w:hAnsi="Arial" w:cs="Arial"/>
                                <w:bCs/>
                                <w:sz w:val="16"/>
                                <w:szCs w:val="16"/>
                              </w:rPr>
                              <w:t>/MINSANTE Secretariat;</w:t>
                            </w:r>
                          </w:p>
                          <w:p w14:paraId="67BD2CE6"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sidRPr="007A114C">
                              <w:rPr>
                                <w:rFonts w:ascii="Arial" w:eastAsia="Arial Unicode MS" w:hAnsi="Arial" w:cs="Arial"/>
                                <w:bCs/>
                                <w:sz w:val="16"/>
                                <w:szCs w:val="16"/>
                              </w:rPr>
                              <w:t>Public Procurement Service;</w:t>
                            </w:r>
                          </w:p>
                          <w:p w14:paraId="5F7071BB"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sidRPr="007A114C">
                              <w:rPr>
                                <w:rFonts w:ascii="Arial" w:eastAsia="Arial Unicode MS" w:hAnsi="Arial" w:cs="Arial"/>
                                <w:bCs/>
                                <w:sz w:val="16"/>
                                <w:szCs w:val="16"/>
                              </w:rPr>
                              <w:t>Archives/Chrono (for information).</w:t>
                            </w:r>
                          </w:p>
                          <w:p w14:paraId="23BFD392" w14:textId="76FD1320" w:rsidR="00C67830" w:rsidRDefault="00C67830" w:rsidP="001B0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3CB478" id="Zone de texte 10" o:spid="_x0000_s1043" type="#_x0000_t202" style="position:absolute;left:0;text-align:left;margin-left:-9.45pt;margin-top:7.75pt;width:501pt;height:1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" fillcolor="white [3201]" stroked="f" strokeweight=".5pt">
                <v:textbox>
                  <w:txbxContent>
                    <w:p w14:paraId="5F7E89D8" w14:textId="5071CD1F" w:rsidR="00DD4C6F" w:rsidRPr="001B262E" w:rsidRDefault="00DD4C6F" w:rsidP="00DD4C6F">
                      <w:pPr>
                        <w:tabs>
                          <w:tab w:val="center" w:pos="4536"/>
                        </w:tabs>
                        <w:spacing w:line="276" w:lineRule="auto"/>
                        <w:ind w:right="426"/>
                        <w:jc w:val="center"/>
                        <w:rPr>
                          <w:rFonts w:ascii="Arial" w:eastAsia="Arial Unicode MS" w:hAnsi="Arial" w:cs="Arial"/>
                          <w:bCs/>
                          <w:sz w:val="20"/>
                          <w:lang w:val="en-US"/>
                        </w:rPr>
                      </w:pPr>
                      <w:r>
                        <w:rPr>
                          <w:rFonts w:ascii="Arial" w:eastAsia="Arial Unicode MS" w:hAnsi="Arial" w:cs="Arial"/>
                          <w:bCs/>
                          <w:sz w:val="20"/>
                          <w:lang w:val="en-US"/>
                        </w:rPr>
                        <w:tab/>
                      </w:r>
                      <w:r>
                        <w:rPr>
                          <w:rFonts w:ascii="Arial" w:eastAsia="Arial Unicode MS" w:hAnsi="Arial" w:cs="Arial"/>
                          <w:bCs/>
                          <w:sz w:val="20"/>
                          <w:lang w:val="en-US"/>
                        </w:rPr>
                        <w:tab/>
                      </w:r>
                      <w:bookmarkStart w:id="6" w:name="_GoBack"/>
                      <w:bookmarkEnd w:id="6"/>
                      <w:r w:rsidRPr="001B262E">
                        <w:rPr>
                          <w:rFonts w:ascii="Arial" w:eastAsia="Arial Unicode MS" w:hAnsi="Arial" w:cs="Arial"/>
                          <w:bCs/>
                          <w:sz w:val="20"/>
                          <w:lang w:val="en-US"/>
                        </w:rPr>
                        <w:t xml:space="preserve">Yaoundé, </w:t>
                      </w:r>
                      <w:r>
                        <w:rPr>
                          <w:rFonts w:ascii="Arial" w:eastAsia="Arial Unicode MS" w:hAnsi="Arial" w:cs="Arial"/>
                          <w:bCs/>
                          <w:sz w:val="20"/>
                          <w:lang w:val="en-US"/>
                        </w:rPr>
                        <w:t>16</w:t>
                      </w:r>
                      <w:r w:rsidRPr="00BC4D0C">
                        <w:rPr>
                          <w:rFonts w:ascii="Arial" w:eastAsia="Arial Unicode MS" w:hAnsi="Arial" w:cs="Arial"/>
                          <w:bCs/>
                          <w:sz w:val="20"/>
                          <w:vertAlign w:val="superscript"/>
                          <w:lang w:val="en-US"/>
                        </w:rPr>
                        <w:t>th</w:t>
                      </w:r>
                      <w:r>
                        <w:rPr>
                          <w:rFonts w:ascii="Arial" w:eastAsia="Arial Unicode MS" w:hAnsi="Arial" w:cs="Arial"/>
                          <w:bCs/>
                          <w:sz w:val="20"/>
                          <w:lang w:val="en-US"/>
                        </w:rPr>
                        <w:t>/10/2025</w:t>
                      </w:r>
                    </w:p>
                    <w:p w14:paraId="147AFB70" w14:textId="77777777" w:rsidR="00DD4C6F" w:rsidRDefault="00DD4C6F" w:rsidP="00DD4C6F">
                      <w:pPr>
                        <w:tabs>
                          <w:tab w:val="left" w:pos="210"/>
                          <w:tab w:val="center" w:pos="4536"/>
                        </w:tabs>
                        <w:ind w:right="426"/>
                        <w:jc w:val="both"/>
                        <w:rPr>
                          <w:rFonts w:ascii="Arial" w:eastAsia="Arial Unicode MS" w:hAnsi="Arial" w:cs="Arial"/>
                          <w:b/>
                          <w:bCs/>
                          <w:sz w:val="20"/>
                          <w:lang w:val="en-US"/>
                        </w:rPr>
                      </w:pPr>
                      <w:r>
                        <w:rPr>
                          <w:rFonts w:ascii="Arial" w:eastAsia="Arial Unicode MS" w:hAnsi="Arial" w:cs="Arial"/>
                          <w:bCs/>
                          <w:sz w:val="20"/>
                          <w:lang w:val="en-US"/>
                        </w:rPr>
                        <w:tab/>
                      </w:r>
                      <w:r>
                        <w:rPr>
                          <w:rFonts w:ascii="Arial" w:eastAsia="Arial Unicode MS" w:hAnsi="Arial" w:cs="Arial"/>
                          <w:bCs/>
                          <w:sz w:val="20"/>
                          <w:lang w:val="en-US"/>
                        </w:rPr>
                        <w:tab/>
                      </w:r>
                      <w:r>
                        <w:rPr>
                          <w:rFonts w:ascii="Arial" w:eastAsia="Arial Unicode MS" w:hAnsi="Arial" w:cs="Arial"/>
                          <w:bCs/>
                          <w:sz w:val="20"/>
                          <w:lang w:val="en-US"/>
                        </w:rPr>
                        <w:tab/>
                      </w:r>
                      <w:r>
                        <w:rPr>
                          <w:rFonts w:ascii="Arial" w:eastAsia="Arial Unicode MS" w:hAnsi="Arial" w:cs="Arial"/>
                          <w:bCs/>
                          <w:sz w:val="20"/>
                          <w:lang w:val="en-US"/>
                        </w:rPr>
                        <w:tab/>
                      </w:r>
                      <w:r w:rsidRPr="00C05DCD">
                        <w:rPr>
                          <w:rFonts w:ascii="Arial" w:eastAsia="Arial Unicode MS" w:hAnsi="Arial" w:cs="Arial"/>
                          <w:b/>
                          <w:bCs/>
                          <w:sz w:val="20"/>
                          <w:lang w:val="en-US"/>
                        </w:rPr>
                        <w:t>The Minister of Public Health</w:t>
                      </w:r>
                    </w:p>
                    <w:p w14:paraId="4D0CB49B" w14:textId="77777777" w:rsidR="00DD4C6F" w:rsidRPr="001413FA" w:rsidRDefault="00DD4C6F" w:rsidP="00DD4C6F">
                      <w:pPr>
                        <w:ind w:left="5664" w:right="142" w:firstLine="708"/>
                        <w:rPr>
                          <w:rFonts w:ascii="Arial" w:eastAsia="Arial Unicode MS" w:hAnsi="Arial" w:cs="Arial"/>
                          <w:b/>
                          <w:bCs/>
                          <w:sz w:val="20"/>
                        </w:rPr>
                      </w:pPr>
                      <w:r>
                        <w:rPr>
                          <w:rFonts w:ascii="Arial" w:eastAsia="Arial Unicode MS" w:hAnsi="Arial" w:cs="Arial"/>
                          <w:b/>
                          <w:bCs/>
                          <w:sz w:val="18"/>
                        </w:rPr>
                        <w:t>(</w:t>
                      </w:r>
                      <w:r w:rsidRPr="00C05DCD">
                        <w:rPr>
                          <w:rFonts w:ascii="Arial" w:eastAsia="Arial Unicode MS" w:hAnsi="Arial" w:cs="Arial"/>
                          <w:b/>
                          <w:bCs/>
                          <w:sz w:val="18"/>
                        </w:rPr>
                        <w:t>Project Owner)</w:t>
                      </w:r>
                    </w:p>
                    <w:p w14:paraId="7B796BA2" w14:textId="77777777" w:rsidR="00DD4C6F" w:rsidRPr="001B262E" w:rsidRDefault="00DD4C6F" w:rsidP="00DD4C6F">
                      <w:pPr>
                        <w:tabs>
                          <w:tab w:val="center" w:pos="4536"/>
                        </w:tabs>
                        <w:spacing w:line="276" w:lineRule="auto"/>
                        <w:ind w:right="426"/>
                        <w:jc w:val="both"/>
                        <w:rPr>
                          <w:rFonts w:ascii="Arial" w:eastAsia="Arial Unicode MS" w:hAnsi="Arial" w:cs="Arial"/>
                          <w:bCs/>
                          <w:sz w:val="20"/>
                          <w:lang w:val="en-US"/>
                        </w:rPr>
                      </w:pPr>
                      <w:r w:rsidRPr="00C05DCD">
                        <w:rPr>
                          <w:rFonts w:ascii="Arial" w:eastAsia="Arial Unicode MS" w:hAnsi="Arial" w:cs="Arial"/>
                          <w:b/>
                          <w:bCs/>
                          <w:sz w:val="20"/>
                          <w:u w:val="single"/>
                          <w:lang w:val="en-US"/>
                        </w:rPr>
                        <w:t>Copies</w:t>
                      </w:r>
                      <w:r w:rsidRPr="001B262E">
                        <w:rPr>
                          <w:rFonts w:ascii="Arial" w:eastAsia="Arial Unicode MS" w:hAnsi="Arial" w:cs="Arial"/>
                          <w:bCs/>
                          <w:sz w:val="20"/>
                          <w:lang w:val="en-US"/>
                        </w:rPr>
                        <w:t>:</w:t>
                      </w:r>
                    </w:p>
                    <w:p w14:paraId="7C231112"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sidRPr="007A114C">
                        <w:rPr>
                          <w:rFonts w:ascii="Arial" w:eastAsia="Arial Unicode MS" w:hAnsi="Arial" w:cs="Arial"/>
                          <w:bCs/>
                          <w:sz w:val="16"/>
                          <w:szCs w:val="16"/>
                        </w:rPr>
                        <w:t>MINMAP;</w:t>
                      </w:r>
                    </w:p>
                    <w:p w14:paraId="6852DD0B"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sidRPr="007A114C">
                        <w:rPr>
                          <w:rFonts w:ascii="Arial" w:eastAsia="Arial Unicode MS" w:hAnsi="Arial" w:cs="Arial"/>
                          <w:bCs/>
                          <w:sz w:val="16"/>
                          <w:szCs w:val="16"/>
                        </w:rPr>
                        <w:t>ARMP/JDM (for publication);</w:t>
                      </w:r>
                    </w:p>
                    <w:p w14:paraId="4DF6D26D"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Pr>
                          <w:rFonts w:ascii="Arial" w:eastAsia="Arial Unicode MS" w:hAnsi="Arial" w:cs="Arial"/>
                          <w:bCs/>
                          <w:sz w:val="16"/>
                          <w:szCs w:val="16"/>
                        </w:rPr>
                        <w:t>Chairperson</w:t>
                      </w:r>
                      <w:r w:rsidRPr="007A114C">
                        <w:rPr>
                          <w:rFonts w:ascii="Arial" w:eastAsia="Arial Unicode MS" w:hAnsi="Arial" w:cs="Arial"/>
                          <w:bCs/>
                          <w:sz w:val="16"/>
                          <w:szCs w:val="16"/>
                        </w:rPr>
                        <w:t xml:space="preserve"> of </w:t>
                      </w:r>
                      <w:r>
                        <w:rPr>
                          <w:rFonts w:ascii="Arial" w:eastAsia="Arial Unicode MS" w:hAnsi="Arial" w:cs="Arial"/>
                          <w:bCs/>
                          <w:sz w:val="16"/>
                          <w:szCs w:val="16"/>
                        </w:rPr>
                        <w:t>ITB</w:t>
                      </w:r>
                      <w:r w:rsidRPr="007A114C">
                        <w:rPr>
                          <w:rFonts w:ascii="Arial" w:eastAsia="Arial Unicode MS" w:hAnsi="Arial" w:cs="Arial"/>
                          <w:bCs/>
                          <w:sz w:val="16"/>
                          <w:szCs w:val="16"/>
                        </w:rPr>
                        <w:t>/MINSANTE;</w:t>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Pr>
                          <w:rFonts w:ascii="Arial" w:eastAsia="Arial Unicode MS" w:hAnsi="Arial" w:cs="Arial"/>
                          <w:bCs/>
                          <w:sz w:val="16"/>
                          <w:szCs w:val="16"/>
                        </w:rPr>
                        <w:tab/>
                      </w:r>
                      <w:r w:rsidRPr="006F2A20">
                        <w:rPr>
                          <w:rFonts w:ascii="Arial" w:eastAsia="Arial Unicode MS" w:hAnsi="Arial" w:cs="Arial"/>
                          <w:b/>
                          <w:bCs/>
                          <w:sz w:val="16"/>
                          <w:szCs w:val="16"/>
                        </w:rPr>
                        <w:t>Dr MANAOUDA Malachie</w:t>
                      </w:r>
                    </w:p>
                    <w:p w14:paraId="10F37ADD"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Pr>
                          <w:rFonts w:ascii="Arial" w:eastAsia="Arial Unicode MS" w:hAnsi="Arial" w:cs="Arial"/>
                          <w:bCs/>
                          <w:sz w:val="16"/>
                          <w:szCs w:val="16"/>
                        </w:rPr>
                        <w:t>ITB</w:t>
                      </w:r>
                      <w:r w:rsidRPr="007A114C">
                        <w:rPr>
                          <w:rFonts w:ascii="Arial" w:eastAsia="Arial Unicode MS" w:hAnsi="Arial" w:cs="Arial"/>
                          <w:bCs/>
                          <w:sz w:val="16"/>
                          <w:szCs w:val="16"/>
                        </w:rPr>
                        <w:t>/MINSANTE Secretariat;</w:t>
                      </w:r>
                    </w:p>
                    <w:p w14:paraId="67BD2CE6"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sidRPr="007A114C">
                        <w:rPr>
                          <w:rFonts w:ascii="Arial" w:eastAsia="Arial Unicode MS" w:hAnsi="Arial" w:cs="Arial"/>
                          <w:bCs/>
                          <w:sz w:val="16"/>
                          <w:szCs w:val="16"/>
                        </w:rPr>
                        <w:t>Public Procurement Service;</w:t>
                      </w:r>
                    </w:p>
                    <w:p w14:paraId="5F7071BB" w14:textId="77777777" w:rsidR="00DD4C6F" w:rsidRPr="007A114C" w:rsidRDefault="00DD4C6F" w:rsidP="00DD4C6F">
                      <w:pPr>
                        <w:numPr>
                          <w:ilvl w:val="0"/>
                          <w:numId w:val="3"/>
                        </w:numPr>
                        <w:tabs>
                          <w:tab w:val="left" w:pos="284"/>
                        </w:tabs>
                        <w:ind w:left="0" w:firstLine="0"/>
                        <w:contextualSpacing/>
                        <w:jc w:val="both"/>
                        <w:rPr>
                          <w:rFonts w:ascii="Arial" w:eastAsia="Arial Unicode MS" w:hAnsi="Arial" w:cs="Arial"/>
                          <w:bCs/>
                          <w:sz w:val="16"/>
                          <w:szCs w:val="16"/>
                        </w:rPr>
                      </w:pPr>
                      <w:r w:rsidRPr="007A114C">
                        <w:rPr>
                          <w:rFonts w:ascii="Arial" w:eastAsia="Arial Unicode MS" w:hAnsi="Arial" w:cs="Arial"/>
                          <w:bCs/>
                          <w:sz w:val="16"/>
                          <w:szCs w:val="16"/>
                        </w:rPr>
                        <w:t>Archives/Chrono (for information).</w:t>
                      </w:r>
                    </w:p>
                    <w:p w14:paraId="23BFD392" w14:textId="76FD1320" w:rsidR="00C67830" w:rsidRDefault="00C67830" w:rsidP="001B0D9F"/>
                  </w:txbxContent>
                </v:textbox>
              </v:shape>
            </w:pict>
          </mc:Fallback>
        </mc:AlternateContent>
      </w:r>
      <w:r>
        <w:rPr>
          <w:rFonts w:ascii="Arial" w:eastAsia="Arial Unicode MS" w:hAnsi="Arial" w:cs="Arial"/>
          <w:bCs/>
          <w:sz w:val="20"/>
          <w:lang w:val="en-US"/>
        </w:rPr>
        <w:tab/>
      </w:r>
      <w:r>
        <w:rPr>
          <w:rFonts w:ascii="Arial" w:eastAsia="Arial Unicode MS" w:hAnsi="Arial" w:cs="Arial"/>
          <w:bCs/>
          <w:sz w:val="20"/>
          <w:lang w:val="en-US"/>
        </w:rPr>
        <w:tab/>
      </w:r>
    </w:p>
    <w:p w14:paraId="6ED4C675" w14:textId="77777777" w:rsidR="001B0D9F" w:rsidRDefault="001B0D9F" w:rsidP="001B0D9F">
      <w:pPr>
        <w:tabs>
          <w:tab w:val="center" w:pos="4536"/>
        </w:tabs>
        <w:spacing w:line="276" w:lineRule="auto"/>
        <w:ind w:right="426"/>
        <w:jc w:val="both"/>
        <w:rPr>
          <w:rFonts w:ascii="Arial" w:eastAsia="Arial Unicode MS" w:hAnsi="Arial" w:cs="Arial"/>
          <w:bCs/>
          <w:sz w:val="20"/>
          <w:lang w:val="en-US"/>
        </w:rPr>
      </w:pPr>
    </w:p>
    <w:p w14:paraId="73CE73C8" w14:textId="77777777" w:rsidR="001B0D9F" w:rsidRDefault="001B0D9F" w:rsidP="001B0D9F">
      <w:pPr>
        <w:tabs>
          <w:tab w:val="center" w:pos="4536"/>
        </w:tabs>
        <w:spacing w:line="276" w:lineRule="auto"/>
        <w:ind w:right="426"/>
        <w:jc w:val="both"/>
        <w:rPr>
          <w:rFonts w:ascii="Arial" w:eastAsia="Arial Unicode MS" w:hAnsi="Arial" w:cs="Arial"/>
          <w:bCs/>
          <w:sz w:val="20"/>
          <w:lang w:val="en-US"/>
        </w:rPr>
      </w:pPr>
    </w:p>
    <w:p w14:paraId="21C64D9F" w14:textId="0DFD1E62" w:rsidR="001B262E" w:rsidRPr="00DC21AC" w:rsidRDefault="001B0D9F" w:rsidP="00D9779C">
      <w:pPr>
        <w:tabs>
          <w:tab w:val="center" w:pos="4536"/>
        </w:tabs>
        <w:ind w:right="426"/>
        <w:jc w:val="both"/>
        <w:rPr>
          <w:rFonts w:ascii="Arial" w:eastAsia="Arial Unicode MS" w:hAnsi="Arial" w:cs="Arial"/>
          <w:bCs/>
          <w:sz w:val="20"/>
        </w:rPr>
      </w:pPr>
      <w:r>
        <w:rPr>
          <w:rFonts w:ascii="Arial" w:eastAsia="Arial Unicode MS" w:hAnsi="Arial" w:cs="Arial"/>
          <w:bCs/>
          <w:sz w:val="20"/>
          <w:lang w:val="en-US"/>
        </w:rPr>
        <w:t xml:space="preserve"> </w:t>
      </w:r>
      <w:r w:rsidR="001B262E" w:rsidRPr="00DC21AC">
        <w:rPr>
          <w:rFonts w:ascii="Arial" w:eastAsia="Arial Unicode MS" w:hAnsi="Arial" w:cs="Arial"/>
          <w:bCs/>
          <w:sz w:val="20"/>
        </w:rPr>
        <w:t>.</w:t>
      </w:r>
    </w:p>
    <w:p w14:paraId="4F9C95BE" w14:textId="77777777" w:rsidR="001B262E" w:rsidRPr="00DC21AC" w:rsidRDefault="001B262E" w:rsidP="001B262E">
      <w:pPr>
        <w:tabs>
          <w:tab w:val="center" w:pos="4536"/>
        </w:tabs>
        <w:spacing w:line="276" w:lineRule="auto"/>
        <w:ind w:right="426"/>
        <w:jc w:val="both"/>
        <w:rPr>
          <w:rFonts w:ascii="Arial" w:eastAsia="Arial Unicode MS" w:hAnsi="Arial" w:cs="Arial"/>
          <w:bCs/>
          <w:sz w:val="10"/>
          <w:szCs w:val="10"/>
        </w:rPr>
      </w:pPr>
    </w:p>
    <w:p w14:paraId="4356939E" w14:textId="3B67B03D" w:rsidR="001B262E" w:rsidRPr="007A114C" w:rsidRDefault="00C05DCD" w:rsidP="001B0D9F">
      <w:pPr>
        <w:tabs>
          <w:tab w:val="center" w:pos="4536"/>
        </w:tabs>
        <w:spacing w:line="276" w:lineRule="auto"/>
        <w:ind w:right="426"/>
        <w:jc w:val="both"/>
        <w:rPr>
          <w:rFonts w:ascii="Arial" w:eastAsia="Arial Unicode MS" w:hAnsi="Arial" w:cs="Arial"/>
          <w:bCs/>
          <w:sz w:val="16"/>
          <w:szCs w:val="16"/>
        </w:rPr>
      </w:pPr>
      <w:r w:rsidRPr="00DC21AC">
        <w:rPr>
          <w:rFonts w:ascii="Arial" w:eastAsia="Arial Unicode MS" w:hAnsi="Arial" w:cs="Arial"/>
          <w:bCs/>
          <w:sz w:val="20"/>
        </w:rPr>
        <w:tab/>
      </w:r>
      <w:r w:rsidRPr="00DC21AC">
        <w:rPr>
          <w:rFonts w:ascii="Arial" w:eastAsia="Arial Unicode MS" w:hAnsi="Arial" w:cs="Arial"/>
          <w:bCs/>
          <w:sz w:val="20"/>
        </w:rPr>
        <w:tab/>
      </w:r>
      <w:r w:rsidRPr="00DC21AC">
        <w:rPr>
          <w:rFonts w:ascii="Arial" w:eastAsia="Arial Unicode MS" w:hAnsi="Arial" w:cs="Arial"/>
          <w:bCs/>
          <w:sz w:val="20"/>
        </w:rPr>
        <w:tab/>
      </w:r>
    </w:p>
    <w:p w14:paraId="6B69FD39" w14:textId="77777777" w:rsidR="00BC482F" w:rsidRPr="00DC21AC" w:rsidRDefault="00BC482F" w:rsidP="00632806">
      <w:pPr>
        <w:tabs>
          <w:tab w:val="center" w:pos="4536"/>
        </w:tabs>
        <w:spacing w:line="276" w:lineRule="auto"/>
        <w:ind w:right="426"/>
        <w:jc w:val="both"/>
        <w:rPr>
          <w:rFonts w:ascii="Arial" w:eastAsia="Arial Unicode MS" w:hAnsi="Arial" w:cs="Arial"/>
          <w:bCs/>
          <w:sz w:val="20"/>
        </w:rPr>
      </w:pPr>
    </w:p>
    <w:p w14:paraId="5C2451F7" w14:textId="77777777" w:rsidR="00BC482F" w:rsidRPr="00DC21AC" w:rsidRDefault="00BC482F" w:rsidP="00632806">
      <w:pPr>
        <w:tabs>
          <w:tab w:val="center" w:pos="4536"/>
        </w:tabs>
        <w:spacing w:line="276" w:lineRule="auto"/>
        <w:ind w:right="426"/>
        <w:jc w:val="both"/>
        <w:rPr>
          <w:rFonts w:ascii="Arial" w:eastAsia="Arial Unicode MS" w:hAnsi="Arial" w:cs="Arial"/>
          <w:bCs/>
          <w:sz w:val="20"/>
        </w:rPr>
      </w:pPr>
    </w:p>
    <w:p w14:paraId="78695E0C" w14:textId="77777777" w:rsidR="00B325B1" w:rsidRPr="00B46A31" w:rsidRDefault="00B325B1" w:rsidP="00B325B1">
      <w:pPr>
        <w:spacing w:line="480" w:lineRule="auto"/>
        <w:ind w:left="285" w:right="426"/>
        <w:jc w:val="center"/>
        <w:rPr>
          <w:rFonts w:ascii="Tw Cen MT" w:eastAsia="Arial Unicode MS" w:hAnsi="Tw Cen MT" w:cs="Arial"/>
          <w:b/>
          <w:bCs/>
          <w:sz w:val="36"/>
        </w:rPr>
      </w:pPr>
    </w:p>
    <w:p w14:paraId="7D49F315" w14:textId="77777777" w:rsidR="00751252" w:rsidRDefault="00751252" w:rsidP="00B325B1">
      <w:pPr>
        <w:spacing w:line="480" w:lineRule="auto"/>
        <w:ind w:left="285" w:right="426"/>
        <w:jc w:val="center"/>
        <w:rPr>
          <w:rFonts w:ascii="Tw Cen MT" w:eastAsia="Arial Unicode MS" w:hAnsi="Tw Cen MT" w:cs="Arial"/>
          <w:b/>
          <w:bCs/>
          <w:sz w:val="36"/>
        </w:rPr>
      </w:pPr>
    </w:p>
    <w:p w14:paraId="18FF6F3B" w14:textId="77777777" w:rsidR="00E46243" w:rsidRDefault="00E46243" w:rsidP="00B325B1">
      <w:pPr>
        <w:spacing w:line="480" w:lineRule="auto"/>
        <w:ind w:left="285" w:right="426"/>
        <w:jc w:val="center"/>
        <w:rPr>
          <w:rFonts w:ascii="Tw Cen MT" w:eastAsia="Arial Unicode MS" w:hAnsi="Tw Cen MT" w:cs="Arial"/>
          <w:b/>
          <w:bCs/>
          <w:sz w:val="36"/>
        </w:rPr>
      </w:pPr>
    </w:p>
    <w:p w14:paraId="1A5AF4FD" w14:textId="77777777" w:rsidR="00E46243" w:rsidRDefault="00E46243" w:rsidP="00B325B1">
      <w:pPr>
        <w:spacing w:line="480" w:lineRule="auto"/>
        <w:ind w:left="285" w:right="426"/>
        <w:jc w:val="center"/>
        <w:rPr>
          <w:rFonts w:ascii="Tw Cen MT" w:eastAsia="Arial Unicode MS" w:hAnsi="Tw Cen MT" w:cs="Arial"/>
          <w:b/>
          <w:bCs/>
          <w:sz w:val="36"/>
        </w:rPr>
      </w:pPr>
    </w:p>
    <w:p w14:paraId="2E755D7C" w14:textId="77777777" w:rsidR="00E46243" w:rsidRDefault="00E46243" w:rsidP="00B325B1">
      <w:pPr>
        <w:spacing w:line="480" w:lineRule="auto"/>
        <w:ind w:left="285" w:right="426"/>
        <w:jc w:val="center"/>
        <w:rPr>
          <w:rFonts w:ascii="Tw Cen MT" w:eastAsia="Arial Unicode MS" w:hAnsi="Tw Cen MT" w:cs="Arial"/>
          <w:b/>
          <w:bCs/>
          <w:sz w:val="36"/>
        </w:rPr>
      </w:pPr>
    </w:p>
    <w:p w14:paraId="67903423" w14:textId="77777777" w:rsidR="00E46243" w:rsidRDefault="00E46243" w:rsidP="00B325B1">
      <w:pPr>
        <w:spacing w:line="480" w:lineRule="auto"/>
        <w:ind w:left="285" w:right="426"/>
        <w:jc w:val="center"/>
        <w:rPr>
          <w:rFonts w:ascii="Tw Cen MT" w:eastAsia="Arial Unicode MS" w:hAnsi="Tw Cen MT" w:cs="Arial"/>
          <w:b/>
          <w:bCs/>
          <w:sz w:val="36"/>
        </w:rPr>
      </w:pPr>
    </w:p>
    <w:p w14:paraId="222D179B" w14:textId="77777777" w:rsidR="00E46243" w:rsidRDefault="00E46243" w:rsidP="00B325B1">
      <w:pPr>
        <w:spacing w:line="480" w:lineRule="auto"/>
        <w:ind w:left="285" w:right="426"/>
        <w:jc w:val="center"/>
        <w:rPr>
          <w:rFonts w:ascii="Tw Cen MT" w:eastAsia="Arial Unicode MS" w:hAnsi="Tw Cen MT" w:cs="Arial"/>
          <w:b/>
          <w:bCs/>
          <w:sz w:val="36"/>
        </w:rPr>
      </w:pPr>
    </w:p>
    <w:p w14:paraId="36EF5692" w14:textId="2CD99479" w:rsidR="00E46243" w:rsidRDefault="00E46243" w:rsidP="00B325B1">
      <w:pPr>
        <w:spacing w:line="480" w:lineRule="auto"/>
        <w:ind w:left="285" w:right="426"/>
        <w:jc w:val="center"/>
        <w:rPr>
          <w:rFonts w:ascii="Tw Cen MT" w:eastAsia="Arial Unicode MS" w:hAnsi="Tw Cen MT" w:cs="Arial"/>
          <w:b/>
          <w:bCs/>
          <w:sz w:val="36"/>
        </w:rPr>
      </w:pPr>
    </w:p>
    <w:p w14:paraId="3221AA25" w14:textId="7698289F" w:rsidR="008742C8" w:rsidRDefault="008742C8" w:rsidP="00B325B1">
      <w:pPr>
        <w:spacing w:line="480" w:lineRule="auto"/>
        <w:ind w:left="285" w:right="426"/>
        <w:jc w:val="center"/>
        <w:rPr>
          <w:rFonts w:ascii="Tw Cen MT" w:eastAsia="Arial Unicode MS" w:hAnsi="Tw Cen MT" w:cs="Arial"/>
          <w:b/>
          <w:bCs/>
          <w:sz w:val="36"/>
        </w:rPr>
      </w:pPr>
    </w:p>
    <w:p w14:paraId="465B57C5" w14:textId="561EEB34" w:rsidR="008742C8" w:rsidRDefault="008742C8" w:rsidP="00B325B1">
      <w:pPr>
        <w:spacing w:line="480" w:lineRule="auto"/>
        <w:ind w:left="285" w:right="426"/>
        <w:jc w:val="center"/>
        <w:rPr>
          <w:rFonts w:ascii="Tw Cen MT" w:eastAsia="Arial Unicode MS" w:hAnsi="Tw Cen MT" w:cs="Arial"/>
          <w:b/>
          <w:bCs/>
          <w:sz w:val="36"/>
        </w:rPr>
      </w:pPr>
    </w:p>
    <w:p w14:paraId="7B3201DA" w14:textId="77777777" w:rsidR="008742C8" w:rsidRPr="00B46A31" w:rsidRDefault="008742C8" w:rsidP="00B325B1">
      <w:pPr>
        <w:spacing w:line="480" w:lineRule="auto"/>
        <w:ind w:left="285" w:right="426"/>
        <w:jc w:val="center"/>
        <w:rPr>
          <w:rFonts w:ascii="Tw Cen MT" w:eastAsia="Arial Unicode MS" w:hAnsi="Tw Cen MT" w:cs="Arial"/>
          <w:b/>
          <w:bCs/>
          <w:sz w:val="36"/>
        </w:rPr>
      </w:pPr>
    </w:p>
    <w:p w14:paraId="16D900E6" w14:textId="77777777" w:rsidR="00B325B1" w:rsidRPr="00E46243" w:rsidRDefault="00B46A31" w:rsidP="00BE5C79">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E46243">
        <w:rPr>
          <w:rFonts w:ascii="Arial" w:hAnsi="Arial" w:cs="Arial"/>
          <w:b/>
          <w:bCs/>
          <w:sz w:val="32"/>
          <w:szCs w:val="28"/>
        </w:rPr>
        <w:t xml:space="preserve">PIECE N°2 : REGLEMENT DE LA </w:t>
      </w:r>
      <w:r w:rsidR="00BE5C79">
        <w:rPr>
          <w:rFonts w:ascii="Arial" w:hAnsi="Arial" w:cs="Arial"/>
          <w:b/>
          <w:bCs/>
          <w:sz w:val="32"/>
          <w:szCs w:val="28"/>
        </w:rPr>
        <w:t>DEMANDE DE COTATION</w:t>
      </w:r>
    </w:p>
    <w:p w14:paraId="1E043393" w14:textId="77777777" w:rsidR="00B325B1" w:rsidRPr="00B46A31" w:rsidRDefault="00B325B1" w:rsidP="00B325B1">
      <w:pPr>
        <w:spacing w:line="480" w:lineRule="auto"/>
        <w:ind w:left="285" w:right="426"/>
        <w:jc w:val="center"/>
        <w:rPr>
          <w:rFonts w:ascii="Tw Cen MT" w:eastAsia="Arial Unicode MS" w:hAnsi="Tw Cen MT" w:cs="Arial"/>
          <w:bCs/>
          <w:sz w:val="32"/>
          <w:szCs w:val="32"/>
        </w:rPr>
      </w:pPr>
    </w:p>
    <w:p w14:paraId="223B54D6" w14:textId="77777777" w:rsidR="00B325B1" w:rsidRPr="00B46A31" w:rsidRDefault="00B325B1" w:rsidP="00B325B1">
      <w:pPr>
        <w:spacing w:line="480" w:lineRule="auto"/>
        <w:ind w:left="285" w:right="426"/>
        <w:jc w:val="center"/>
        <w:rPr>
          <w:rFonts w:ascii="Tw Cen MT" w:eastAsia="Arial Unicode MS" w:hAnsi="Tw Cen MT" w:cs="Arial"/>
          <w:bCs/>
          <w:sz w:val="32"/>
          <w:szCs w:val="32"/>
        </w:rPr>
      </w:pPr>
    </w:p>
    <w:p w14:paraId="593265B1" w14:textId="77777777" w:rsidR="00B325B1" w:rsidRPr="00B46A31" w:rsidRDefault="00B325B1" w:rsidP="00B325B1">
      <w:pPr>
        <w:spacing w:line="480" w:lineRule="auto"/>
        <w:ind w:left="285" w:right="426"/>
        <w:jc w:val="center"/>
        <w:rPr>
          <w:rFonts w:ascii="Tw Cen MT" w:eastAsia="Arial Unicode MS" w:hAnsi="Tw Cen MT" w:cs="Arial"/>
          <w:bCs/>
          <w:sz w:val="32"/>
          <w:szCs w:val="32"/>
        </w:rPr>
      </w:pPr>
    </w:p>
    <w:p w14:paraId="7D7409DE" w14:textId="77777777" w:rsidR="00751252" w:rsidRPr="00B46A31" w:rsidRDefault="00751252" w:rsidP="00B325B1">
      <w:pPr>
        <w:spacing w:line="480" w:lineRule="auto"/>
        <w:ind w:left="285" w:right="426"/>
        <w:jc w:val="center"/>
        <w:rPr>
          <w:rFonts w:ascii="Tw Cen MT" w:eastAsia="Arial Unicode MS" w:hAnsi="Tw Cen MT" w:cs="Arial"/>
          <w:bCs/>
          <w:sz w:val="28"/>
        </w:rPr>
      </w:pPr>
    </w:p>
    <w:p w14:paraId="67AB904B" w14:textId="77777777" w:rsidR="00751252" w:rsidRDefault="00751252" w:rsidP="00B325B1">
      <w:pPr>
        <w:spacing w:line="480" w:lineRule="auto"/>
        <w:ind w:left="285" w:right="426"/>
        <w:jc w:val="center"/>
        <w:rPr>
          <w:rFonts w:ascii="Tw Cen MT" w:eastAsia="Arial Unicode MS" w:hAnsi="Tw Cen MT" w:cs="Arial"/>
          <w:bCs/>
          <w:sz w:val="28"/>
        </w:rPr>
      </w:pPr>
    </w:p>
    <w:p w14:paraId="3BCB76D2" w14:textId="77777777" w:rsidR="00751252" w:rsidRPr="00B46A31" w:rsidRDefault="00751252" w:rsidP="003530DB">
      <w:pPr>
        <w:ind w:right="426"/>
        <w:rPr>
          <w:rFonts w:ascii="Tw Cen MT" w:eastAsia="Arial Unicode MS" w:hAnsi="Tw Cen MT" w:cs="Arial"/>
          <w:bCs/>
        </w:rPr>
      </w:pPr>
    </w:p>
    <w:p w14:paraId="079A2D82" w14:textId="77777777" w:rsidR="00E46243" w:rsidRDefault="00E46243">
      <w:pPr>
        <w:spacing w:after="200" w:line="276" w:lineRule="auto"/>
        <w:rPr>
          <w:rFonts w:ascii="Tw Cen MT" w:hAnsi="Tw Cen MT"/>
          <w:b/>
          <w:bCs/>
          <w:szCs w:val="22"/>
          <w:lang w:val="x-none" w:eastAsia="x-none"/>
        </w:rPr>
      </w:pPr>
      <w:r>
        <w:rPr>
          <w:rFonts w:ascii="Tw Cen MT" w:hAnsi="Tw Cen MT"/>
          <w:b/>
          <w:bCs/>
          <w:szCs w:val="22"/>
          <w:lang w:val="x-none" w:eastAsia="x-none"/>
        </w:rPr>
        <w:br w:type="page"/>
      </w:r>
    </w:p>
    <w:p w14:paraId="40D09830" w14:textId="77777777" w:rsidR="00E46243" w:rsidRDefault="00E46243" w:rsidP="003530DB">
      <w:pPr>
        <w:keepNext/>
        <w:spacing w:line="276" w:lineRule="auto"/>
        <w:ind w:left="142" w:right="426"/>
        <w:jc w:val="center"/>
        <w:outlineLvl w:val="2"/>
        <w:rPr>
          <w:rFonts w:ascii="Tw Cen MT" w:hAnsi="Tw Cen MT"/>
          <w:b/>
          <w:bCs/>
          <w:szCs w:val="22"/>
          <w:lang w:val="x-none" w:eastAsia="x-none"/>
        </w:rPr>
      </w:pPr>
    </w:p>
    <w:p w14:paraId="1D6B399D" w14:textId="77777777" w:rsidR="00D212CC" w:rsidRPr="00A05A54" w:rsidRDefault="00D212CC" w:rsidP="00D212CC">
      <w:pPr>
        <w:pStyle w:val="Titre2"/>
        <w:ind w:left="2832" w:firstLine="708"/>
        <w:rPr>
          <w:rFonts w:ascii="Arial" w:hAnsi="Arial" w:cs="Arial"/>
          <w:b/>
          <w:color w:val="auto"/>
          <w:sz w:val="28"/>
        </w:rPr>
      </w:pPr>
      <w:bookmarkStart w:id="7" w:name="_Toc4400924"/>
      <w:bookmarkStart w:id="8" w:name="_Toc4401090"/>
      <w:bookmarkStart w:id="9" w:name="_Toc163145446"/>
      <w:bookmarkStart w:id="10" w:name="_Toc163441743"/>
      <w:bookmarkStart w:id="11" w:name="_Toc190791340"/>
      <w:r w:rsidRPr="00A05A54">
        <w:rPr>
          <w:rFonts w:ascii="Arial" w:hAnsi="Arial" w:cs="Arial"/>
          <w:b/>
          <w:color w:val="auto"/>
          <w:sz w:val="28"/>
        </w:rPr>
        <w:t>SOMMAIRE</w:t>
      </w:r>
      <w:bookmarkEnd w:id="7"/>
      <w:bookmarkEnd w:id="8"/>
      <w:bookmarkEnd w:id="9"/>
      <w:bookmarkEnd w:id="10"/>
      <w:bookmarkEnd w:id="11"/>
    </w:p>
    <w:p w14:paraId="358DFD26" w14:textId="77777777" w:rsidR="00D212CC" w:rsidRDefault="00D212CC" w:rsidP="00D212CC"/>
    <w:p w14:paraId="23356EBA" w14:textId="77777777" w:rsidR="00D212CC" w:rsidRDefault="00D212CC" w:rsidP="00D212CC"/>
    <w:p w14:paraId="53E599D4" w14:textId="77777777" w:rsidR="00D212CC" w:rsidRPr="00D212CC" w:rsidRDefault="00D212CC" w:rsidP="005B18EC">
      <w:pPr>
        <w:pStyle w:val="Paragraphedeliste"/>
        <w:numPr>
          <w:ilvl w:val="0"/>
          <w:numId w:val="15"/>
        </w:numPr>
        <w:spacing w:line="276" w:lineRule="auto"/>
        <w:jc w:val="left"/>
        <w:rPr>
          <w:rFonts w:ascii="Arial" w:hAnsi="Arial" w:cs="Arial"/>
          <w:sz w:val="22"/>
        </w:rPr>
      </w:pPr>
      <w:r w:rsidRPr="00D212CC">
        <w:rPr>
          <w:rFonts w:ascii="Arial" w:hAnsi="Arial" w:cs="Arial"/>
          <w:sz w:val="22"/>
        </w:rPr>
        <w:t>Le Dossier de Demande de Cotation</w:t>
      </w:r>
    </w:p>
    <w:p w14:paraId="2A4B4610" w14:textId="77777777" w:rsidR="00D212CC" w:rsidRDefault="00D212CC" w:rsidP="00D212CC">
      <w:pPr>
        <w:pStyle w:val="Paragraphedeliste"/>
        <w:jc w:val="left"/>
        <w:rPr>
          <w:rFonts w:ascii="Arial" w:hAnsi="Arial" w:cs="Arial"/>
          <w:sz w:val="22"/>
        </w:rPr>
      </w:pPr>
      <w:r>
        <w:rPr>
          <w:rFonts w:ascii="Arial" w:hAnsi="Arial" w:cs="Arial"/>
          <w:sz w:val="22"/>
        </w:rPr>
        <w:t>Article 1 : Contenu du Dossier de Demande de Cotation</w:t>
      </w:r>
    </w:p>
    <w:p w14:paraId="24CBAACE" w14:textId="77777777" w:rsidR="00D212CC" w:rsidRPr="00D212CC" w:rsidRDefault="00D212CC" w:rsidP="00D212CC">
      <w:pPr>
        <w:pStyle w:val="Paragraphedeliste"/>
        <w:jc w:val="left"/>
        <w:rPr>
          <w:rFonts w:ascii="Arial" w:hAnsi="Arial" w:cs="Arial"/>
          <w:sz w:val="10"/>
          <w:szCs w:val="10"/>
        </w:rPr>
      </w:pPr>
    </w:p>
    <w:p w14:paraId="34647641" w14:textId="77777777" w:rsidR="00D212CC" w:rsidRPr="00D212CC" w:rsidRDefault="00D212CC" w:rsidP="005B18EC">
      <w:pPr>
        <w:pStyle w:val="Paragraphedeliste"/>
        <w:numPr>
          <w:ilvl w:val="0"/>
          <w:numId w:val="15"/>
        </w:numPr>
        <w:spacing w:line="276" w:lineRule="auto"/>
        <w:jc w:val="left"/>
        <w:rPr>
          <w:rFonts w:ascii="Arial" w:hAnsi="Arial" w:cs="Arial"/>
          <w:sz w:val="22"/>
        </w:rPr>
      </w:pPr>
      <w:r>
        <w:rPr>
          <w:rFonts w:ascii="Arial" w:hAnsi="Arial" w:cs="Arial"/>
          <w:sz w:val="22"/>
        </w:rPr>
        <w:t>Préparations des</w:t>
      </w:r>
      <w:r w:rsidRPr="00D212CC">
        <w:rPr>
          <w:rFonts w:ascii="Arial" w:hAnsi="Arial" w:cs="Arial"/>
          <w:sz w:val="22"/>
        </w:rPr>
        <w:t xml:space="preserve"> Cotation</w:t>
      </w:r>
    </w:p>
    <w:p w14:paraId="0D197827" w14:textId="77777777" w:rsidR="00D212CC" w:rsidRPr="00005DCE" w:rsidRDefault="00D212CC" w:rsidP="00005DCE">
      <w:pPr>
        <w:pStyle w:val="Paragraphedeliste"/>
        <w:spacing w:line="276" w:lineRule="auto"/>
        <w:jc w:val="left"/>
        <w:rPr>
          <w:rFonts w:ascii="Arial" w:hAnsi="Arial" w:cs="Arial"/>
          <w:sz w:val="22"/>
        </w:rPr>
      </w:pPr>
      <w:r>
        <w:rPr>
          <w:rFonts w:ascii="Arial" w:hAnsi="Arial" w:cs="Arial"/>
          <w:sz w:val="22"/>
        </w:rPr>
        <w:t xml:space="preserve">Article </w:t>
      </w:r>
      <w:r w:rsidR="00005DCE">
        <w:rPr>
          <w:rFonts w:ascii="Arial" w:hAnsi="Arial" w:cs="Arial"/>
          <w:sz w:val="22"/>
        </w:rPr>
        <w:t>2</w:t>
      </w:r>
      <w:r>
        <w:rPr>
          <w:rFonts w:ascii="Arial" w:hAnsi="Arial" w:cs="Arial"/>
          <w:sz w:val="22"/>
        </w:rPr>
        <w:t xml:space="preserve"> : </w:t>
      </w:r>
      <w:r w:rsidR="00005DCE">
        <w:rPr>
          <w:rFonts w:ascii="Arial" w:hAnsi="Arial" w:cs="Arial"/>
          <w:sz w:val="22"/>
        </w:rPr>
        <w:t>Langue de la</w:t>
      </w:r>
      <w:r>
        <w:rPr>
          <w:rFonts w:ascii="Arial" w:hAnsi="Arial" w:cs="Arial"/>
          <w:sz w:val="22"/>
        </w:rPr>
        <w:t xml:space="preserve"> Cotation</w:t>
      </w:r>
    </w:p>
    <w:p w14:paraId="25233029" w14:textId="77777777" w:rsidR="00005DCE" w:rsidRDefault="00005DCE" w:rsidP="00005DCE">
      <w:pPr>
        <w:pStyle w:val="Paragraphedeliste"/>
        <w:spacing w:line="276" w:lineRule="auto"/>
        <w:jc w:val="left"/>
        <w:rPr>
          <w:rFonts w:ascii="Arial" w:hAnsi="Arial" w:cs="Arial"/>
          <w:sz w:val="22"/>
        </w:rPr>
      </w:pPr>
      <w:r>
        <w:rPr>
          <w:rFonts w:ascii="Arial" w:hAnsi="Arial" w:cs="Arial"/>
          <w:sz w:val="22"/>
        </w:rPr>
        <w:t>Article 3 : Documents constitutifs de la Cotation</w:t>
      </w:r>
    </w:p>
    <w:p w14:paraId="51FB4D04" w14:textId="77777777" w:rsidR="00005DCE" w:rsidRPr="00005DCE" w:rsidRDefault="00005DCE" w:rsidP="00005DCE">
      <w:pPr>
        <w:pStyle w:val="Paragraphedeliste"/>
        <w:spacing w:line="276" w:lineRule="auto"/>
        <w:jc w:val="left"/>
        <w:rPr>
          <w:rFonts w:ascii="Arial" w:hAnsi="Arial" w:cs="Arial"/>
          <w:sz w:val="22"/>
        </w:rPr>
      </w:pPr>
      <w:r>
        <w:rPr>
          <w:rFonts w:ascii="Arial" w:hAnsi="Arial" w:cs="Arial"/>
          <w:sz w:val="22"/>
        </w:rPr>
        <w:t>Article 4 : Mention des prix</w:t>
      </w:r>
    </w:p>
    <w:p w14:paraId="30C66E2B" w14:textId="77777777" w:rsidR="00005DCE" w:rsidRDefault="00005DCE" w:rsidP="00005DCE">
      <w:pPr>
        <w:pStyle w:val="Paragraphedeliste"/>
        <w:spacing w:line="276" w:lineRule="auto"/>
        <w:jc w:val="left"/>
        <w:rPr>
          <w:rFonts w:ascii="Arial" w:hAnsi="Arial" w:cs="Arial"/>
          <w:sz w:val="22"/>
        </w:rPr>
      </w:pPr>
      <w:r>
        <w:rPr>
          <w:rFonts w:ascii="Arial" w:hAnsi="Arial" w:cs="Arial"/>
          <w:sz w:val="22"/>
        </w:rPr>
        <w:t>Article 5 : Monnaie de la Cotation</w:t>
      </w:r>
    </w:p>
    <w:p w14:paraId="477D27AF" w14:textId="77777777" w:rsidR="00005DCE" w:rsidRDefault="00005DCE" w:rsidP="00005DCE">
      <w:pPr>
        <w:pStyle w:val="Paragraphedeliste"/>
        <w:spacing w:line="276" w:lineRule="auto"/>
        <w:jc w:val="left"/>
        <w:rPr>
          <w:rFonts w:ascii="Arial" w:hAnsi="Arial" w:cs="Arial"/>
          <w:sz w:val="22"/>
        </w:rPr>
      </w:pPr>
      <w:r>
        <w:rPr>
          <w:rFonts w:ascii="Arial" w:hAnsi="Arial" w:cs="Arial"/>
          <w:sz w:val="22"/>
        </w:rPr>
        <w:t>Article 6 : Délai de validité des Cotations</w:t>
      </w:r>
    </w:p>
    <w:p w14:paraId="27684A07" w14:textId="77777777" w:rsidR="00005DCE" w:rsidRPr="00005DCE" w:rsidRDefault="00005DCE" w:rsidP="00005DCE">
      <w:pPr>
        <w:pStyle w:val="Paragraphedeliste"/>
        <w:jc w:val="left"/>
        <w:rPr>
          <w:rFonts w:ascii="Arial" w:hAnsi="Arial" w:cs="Arial"/>
          <w:sz w:val="10"/>
          <w:szCs w:val="10"/>
        </w:rPr>
      </w:pPr>
    </w:p>
    <w:p w14:paraId="66ECC622" w14:textId="77777777" w:rsidR="00005DCE" w:rsidRPr="00D212CC" w:rsidRDefault="00005DCE" w:rsidP="005B18EC">
      <w:pPr>
        <w:pStyle w:val="Paragraphedeliste"/>
        <w:numPr>
          <w:ilvl w:val="0"/>
          <w:numId w:val="15"/>
        </w:numPr>
        <w:spacing w:line="276" w:lineRule="auto"/>
        <w:jc w:val="left"/>
        <w:rPr>
          <w:rFonts w:ascii="Arial" w:hAnsi="Arial" w:cs="Arial"/>
          <w:sz w:val="22"/>
        </w:rPr>
      </w:pPr>
      <w:r>
        <w:rPr>
          <w:rFonts w:ascii="Arial" w:hAnsi="Arial" w:cs="Arial"/>
          <w:sz w:val="22"/>
        </w:rPr>
        <w:t>Préparations des</w:t>
      </w:r>
      <w:r w:rsidRPr="00D212CC">
        <w:rPr>
          <w:rFonts w:ascii="Arial" w:hAnsi="Arial" w:cs="Arial"/>
          <w:sz w:val="22"/>
        </w:rPr>
        <w:t xml:space="preserve"> Cotation</w:t>
      </w:r>
    </w:p>
    <w:p w14:paraId="2479ED28" w14:textId="77777777" w:rsidR="00005DCE" w:rsidRPr="00005DCE" w:rsidRDefault="00005DCE" w:rsidP="00005DCE">
      <w:pPr>
        <w:pStyle w:val="Paragraphedeliste"/>
        <w:spacing w:line="276" w:lineRule="auto"/>
        <w:jc w:val="left"/>
        <w:rPr>
          <w:rFonts w:ascii="Arial" w:hAnsi="Arial" w:cs="Arial"/>
          <w:sz w:val="22"/>
        </w:rPr>
      </w:pPr>
      <w:r>
        <w:rPr>
          <w:rFonts w:ascii="Arial" w:hAnsi="Arial" w:cs="Arial"/>
          <w:sz w:val="22"/>
        </w:rPr>
        <w:t>Article 7 : Mode de soumission</w:t>
      </w:r>
    </w:p>
    <w:p w14:paraId="748BD319" w14:textId="77777777" w:rsidR="00005DCE" w:rsidRDefault="00005DCE" w:rsidP="00005DCE">
      <w:pPr>
        <w:pStyle w:val="Paragraphedeliste"/>
        <w:spacing w:line="276" w:lineRule="auto"/>
        <w:jc w:val="left"/>
        <w:rPr>
          <w:rFonts w:ascii="Arial" w:hAnsi="Arial" w:cs="Arial"/>
          <w:sz w:val="22"/>
        </w:rPr>
      </w:pPr>
      <w:r>
        <w:rPr>
          <w:rFonts w:ascii="Arial" w:hAnsi="Arial" w:cs="Arial"/>
          <w:sz w:val="22"/>
        </w:rPr>
        <w:t>Article 8 : Préparation et dépôt des Cotation</w:t>
      </w:r>
    </w:p>
    <w:p w14:paraId="332E4F6F" w14:textId="77777777" w:rsidR="00005DCE" w:rsidRDefault="00005DCE" w:rsidP="00005DCE">
      <w:pPr>
        <w:pStyle w:val="Paragraphedeliste"/>
        <w:spacing w:line="276" w:lineRule="auto"/>
        <w:jc w:val="left"/>
        <w:rPr>
          <w:rFonts w:ascii="Arial" w:hAnsi="Arial" w:cs="Arial"/>
          <w:sz w:val="22"/>
        </w:rPr>
      </w:pPr>
      <w:r>
        <w:rPr>
          <w:rFonts w:ascii="Arial" w:hAnsi="Arial" w:cs="Arial"/>
          <w:sz w:val="22"/>
        </w:rPr>
        <w:t>Article 9 : Délai de validité des Cotations</w:t>
      </w:r>
    </w:p>
    <w:p w14:paraId="12AA17CA" w14:textId="77777777" w:rsidR="00005DCE" w:rsidRPr="00005DCE" w:rsidRDefault="00005DCE" w:rsidP="00005DCE">
      <w:pPr>
        <w:pStyle w:val="Paragraphedeliste"/>
        <w:spacing w:line="276" w:lineRule="auto"/>
        <w:jc w:val="left"/>
        <w:rPr>
          <w:rFonts w:ascii="Arial" w:hAnsi="Arial" w:cs="Arial"/>
          <w:sz w:val="10"/>
          <w:szCs w:val="10"/>
        </w:rPr>
      </w:pPr>
    </w:p>
    <w:p w14:paraId="225F5848" w14:textId="77777777" w:rsidR="00005DCE" w:rsidRPr="00D212CC" w:rsidRDefault="00A05A54" w:rsidP="005B18EC">
      <w:pPr>
        <w:pStyle w:val="Paragraphedeliste"/>
        <w:numPr>
          <w:ilvl w:val="0"/>
          <w:numId w:val="15"/>
        </w:numPr>
        <w:spacing w:line="276" w:lineRule="auto"/>
        <w:jc w:val="left"/>
        <w:rPr>
          <w:rFonts w:ascii="Arial" w:hAnsi="Arial" w:cs="Arial"/>
          <w:sz w:val="22"/>
        </w:rPr>
      </w:pPr>
      <w:r>
        <w:rPr>
          <w:rFonts w:ascii="Arial" w:hAnsi="Arial" w:cs="Arial"/>
          <w:sz w:val="22"/>
        </w:rPr>
        <w:t xml:space="preserve">Ouverture des plis et évaluation </w:t>
      </w:r>
      <w:r w:rsidR="00005DCE">
        <w:rPr>
          <w:rFonts w:ascii="Arial" w:hAnsi="Arial" w:cs="Arial"/>
          <w:sz w:val="22"/>
        </w:rPr>
        <w:t>des</w:t>
      </w:r>
      <w:r w:rsidR="00005DCE" w:rsidRPr="00D212CC">
        <w:rPr>
          <w:rFonts w:ascii="Arial" w:hAnsi="Arial" w:cs="Arial"/>
          <w:sz w:val="22"/>
        </w:rPr>
        <w:t xml:space="preserve"> Cotation</w:t>
      </w:r>
    </w:p>
    <w:p w14:paraId="3ECA88F7" w14:textId="77777777" w:rsidR="00005DCE" w:rsidRPr="00005DCE" w:rsidRDefault="00005DCE" w:rsidP="00005DCE">
      <w:pPr>
        <w:pStyle w:val="Paragraphedeliste"/>
        <w:spacing w:line="276" w:lineRule="auto"/>
        <w:jc w:val="left"/>
        <w:rPr>
          <w:rFonts w:ascii="Arial" w:hAnsi="Arial" w:cs="Arial"/>
          <w:sz w:val="22"/>
        </w:rPr>
      </w:pPr>
      <w:r>
        <w:rPr>
          <w:rFonts w:ascii="Arial" w:hAnsi="Arial" w:cs="Arial"/>
          <w:sz w:val="22"/>
        </w:rPr>
        <w:t xml:space="preserve">Article 10 : </w:t>
      </w:r>
      <w:r w:rsidR="00A05A54">
        <w:rPr>
          <w:rFonts w:ascii="Arial" w:hAnsi="Arial" w:cs="Arial"/>
          <w:sz w:val="22"/>
        </w:rPr>
        <w:t>Ouverture des plis par la Commission de Passation des Marchés</w:t>
      </w:r>
    </w:p>
    <w:p w14:paraId="7AF53827" w14:textId="77777777" w:rsidR="00005DCE" w:rsidRDefault="00005DCE" w:rsidP="00005DCE">
      <w:pPr>
        <w:pStyle w:val="Paragraphedeliste"/>
        <w:spacing w:line="276" w:lineRule="auto"/>
        <w:jc w:val="left"/>
        <w:rPr>
          <w:rFonts w:ascii="Arial" w:hAnsi="Arial" w:cs="Arial"/>
          <w:sz w:val="22"/>
        </w:rPr>
      </w:pPr>
      <w:r>
        <w:rPr>
          <w:rFonts w:ascii="Arial" w:hAnsi="Arial" w:cs="Arial"/>
          <w:sz w:val="22"/>
        </w:rPr>
        <w:t xml:space="preserve">Article 11 : </w:t>
      </w:r>
      <w:r w:rsidR="00A05A54">
        <w:rPr>
          <w:rFonts w:ascii="Arial" w:hAnsi="Arial" w:cs="Arial"/>
          <w:sz w:val="22"/>
        </w:rPr>
        <w:t>Evaluation et comparaisons</w:t>
      </w:r>
      <w:r>
        <w:rPr>
          <w:rFonts w:ascii="Arial" w:hAnsi="Arial" w:cs="Arial"/>
          <w:sz w:val="22"/>
        </w:rPr>
        <w:t xml:space="preserve"> des Cotation</w:t>
      </w:r>
    </w:p>
    <w:p w14:paraId="2C783ADD" w14:textId="77777777" w:rsidR="00005DCE" w:rsidRPr="00005DCE" w:rsidRDefault="00005DCE" w:rsidP="00005DCE">
      <w:pPr>
        <w:pStyle w:val="Paragraphedeliste"/>
        <w:spacing w:line="276" w:lineRule="auto"/>
        <w:jc w:val="left"/>
        <w:rPr>
          <w:rFonts w:ascii="Arial" w:hAnsi="Arial" w:cs="Arial"/>
          <w:sz w:val="22"/>
        </w:rPr>
      </w:pPr>
      <w:r>
        <w:rPr>
          <w:rFonts w:ascii="Arial" w:hAnsi="Arial" w:cs="Arial"/>
          <w:sz w:val="22"/>
        </w:rPr>
        <w:t xml:space="preserve">Article 12 : </w:t>
      </w:r>
      <w:r w:rsidR="00A05A54">
        <w:rPr>
          <w:rFonts w:ascii="Arial" w:hAnsi="Arial" w:cs="Arial"/>
          <w:sz w:val="22"/>
        </w:rPr>
        <w:t>Attribution de la Lettre-commande</w:t>
      </w:r>
    </w:p>
    <w:p w14:paraId="1B76EC28" w14:textId="77777777" w:rsidR="00005DCE" w:rsidRPr="00005DCE" w:rsidRDefault="00005DCE" w:rsidP="00005DCE">
      <w:pPr>
        <w:pStyle w:val="Paragraphedeliste"/>
        <w:spacing w:line="276" w:lineRule="auto"/>
        <w:jc w:val="left"/>
        <w:rPr>
          <w:rFonts w:ascii="Arial" w:hAnsi="Arial" w:cs="Arial"/>
          <w:sz w:val="22"/>
        </w:rPr>
      </w:pPr>
      <w:r>
        <w:rPr>
          <w:rFonts w:ascii="Arial" w:hAnsi="Arial" w:cs="Arial"/>
          <w:sz w:val="22"/>
        </w:rPr>
        <w:t xml:space="preserve">Article 13 : </w:t>
      </w:r>
      <w:r w:rsidR="00A05A54">
        <w:rPr>
          <w:rFonts w:ascii="Arial" w:hAnsi="Arial" w:cs="Arial"/>
          <w:sz w:val="22"/>
        </w:rPr>
        <w:t>Publication des résultats de la Demande de</w:t>
      </w:r>
      <w:r>
        <w:rPr>
          <w:rFonts w:ascii="Arial" w:hAnsi="Arial" w:cs="Arial"/>
          <w:sz w:val="22"/>
        </w:rPr>
        <w:t xml:space="preserve"> Cotation</w:t>
      </w:r>
    </w:p>
    <w:p w14:paraId="3C4E7307" w14:textId="77777777" w:rsidR="00005DCE" w:rsidRPr="00005DCE" w:rsidRDefault="00005DCE" w:rsidP="00005DCE">
      <w:pPr>
        <w:pStyle w:val="Paragraphedeliste"/>
        <w:spacing w:line="276" w:lineRule="auto"/>
        <w:jc w:val="left"/>
        <w:rPr>
          <w:rFonts w:ascii="Arial" w:hAnsi="Arial" w:cs="Arial"/>
          <w:sz w:val="22"/>
        </w:rPr>
      </w:pPr>
      <w:r>
        <w:rPr>
          <w:rFonts w:ascii="Arial" w:hAnsi="Arial" w:cs="Arial"/>
          <w:sz w:val="22"/>
        </w:rPr>
        <w:t xml:space="preserve">Article 14 : </w:t>
      </w:r>
      <w:r w:rsidR="00A05A54">
        <w:rPr>
          <w:rFonts w:ascii="Arial" w:hAnsi="Arial" w:cs="Arial"/>
          <w:sz w:val="22"/>
        </w:rPr>
        <w:t>Signature de la Lettre-commande</w:t>
      </w:r>
    </w:p>
    <w:p w14:paraId="289FABBC" w14:textId="77777777" w:rsidR="00005DCE" w:rsidRPr="00005DCE" w:rsidRDefault="00005DCE" w:rsidP="00005DCE">
      <w:pPr>
        <w:pStyle w:val="Paragraphedeliste"/>
        <w:spacing w:line="276" w:lineRule="auto"/>
        <w:jc w:val="left"/>
        <w:rPr>
          <w:rFonts w:ascii="Arial" w:hAnsi="Arial" w:cs="Arial"/>
          <w:sz w:val="22"/>
        </w:rPr>
      </w:pPr>
      <w:r>
        <w:rPr>
          <w:rFonts w:ascii="Arial" w:hAnsi="Arial" w:cs="Arial"/>
          <w:sz w:val="22"/>
        </w:rPr>
        <w:t xml:space="preserve">Article 15 : </w:t>
      </w:r>
      <w:r w:rsidR="00A05A54">
        <w:rPr>
          <w:rFonts w:ascii="Arial" w:hAnsi="Arial" w:cs="Arial"/>
          <w:sz w:val="22"/>
        </w:rPr>
        <w:t>Principes éthiques</w:t>
      </w:r>
    </w:p>
    <w:p w14:paraId="108C1D1F" w14:textId="77777777" w:rsidR="00D212CC" w:rsidRPr="00D212CC" w:rsidRDefault="00D212CC" w:rsidP="00D212CC"/>
    <w:p w14:paraId="6A45EF39" w14:textId="77777777" w:rsidR="00A05A54" w:rsidRPr="00D212CC" w:rsidRDefault="00D212CC" w:rsidP="00A05A54">
      <w:pPr>
        <w:pStyle w:val="TM1"/>
        <w:tabs>
          <w:tab w:val="right" w:leader="dot" w:pos="9962"/>
        </w:tabs>
        <w:rPr>
          <w:rFonts w:ascii="Arial" w:eastAsiaTheme="minorEastAsia" w:hAnsi="Arial" w:cs="Arial"/>
          <w:noProof/>
          <w:kern w:val="2"/>
          <w:sz w:val="22"/>
          <w:szCs w:val="22"/>
          <w:lang w:val="fr-CM" w:eastAsia="fr-CM"/>
          <w14:ligatures w14:val="standardContextual"/>
        </w:rPr>
      </w:pPr>
      <w:r w:rsidRPr="00D212CC">
        <w:rPr>
          <w:rFonts w:ascii="Arial" w:hAnsi="Arial" w:cs="Arial"/>
          <w:sz w:val="22"/>
          <w:szCs w:val="22"/>
        </w:rPr>
        <w:fldChar w:fldCharType="begin"/>
      </w:r>
      <w:r w:rsidRPr="00D212CC">
        <w:rPr>
          <w:rFonts w:ascii="Arial" w:hAnsi="Arial" w:cs="Arial"/>
          <w:sz w:val="22"/>
          <w:szCs w:val="22"/>
        </w:rPr>
        <w:instrText xml:space="preserve"> TOC \o "1-6" \h \z \u </w:instrText>
      </w:r>
      <w:r w:rsidRPr="00D212CC">
        <w:rPr>
          <w:rFonts w:ascii="Arial" w:hAnsi="Arial" w:cs="Arial"/>
          <w:sz w:val="22"/>
          <w:szCs w:val="22"/>
        </w:rPr>
        <w:fldChar w:fldCharType="separate"/>
      </w:r>
    </w:p>
    <w:p w14:paraId="17F74A0E" w14:textId="77777777" w:rsidR="00D212CC" w:rsidRPr="00D212CC" w:rsidRDefault="00D212CC" w:rsidP="00D212CC">
      <w:pPr>
        <w:pStyle w:val="TM5"/>
        <w:tabs>
          <w:tab w:val="left" w:pos="1440"/>
          <w:tab w:val="right" w:leader="dot" w:pos="9962"/>
        </w:tabs>
        <w:spacing w:line="360" w:lineRule="auto"/>
        <w:rPr>
          <w:rFonts w:ascii="Arial" w:eastAsiaTheme="minorEastAsia" w:hAnsi="Arial" w:cs="Arial"/>
          <w:noProof/>
          <w:kern w:val="2"/>
          <w:sz w:val="22"/>
          <w:szCs w:val="22"/>
          <w:lang w:val="fr-CM" w:eastAsia="fr-CM"/>
          <w14:ligatures w14:val="standardContextual"/>
        </w:rPr>
      </w:pPr>
    </w:p>
    <w:p w14:paraId="04E0C797" w14:textId="77777777" w:rsidR="00D212CC" w:rsidRPr="00D212CC" w:rsidRDefault="00D212CC" w:rsidP="00D212CC">
      <w:pPr>
        <w:pStyle w:val="TM2"/>
        <w:tabs>
          <w:tab w:val="right" w:leader="dot" w:pos="9962"/>
        </w:tabs>
        <w:rPr>
          <w:rFonts w:ascii="Arial" w:eastAsiaTheme="minorEastAsia" w:hAnsi="Arial" w:cs="Arial"/>
          <w:smallCaps w:val="0"/>
          <w:noProof/>
          <w:kern w:val="2"/>
          <w:sz w:val="22"/>
          <w:szCs w:val="22"/>
          <w:lang w:val="fr-CM" w:eastAsia="fr-CM"/>
          <w14:ligatures w14:val="standardContextual"/>
        </w:rPr>
      </w:pPr>
    </w:p>
    <w:p w14:paraId="3E55B0CA" w14:textId="77777777" w:rsidR="00D212CC" w:rsidRPr="00D212CC" w:rsidRDefault="00D212CC" w:rsidP="00D212CC">
      <w:pPr>
        <w:rPr>
          <w:rFonts w:ascii="Arial" w:eastAsiaTheme="minorEastAsia" w:hAnsi="Arial" w:cs="Arial"/>
          <w:noProof/>
          <w:sz w:val="22"/>
          <w:szCs w:val="22"/>
          <w:lang w:val="fr-CM" w:eastAsia="fr-CM"/>
        </w:rPr>
      </w:pPr>
    </w:p>
    <w:p w14:paraId="786C136A" w14:textId="77777777" w:rsidR="00D212CC" w:rsidRPr="00D212CC" w:rsidRDefault="00D212CC" w:rsidP="00D212CC">
      <w:pPr>
        <w:rPr>
          <w:rFonts w:ascii="Arial" w:eastAsiaTheme="minorEastAsia" w:hAnsi="Arial" w:cs="Arial"/>
          <w:noProof/>
          <w:sz w:val="22"/>
          <w:szCs w:val="22"/>
          <w:lang w:val="fr-CM" w:eastAsia="fr-CM"/>
        </w:rPr>
      </w:pPr>
    </w:p>
    <w:p w14:paraId="6531C822" w14:textId="77777777" w:rsidR="00D212CC" w:rsidRPr="00D212CC" w:rsidRDefault="00D212CC" w:rsidP="00D212CC">
      <w:pPr>
        <w:rPr>
          <w:rFonts w:ascii="Arial" w:eastAsiaTheme="minorEastAsia" w:hAnsi="Arial" w:cs="Arial"/>
          <w:noProof/>
          <w:sz w:val="22"/>
          <w:szCs w:val="22"/>
          <w:lang w:val="fr-CM" w:eastAsia="fr-CM"/>
        </w:rPr>
      </w:pPr>
    </w:p>
    <w:p w14:paraId="41D7BFA8" w14:textId="77777777" w:rsidR="00D212CC" w:rsidRPr="00D212CC" w:rsidRDefault="00D212CC" w:rsidP="00D212CC">
      <w:pPr>
        <w:rPr>
          <w:rFonts w:ascii="Arial" w:eastAsiaTheme="minorEastAsia" w:hAnsi="Arial" w:cs="Arial"/>
          <w:noProof/>
          <w:sz w:val="22"/>
          <w:szCs w:val="22"/>
          <w:lang w:val="fr-CM" w:eastAsia="fr-CM"/>
        </w:rPr>
      </w:pPr>
    </w:p>
    <w:p w14:paraId="0CE05AD0" w14:textId="77777777" w:rsidR="00D212CC" w:rsidRPr="00D212CC" w:rsidRDefault="00D212CC" w:rsidP="00D212CC">
      <w:pPr>
        <w:rPr>
          <w:rFonts w:ascii="Arial" w:eastAsiaTheme="minorEastAsia" w:hAnsi="Arial" w:cs="Arial"/>
          <w:noProof/>
          <w:sz w:val="22"/>
          <w:szCs w:val="22"/>
          <w:lang w:val="fr-CM" w:eastAsia="fr-CM"/>
        </w:rPr>
      </w:pPr>
    </w:p>
    <w:p w14:paraId="16089BAE" w14:textId="77777777" w:rsidR="00D212CC" w:rsidRPr="00D212CC" w:rsidRDefault="00D212CC" w:rsidP="00D212CC">
      <w:pPr>
        <w:rPr>
          <w:rFonts w:ascii="Arial" w:eastAsiaTheme="minorEastAsia" w:hAnsi="Arial" w:cs="Arial"/>
          <w:noProof/>
          <w:sz w:val="22"/>
          <w:szCs w:val="22"/>
          <w:lang w:val="fr-CM" w:eastAsia="fr-CM"/>
        </w:rPr>
      </w:pPr>
    </w:p>
    <w:p w14:paraId="63492BF0" w14:textId="77777777" w:rsidR="00D212CC" w:rsidRDefault="00D212CC" w:rsidP="00D212CC">
      <w:pPr>
        <w:keepNext/>
        <w:spacing w:line="276" w:lineRule="auto"/>
        <w:ind w:left="142" w:right="426"/>
        <w:jc w:val="center"/>
        <w:outlineLvl w:val="2"/>
        <w:rPr>
          <w:rFonts w:ascii="Tw Cen MT" w:hAnsi="Tw Cen MT"/>
          <w:b/>
          <w:bCs/>
          <w:szCs w:val="22"/>
          <w:lang w:val="x-none" w:eastAsia="x-none"/>
        </w:rPr>
      </w:pPr>
      <w:r w:rsidRPr="00D212CC">
        <w:rPr>
          <w:rFonts w:ascii="Arial" w:hAnsi="Arial" w:cs="Arial"/>
        </w:rPr>
        <w:fldChar w:fldCharType="end"/>
      </w:r>
    </w:p>
    <w:p w14:paraId="09278C34" w14:textId="77777777" w:rsidR="00D212CC" w:rsidRDefault="00D212CC">
      <w:pPr>
        <w:spacing w:after="200" w:line="276" w:lineRule="auto"/>
        <w:rPr>
          <w:rFonts w:ascii="Tw Cen MT" w:hAnsi="Tw Cen MT"/>
          <w:b/>
          <w:bCs/>
          <w:szCs w:val="22"/>
          <w:lang w:val="x-none" w:eastAsia="x-none"/>
        </w:rPr>
      </w:pPr>
      <w:r>
        <w:rPr>
          <w:rFonts w:ascii="Tw Cen MT" w:hAnsi="Tw Cen MT"/>
          <w:b/>
          <w:bCs/>
          <w:szCs w:val="22"/>
          <w:lang w:val="x-none" w:eastAsia="x-none"/>
        </w:rPr>
        <w:br w:type="page"/>
      </w:r>
    </w:p>
    <w:p w14:paraId="4D3A5D96" w14:textId="77777777" w:rsidR="00A05A54" w:rsidRDefault="00A05A54" w:rsidP="003530DB">
      <w:pPr>
        <w:keepNext/>
        <w:spacing w:line="276" w:lineRule="auto"/>
        <w:ind w:left="142" w:right="426"/>
        <w:jc w:val="center"/>
        <w:outlineLvl w:val="2"/>
        <w:rPr>
          <w:rFonts w:ascii="Tw Cen MT" w:hAnsi="Tw Cen MT"/>
          <w:b/>
          <w:bCs/>
          <w:szCs w:val="22"/>
          <w:lang w:val="x-none" w:eastAsia="x-none"/>
        </w:rPr>
      </w:pPr>
    </w:p>
    <w:p w14:paraId="53253442" w14:textId="77777777" w:rsidR="00A05A54" w:rsidRPr="00EC2030" w:rsidRDefault="00A05A54" w:rsidP="005B18EC">
      <w:pPr>
        <w:pStyle w:val="Sansinterligne"/>
        <w:numPr>
          <w:ilvl w:val="0"/>
          <w:numId w:val="17"/>
        </w:numPr>
        <w:rPr>
          <w:rFonts w:ascii="Arial" w:hAnsi="Arial" w:cs="Arial"/>
          <w:b/>
          <w:sz w:val="16"/>
        </w:rPr>
      </w:pPr>
      <w:bookmarkStart w:id="12" w:name="_Toc454767702"/>
      <w:bookmarkStart w:id="13" w:name="_Toc4398412"/>
      <w:bookmarkStart w:id="14" w:name="_Toc4400396"/>
      <w:bookmarkStart w:id="15" w:name="_Toc4400667"/>
      <w:bookmarkStart w:id="16" w:name="_Toc4400925"/>
      <w:bookmarkStart w:id="17" w:name="_Toc163145447"/>
      <w:bookmarkStart w:id="18" w:name="_Toc163441744"/>
      <w:bookmarkStart w:id="19" w:name="_Toc190791341"/>
      <w:r w:rsidRPr="00EC2030">
        <w:rPr>
          <w:rFonts w:ascii="Arial" w:hAnsi="Arial" w:cs="Arial"/>
          <w:b/>
          <w:sz w:val="20"/>
        </w:rPr>
        <w:t xml:space="preserve">Le dossier </w:t>
      </w:r>
      <w:bookmarkEnd w:id="12"/>
      <w:bookmarkEnd w:id="13"/>
      <w:bookmarkEnd w:id="14"/>
      <w:bookmarkEnd w:id="15"/>
      <w:bookmarkEnd w:id="16"/>
      <w:r w:rsidRPr="00EC2030">
        <w:rPr>
          <w:rFonts w:ascii="Arial" w:hAnsi="Arial" w:cs="Arial"/>
          <w:b/>
          <w:sz w:val="20"/>
        </w:rPr>
        <w:t>de Demande de Cotation</w:t>
      </w:r>
      <w:bookmarkEnd w:id="17"/>
      <w:bookmarkEnd w:id="18"/>
      <w:bookmarkEnd w:id="19"/>
    </w:p>
    <w:p w14:paraId="5552AFFA" w14:textId="77777777" w:rsidR="00A05A54" w:rsidRPr="00EC2030" w:rsidRDefault="00A05A54" w:rsidP="00EC5685">
      <w:pPr>
        <w:pStyle w:val="Sansinterligne"/>
        <w:ind w:right="142"/>
        <w:jc w:val="both"/>
        <w:rPr>
          <w:rFonts w:ascii="Arial" w:hAnsi="Arial" w:cs="Arial"/>
          <w:b/>
          <w:sz w:val="20"/>
          <w:szCs w:val="20"/>
        </w:rPr>
      </w:pPr>
      <w:bookmarkStart w:id="20" w:name="_Toc454767703"/>
      <w:bookmarkStart w:id="21" w:name="_Toc451854114"/>
      <w:bookmarkStart w:id="22" w:name="_Toc4400397"/>
      <w:bookmarkStart w:id="23" w:name="_Toc4400668"/>
      <w:bookmarkStart w:id="24" w:name="_Toc4400926"/>
      <w:bookmarkStart w:id="25" w:name="_Toc163145448"/>
      <w:bookmarkStart w:id="26" w:name="_Toc190791342"/>
      <w:r w:rsidRPr="00EC2030">
        <w:rPr>
          <w:rFonts w:ascii="Arial" w:hAnsi="Arial" w:cs="Arial"/>
          <w:b/>
          <w:sz w:val="20"/>
          <w:szCs w:val="20"/>
        </w:rPr>
        <w:t>Article 1- Contenu du Dossier</w:t>
      </w:r>
      <w:bookmarkEnd w:id="20"/>
      <w:r w:rsidRPr="00EC2030">
        <w:rPr>
          <w:rFonts w:ascii="Arial" w:hAnsi="Arial" w:cs="Arial"/>
          <w:b/>
          <w:sz w:val="20"/>
          <w:szCs w:val="20"/>
        </w:rPr>
        <w:t xml:space="preserve"> </w:t>
      </w:r>
      <w:bookmarkEnd w:id="21"/>
      <w:bookmarkEnd w:id="22"/>
      <w:bookmarkEnd w:id="23"/>
      <w:bookmarkEnd w:id="24"/>
      <w:r w:rsidRPr="00EC2030">
        <w:rPr>
          <w:rFonts w:ascii="Arial" w:hAnsi="Arial" w:cs="Arial"/>
          <w:b/>
          <w:sz w:val="20"/>
          <w:szCs w:val="20"/>
        </w:rPr>
        <w:t>de Demande de Cotation</w:t>
      </w:r>
      <w:bookmarkEnd w:id="25"/>
      <w:bookmarkEnd w:id="26"/>
    </w:p>
    <w:p w14:paraId="6035E827" w14:textId="77777777" w:rsidR="00A05A54" w:rsidRPr="00EC2030" w:rsidRDefault="00A05A54" w:rsidP="00EC5685">
      <w:pPr>
        <w:pStyle w:val="Sansinterligne"/>
        <w:tabs>
          <w:tab w:val="left" w:pos="426"/>
        </w:tabs>
        <w:ind w:right="142"/>
        <w:jc w:val="both"/>
        <w:rPr>
          <w:rFonts w:ascii="Arial" w:hAnsi="Arial" w:cs="Arial"/>
          <w:sz w:val="20"/>
          <w:szCs w:val="20"/>
        </w:rPr>
      </w:pPr>
      <w:r w:rsidRPr="00EC2030">
        <w:rPr>
          <w:rFonts w:ascii="Arial" w:hAnsi="Arial" w:cs="Arial"/>
          <w:sz w:val="20"/>
          <w:szCs w:val="20"/>
        </w:rPr>
        <w:t>1.1</w:t>
      </w:r>
      <w:r w:rsidRPr="00EC2030">
        <w:rPr>
          <w:rFonts w:ascii="Arial" w:hAnsi="Arial" w:cs="Arial"/>
          <w:sz w:val="20"/>
          <w:szCs w:val="20"/>
        </w:rPr>
        <w:tab/>
        <w:t>Le dossier de Demande de Cotation décrit les prestations à effectuer, fixe les procédures et stipule les conditions de la Lettre-Commande. Il comprend les pièces ci-après :</w:t>
      </w:r>
    </w:p>
    <w:p w14:paraId="0F18144F"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n°1 : L’avis de Demande de Cotation ;</w:t>
      </w:r>
    </w:p>
    <w:p w14:paraId="29CFE302"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 xml:space="preserve">Pièce n°2 : Le </w:t>
      </w:r>
      <w:r w:rsidR="00EC5685" w:rsidRPr="00EC2030">
        <w:rPr>
          <w:rFonts w:ascii="Arial" w:hAnsi="Arial" w:cs="Arial"/>
          <w:sz w:val="20"/>
          <w:szCs w:val="20"/>
        </w:rPr>
        <w:t xml:space="preserve">Règlement </w:t>
      </w:r>
      <w:r w:rsidRPr="00EC2030">
        <w:rPr>
          <w:rFonts w:ascii="Arial" w:hAnsi="Arial" w:cs="Arial"/>
          <w:sz w:val="20"/>
          <w:szCs w:val="20"/>
        </w:rPr>
        <w:t>de la Demande de Cotation (RDC) ;</w:t>
      </w:r>
    </w:p>
    <w:p w14:paraId="27448212"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 xml:space="preserve">Pièce n°3 : Les </w:t>
      </w:r>
      <w:r w:rsidR="00EC5685" w:rsidRPr="00EC2030">
        <w:rPr>
          <w:rFonts w:ascii="Arial" w:hAnsi="Arial" w:cs="Arial"/>
          <w:sz w:val="20"/>
          <w:szCs w:val="20"/>
        </w:rPr>
        <w:t>Termes de Référence</w:t>
      </w:r>
      <w:r w:rsidRPr="00EC2030">
        <w:rPr>
          <w:rFonts w:ascii="Arial" w:hAnsi="Arial" w:cs="Arial"/>
          <w:sz w:val="20"/>
          <w:szCs w:val="20"/>
        </w:rPr>
        <w:t xml:space="preserve"> ;</w:t>
      </w:r>
    </w:p>
    <w:p w14:paraId="0A3EA4D0"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 xml:space="preserve">Pièce n°4 : Le Cadre du </w:t>
      </w:r>
      <w:r w:rsidR="00EC5685" w:rsidRPr="00EC2030">
        <w:rPr>
          <w:rFonts w:ascii="Arial" w:hAnsi="Arial" w:cs="Arial"/>
          <w:sz w:val="20"/>
          <w:szCs w:val="20"/>
        </w:rPr>
        <w:t xml:space="preserve">Bordereau </w:t>
      </w:r>
      <w:r w:rsidRPr="00EC2030">
        <w:rPr>
          <w:rFonts w:ascii="Arial" w:hAnsi="Arial" w:cs="Arial"/>
          <w:sz w:val="20"/>
          <w:szCs w:val="20"/>
        </w:rPr>
        <w:t xml:space="preserve">des </w:t>
      </w:r>
      <w:r w:rsidR="00EC5685" w:rsidRPr="00EC2030">
        <w:rPr>
          <w:rFonts w:ascii="Arial" w:hAnsi="Arial" w:cs="Arial"/>
          <w:sz w:val="20"/>
          <w:szCs w:val="20"/>
        </w:rPr>
        <w:t>Prix Unitaires </w:t>
      </w:r>
      <w:r w:rsidRPr="00EC2030">
        <w:rPr>
          <w:rFonts w:ascii="Arial" w:hAnsi="Arial" w:cs="Arial"/>
          <w:sz w:val="20"/>
          <w:szCs w:val="20"/>
        </w:rPr>
        <w:t>;</w:t>
      </w:r>
    </w:p>
    <w:p w14:paraId="204582DA"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n°5</w:t>
      </w:r>
      <w:r w:rsidR="00EC5685" w:rsidRPr="00EC2030">
        <w:rPr>
          <w:rFonts w:ascii="Arial" w:hAnsi="Arial" w:cs="Arial"/>
          <w:sz w:val="20"/>
          <w:szCs w:val="20"/>
        </w:rPr>
        <w:t> :</w:t>
      </w:r>
      <w:r w:rsidRPr="00EC2030">
        <w:rPr>
          <w:rFonts w:ascii="Arial" w:hAnsi="Arial" w:cs="Arial"/>
          <w:sz w:val="20"/>
          <w:szCs w:val="20"/>
        </w:rPr>
        <w:t xml:space="preserve"> Le Cadre du </w:t>
      </w:r>
      <w:r w:rsidR="00EC5685" w:rsidRPr="00EC2030">
        <w:rPr>
          <w:rFonts w:ascii="Arial" w:hAnsi="Arial" w:cs="Arial"/>
          <w:sz w:val="20"/>
          <w:szCs w:val="20"/>
        </w:rPr>
        <w:t>Détail Quantitatif </w:t>
      </w:r>
      <w:r w:rsidRPr="00EC2030">
        <w:rPr>
          <w:rFonts w:ascii="Arial" w:hAnsi="Arial" w:cs="Arial"/>
          <w:sz w:val="20"/>
          <w:szCs w:val="20"/>
        </w:rPr>
        <w:t xml:space="preserve">et </w:t>
      </w:r>
      <w:r w:rsidR="00EC5685" w:rsidRPr="00EC2030">
        <w:rPr>
          <w:rFonts w:ascii="Arial" w:hAnsi="Arial" w:cs="Arial"/>
          <w:sz w:val="20"/>
          <w:szCs w:val="20"/>
        </w:rPr>
        <w:t xml:space="preserve">Estimatif </w:t>
      </w:r>
      <w:r w:rsidRPr="00EC2030">
        <w:rPr>
          <w:rFonts w:ascii="Arial" w:hAnsi="Arial" w:cs="Arial"/>
          <w:sz w:val="20"/>
          <w:szCs w:val="20"/>
        </w:rPr>
        <w:t>;</w:t>
      </w:r>
    </w:p>
    <w:p w14:paraId="25B99D05" w14:textId="77777777" w:rsidR="00A05A54" w:rsidRPr="00EC2030" w:rsidRDefault="00EC5685"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w:t>
      </w:r>
      <w:r w:rsidR="00A05A54" w:rsidRPr="00EC2030">
        <w:rPr>
          <w:rFonts w:ascii="Arial" w:hAnsi="Arial" w:cs="Arial"/>
          <w:sz w:val="20"/>
          <w:szCs w:val="20"/>
        </w:rPr>
        <w:t>6</w:t>
      </w:r>
      <w:r w:rsidRPr="00EC2030">
        <w:rPr>
          <w:rFonts w:ascii="Arial" w:hAnsi="Arial" w:cs="Arial"/>
          <w:sz w:val="20"/>
          <w:szCs w:val="20"/>
        </w:rPr>
        <w:t xml:space="preserve"> : </w:t>
      </w:r>
      <w:r w:rsidR="00A05A54" w:rsidRPr="00EC2030">
        <w:rPr>
          <w:rFonts w:ascii="Arial" w:hAnsi="Arial" w:cs="Arial"/>
          <w:sz w:val="20"/>
          <w:szCs w:val="20"/>
        </w:rPr>
        <w:t xml:space="preserve">Le Cadre du </w:t>
      </w:r>
      <w:r w:rsidRPr="00EC2030">
        <w:rPr>
          <w:rFonts w:ascii="Arial" w:hAnsi="Arial" w:cs="Arial"/>
          <w:sz w:val="20"/>
          <w:szCs w:val="20"/>
        </w:rPr>
        <w:t>Sous</w:t>
      </w:r>
      <w:r w:rsidR="00A05A54" w:rsidRPr="00EC2030">
        <w:rPr>
          <w:rFonts w:ascii="Arial" w:hAnsi="Arial" w:cs="Arial"/>
          <w:sz w:val="20"/>
          <w:szCs w:val="20"/>
        </w:rPr>
        <w:t>-</w:t>
      </w:r>
      <w:r w:rsidRPr="00EC2030">
        <w:rPr>
          <w:rFonts w:ascii="Arial" w:hAnsi="Arial" w:cs="Arial"/>
          <w:sz w:val="20"/>
          <w:szCs w:val="20"/>
        </w:rPr>
        <w:t xml:space="preserve">Détail </w:t>
      </w:r>
      <w:r w:rsidR="00A05A54" w:rsidRPr="00EC2030">
        <w:rPr>
          <w:rFonts w:ascii="Arial" w:hAnsi="Arial" w:cs="Arial"/>
          <w:sz w:val="20"/>
          <w:szCs w:val="20"/>
        </w:rPr>
        <w:t xml:space="preserve">des </w:t>
      </w:r>
      <w:r w:rsidRPr="00EC2030">
        <w:rPr>
          <w:rFonts w:ascii="Arial" w:hAnsi="Arial" w:cs="Arial"/>
          <w:sz w:val="20"/>
          <w:szCs w:val="20"/>
        </w:rPr>
        <w:t xml:space="preserve">Prix Unitaires ; </w:t>
      </w:r>
    </w:p>
    <w:p w14:paraId="5CC988A7"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n°7</w:t>
      </w:r>
      <w:r w:rsidR="00EC5685" w:rsidRPr="00EC2030">
        <w:rPr>
          <w:rFonts w:ascii="Arial" w:hAnsi="Arial" w:cs="Arial"/>
          <w:sz w:val="20"/>
          <w:szCs w:val="20"/>
        </w:rPr>
        <w:t> :</w:t>
      </w:r>
      <w:r w:rsidRPr="00EC2030">
        <w:rPr>
          <w:rFonts w:ascii="Arial" w:hAnsi="Arial" w:cs="Arial"/>
          <w:sz w:val="20"/>
          <w:szCs w:val="20"/>
        </w:rPr>
        <w:t xml:space="preserve"> Le projet de lettre commande ;</w:t>
      </w:r>
    </w:p>
    <w:p w14:paraId="3A8C6594"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n°8</w:t>
      </w:r>
      <w:r w:rsidR="00EC5685" w:rsidRPr="00EC2030">
        <w:rPr>
          <w:rFonts w:ascii="Arial" w:hAnsi="Arial" w:cs="Arial"/>
          <w:sz w:val="20"/>
          <w:szCs w:val="20"/>
        </w:rPr>
        <w:t> :</w:t>
      </w:r>
      <w:r w:rsidRPr="00EC2030">
        <w:rPr>
          <w:rFonts w:ascii="Arial" w:hAnsi="Arial" w:cs="Arial"/>
          <w:sz w:val="20"/>
          <w:szCs w:val="20"/>
        </w:rPr>
        <w:t xml:space="preserve"> Le modèle de tableau de comparaison des cotations ;</w:t>
      </w:r>
    </w:p>
    <w:p w14:paraId="3721C2B9"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n°9</w:t>
      </w:r>
      <w:r w:rsidR="00EC5685" w:rsidRPr="00EC2030">
        <w:rPr>
          <w:rFonts w:ascii="Arial" w:hAnsi="Arial" w:cs="Arial"/>
          <w:sz w:val="20"/>
          <w:szCs w:val="20"/>
        </w:rPr>
        <w:t> :</w:t>
      </w:r>
      <w:r w:rsidRPr="00EC2030">
        <w:rPr>
          <w:rFonts w:ascii="Arial" w:hAnsi="Arial" w:cs="Arial"/>
          <w:sz w:val="20"/>
          <w:szCs w:val="20"/>
        </w:rPr>
        <w:t xml:space="preserve"> Les modèles ou formulaires types des pièces à utiliser par les soumissionnaires :</w:t>
      </w:r>
    </w:p>
    <w:p w14:paraId="2537F286" w14:textId="77777777" w:rsidR="00A05A54" w:rsidRPr="00EC2030" w:rsidRDefault="00A05A54" w:rsidP="005B18EC">
      <w:pPr>
        <w:pStyle w:val="Sansinterligne"/>
        <w:numPr>
          <w:ilvl w:val="0"/>
          <w:numId w:val="19"/>
        </w:numPr>
        <w:ind w:left="1701" w:right="142" w:hanging="283"/>
        <w:jc w:val="both"/>
        <w:rPr>
          <w:rFonts w:ascii="Arial" w:hAnsi="Arial" w:cs="Arial"/>
          <w:sz w:val="20"/>
          <w:szCs w:val="20"/>
        </w:rPr>
      </w:pPr>
      <w:r w:rsidRPr="00EC2030">
        <w:rPr>
          <w:rFonts w:ascii="Arial" w:hAnsi="Arial" w:cs="Arial"/>
          <w:sz w:val="20"/>
          <w:szCs w:val="20"/>
        </w:rPr>
        <w:t>Le modèle de lettre de soumission ;</w:t>
      </w:r>
    </w:p>
    <w:p w14:paraId="6E5FC4CF" w14:textId="77777777" w:rsidR="00A05A54" w:rsidRPr="00EC2030" w:rsidRDefault="00A05A54" w:rsidP="005B18EC">
      <w:pPr>
        <w:pStyle w:val="Sansinterligne"/>
        <w:numPr>
          <w:ilvl w:val="0"/>
          <w:numId w:val="19"/>
        </w:numPr>
        <w:ind w:left="1701" w:right="142" w:hanging="283"/>
        <w:jc w:val="both"/>
        <w:rPr>
          <w:rFonts w:ascii="Arial" w:hAnsi="Arial" w:cs="Arial"/>
          <w:sz w:val="20"/>
          <w:szCs w:val="20"/>
        </w:rPr>
      </w:pPr>
      <w:r w:rsidRPr="00EC2030">
        <w:rPr>
          <w:rFonts w:ascii="Arial" w:hAnsi="Arial" w:cs="Arial"/>
          <w:sz w:val="20"/>
          <w:szCs w:val="20"/>
        </w:rPr>
        <w:t>Le modèle de cautionnement de soumission, le cas échéant ;</w:t>
      </w:r>
    </w:p>
    <w:p w14:paraId="6B0E3A00" w14:textId="77777777" w:rsidR="00A05A54" w:rsidRPr="00EC2030" w:rsidRDefault="00A05A54" w:rsidP="005B18EC">
      <w:pPr>
        <w:pStyle w:val="Sansinterligne"/>
        <w:numPr>
          <w:ilvl w:val="0"/>
          <w:numId w:val="19"/>
        </w:numPr>
        <w:ind w:left="1701" w:right="142" w:hanging="283"/>
        <w:jc w:val="both"/>
        <w:rPr>
          <w:rFonts w:ascii="Arial" w:hAnsi="Arial" w:cs="Arial"/>
          <w:sz w:val="20"/>
          <w:szCs w:val="20"/>
        </w:rPr>
      </w:pPr>
      <w:r w:rsidRPr="00EC2030">
        <w:rPr>
          <w:rFonts w:ascii="Arial" w:hAnsi="Arial" w:cs="Arial"/>
          <w:sz w:val="20"/>
          <w:szCs w:val="20"/>
        </w:rPr>
        <w:t xml:space="preserve">Le modèle de cautionnement définitif ; </w:t>
      </w:r>
    </w:p>
    <w:p w14:paraId="1BD3F522" w14:textId="77777777" w:rsidR="00A05A54" w:rsidRPr="00EC2030" w:rsidRDefault="00A05A54" w:rsidP="005B18EC">
      <w:pPr>
        <w:pStyle w:val="Sansinterligne"/>
        <w:numPr>
          <w:ilvl w:val="0"/>
          <w:numId w:val="19"/>
        </w:numPr>
        <w:ind w:left="1701" w:right="142" w:hanging="283"/>
        <w:jc w:val="both"/>
        <w:rPr>
          <w:rFonts w:ascii="Arial" w:hAnsi="Arial" w:cs="Arial"/>
          <w:sz w:val="20"/>
          <w:szCs w:val="20"/>
        </w:rPr>
      </w:pPr>
      <w:r w:rsidRPr="00EC2030">
        <w:rPr>
          <w:rFonts w:ascii="Arial" w:hAnsi="Arial" w:cs="Arial"/>
          <w:sz w:val="20"/>
          <w:szCs w:val="20"/>
        </w:rPr>
        <w:t>Le modèle de cautionnement de l’avance de démarrage</w:t>
      </w:r>
      <w:r w:rsidR="00EC5685" w:rsidRPr="00EC2030">
        <w:rPr>
          <w:rFonts w:ascii="Arial" w:hAnsi="Arial" w:cs="Arial"/>
          <w:sz w:val="20"/>
          <w:szCs w:val="20"/>
        </w:rPr>
        <w:t>, le cas échéant</w:t>
      </w:r>
      <w:r w:rsidRPr="00EC2030">
        <w:rPr>
          <w:rFonts w:ascii="Arial" w:hAnsi="Arial" w:cs="Arial"/>
          <w:sz w:val="20"/>
          <w:szCs w:val="20"/>
        </w:rPr>
        <w:t> ;</w:t>
      </w:r>
    </w:p>
    <w:p w14:paraId="2D6FD8D1" w14:textId="77777777" w:rsidR="00A05A54" w:rsidRPr="00EC2030" w:rsidRDefault="00A05A54" w:rsidP="005B18EC">
      <w:pPr>
        <w:pStyle w:val="Sansinterligne"/>
        <w:numPr>
          <w:ilvl w:val="0"/>
          <w:numId w:val="19"/>
        </w:numPr>
        <w:ind w:left="1701" w:right="142" w:hanging="283"/>
        <w:jc w:val="both"/>
        <w:rPr>
          <w:rFonts w:ascii="Arial" w:hAnsi="Arial" w:cs="Arial"/>
          <w:sz w:val="20"/>
          <w:szCs w:val="20"/>
        </w:rPr>
      </w:pPr>
      <w:r w:rsidRPr="00EC2030">
        <w:rPr>
          <w:rFonts w:ascii="Arial" w:hAnsi="Arial" w:cs="Arial"/>
          <w:sz w:val="20"/>
          <w:szCs w:val="20"/>
        </w:rPr>
        <w:t>Le modèle de cautionnement de bonne exécution en remplacement de la retenue de garantie, le cas échéant ;</w:t>
      </w:r>
    </w:p>
    <w:p w14:paraId="36DD9DFF"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n°10</w:t>
      </w:r>
      <w:r w:rsidR="00EC5685" w:rsidRPr="00EC2030">
        <w:rPr>
          <w:rFonts w:ascii="Arial" w:hAnsi="Arial" w:cs="Arial"/>
          <w:sz w:val="20"/>
          <w:szCs w:val="20"/>
        </w:rPr>
        <w:t> :</w:t>
      </w:r>
      <w:r w:rsidRPr="00EC2030">
        <w:rPr>
          <w:rFonts w:ascii="Arial" w:hAnsi="Arial" w:cs="Arial"/>
          <w:sz w:val="20"/>
          <w:szCs w:val="20"/>
        </w:rPr>
        <w:t xml:space="preserve"> </w:t>
      </w:r>
      <w:bookmarkStart w:id="27" w:name="_Hlk163146881"/>
      <w:r w:rsidRPr="00EC2030">
        <w:rPr>
          <w:rFonts w:ascii="Arial" w:hAnsi="Arial" w:cs="Arial"/>
          <w:sz w:val="20"/>
          <w:szCs w:val="20"/>
        </w:rPr>
        <w:t xml:space="preserve">La charte d’intégrité </w:t>
      </w:r>
      <w:bookmarkEnd w:id="27"/>
      <w:r w:rsidRPr="00EC2030">
        <w:rPr>
          <w:rFonts w:ascii="Arial" w:hAnsi="Arial" w:cs="Arial"/>
          <w:sz w:val="20"/>
          <w:szCs w:val="20"/>
        </w:rPr>
        <w:t>;</w:t>
      </w:r>
    </w:p>
    <w:p w14:paraId="6F0311D5"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n°11</w:t>
      </w:r>
      <w:r w:rsidR="00EC5685" w:rsidRPr="00EC2030">
        <w:rPr>
          <w:rFonts w:ascii="Arial" w:hAnsi="Arial" w:cs="Arial"/>
          <w:sz w:val="20"/>
          <w:szCs w:val="20"/>
        </w:rPr>
        <w:t> :</w:t>
      </w:r>
      <w:r w:rsidRPr="00EC2030">
        <w:rPr>
          <w:rFonts w:ascii="Arial" w:hAnsi="Arial" w:cs="Arial"/>
          <w:sz w:val="20"/>
          <w:szCs w:val="20"/>
        </w:rPr>
        <w:t xml:space="preserve"> </w:t>
      </w:r>
      <w:bookmarkStart w:id="28" w:name="_Hlk163146892"/>
      <w:r w:rsidRPr="00EC2030">
        <w:rPr>
          <w:rFonts w:ascii="Arial" w:hAnsi="Arial" w:cs="Arial"/>
          <w:sz w:val="20"/>
          <w:szCs w:val="20"/>
        </w:rPr>
        <w:t>La déclaration engagement social et environnemental </w:t>
      </w:r>
      <w:bookmarkEnd w:id="28"/>
      <w:r w:rsidRPr="00EC2030">
        <w:rPr>
          <w:rFonts w:ascii="Arial" w:hAnsi="Arial" w:cs="Arial"/>
          <w:sz w:val="20"/>
          <w:szCs w:val="20"/>
        </w:rPr>
        <w:t>;</w:t>
      </w:r>
    </w:p>
    <w:p w14:paraId="63CFFC2E"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n°12</w:t>
      </w:r>
      <w:r w:rsidR="00EC5685" w:rsidRPr="00EC2030">
        <w:rPr>
          <w:rFonts w:ascii="Arial" w:hAnsi="Arial" w:cs="Arial"/>
          <w:sz w:val="20"/>
          <w:szCs w:val="20"/>
        </w:rPr>
        <w:t> :</w:t>
      </w:r>
      <w:r w:rsidRPr="00EC2030">
        <w:rPr>
          <w:rFonts w:ascii="Arial" w:hAnsi="Arial" w:cs="Arial"/>
          <w:sz w:val="20"/>
          <w:szCs w:val="20"/>
        </w:rPr>
        <w:t xml:space="preserve"> le Visa de maturité ou tout autre Justificatif des études préalables</w:t>
      </w:r>
    </w:p>
    <w:p w14:paraId="3D0A6ED1" w14:textId="77777777" w:rsidR="00A05A54" w:rsidRPr="00EC2030" w:rsidRDefault="00A05A54" w:rsidP="005B18EC">
      <w:pPr>
        <w:pStyle w:val="Sansinterligne"/>
        <w:numPr>
          <w:ilvl w:val="0"/>
          <w:numId w:val="18"/>
        </w:numPr>
        <w:ind w:right="142"/>
        <w:jc w:val="both"/>
        <w:rPr>
          <w:rFonts w:ascii="Arial" w:hAnsi="Arial" w:cs="Arial"/>
          <w:sz w:val="20"/>
          <w:szCs w:val="20"/>
        </w:rPr>
      </w:pPr>
      <w:r w:rsidRPr="00EC2030">
        <w:rPr>
          <w:rFonts w:ascii="Arial" w:hAnsi="Arial" w:cs="Arial"/>
          <w:sz w:val="20"/>
          <w:szCs w:val="20"/>
        </w:rPr>
        <w:t>Pièce n°13</w:t>
      </w:r>
      <w:r w:rsidR="00EC5685" w:rsidRPr="00EC2030">
        <w:rPr>
          <w:rFonts w:ascii="Arial" w:hAnsi="Arial" w:cs="Arial"/>
          <w:sz w:val="20"/>
          <w:szCs w:val="20"/>
        </w:rPr>
        <w:t> :</w:t>
      </w:r>
      <w:r w:rsidRPr="00EC2030">
        <w:rPr>
          <w:rFonts w:ascii="Arial" w:hAnsi="Arial" w:cs="Arial"/>
          <w:sz w:val="20"/>
          <w:szCs w:val="20"/>
        </w:rPr>
        <w:t xml:space="preserve"> La liste des établissements bancaires et organismes financiers habilités à émettre des cautions dans le cadre des Marchés Publics,</w:t>
      </w:r>
    </w:p>
    <w:p w14:paraId="544A164D" w14:textId="77777777" w:rsidR="00A05A54" w:rsidRPr="00EC2030" w:rsidRDefault="00A05A54" w:rsidP="00EC5685">
      <w:pPr>
        <w:suppressAutoHyphens/>
        <w:ind w:left="540" w:right="142" w:hanging="540"/>
        <w:jc w:val="both"/>
        <w:rPr>
          <w:rStyle w:val="SansinterligneCar1"/>
          <w:rFonts w:ascii="Arial" w:hAnsi="Arial" w:cs="Arial"/>
          <w:sz w:val="20"/>
          <w:szCs w:val="20"/>
          <w:lang w:eastAsia="en-US"/>
        </w:rPr>
      </w:pPr>
      <w:r w:rsidRPr="00EC2030">
        <w:rPr>
          <w:rFonts w:ascii="Arial" w:hAnsi="Arial" w:cs="Arial"/>
          <w:sz w:val="20"/>
          <w:szCs w:val="20"/>
        </w:rPr>
        <w:t>1.2</w:t>
      </w:r>
      <w:r w:rsidRPr="00EC2030">
        <w:rPr>
          <w:rFonts w:ascii="Arial" w:hAnsi="Arial" w:cs="Arial"/>
          <w:sz w:val="20"/>
          <w:szCs w:val="20"/>
        </w:rPr>
        <w:tab/>
      </w:r>
      <w:r w:rsidRPr="00EC2030">
        <w:rPr>
          <w:rStyle w:val="SansinterligneCar1"/>
          <w:rFonts w:ascii="Arial" w:hAnsi="Arial" w:cs="Arial"/>
          <w:sz w:val="20"/>
          <w:szCs w:val="20"/>
          <w:lang w:eastAsia="en-US"/>
        </w:rPr>
        <w:t xml:space="preserve">Le soumissionnaire devra examiner les instructions, modèles, conditions et prescriptions techniques contenus dans le Dossier de Demande de Cotation. </w:t>
      </w:r>
    </w:p>
    <w:p w14:paraId="394661AA" w14:textId="77777777" w:rsidR="00A05A54" w:rsidRPr="00EC2030" w:rsidRDefault="00A05A54" w:rsidP="005B18EC">
      <w:pPr>
        <w:pStyle w:val="Sansinterligne"/>
        <w:numPr>
          <w:ilvl w:val="0"/>
          <w:numId w:val="17"/>
        </w:numPr>
        <w:ind w:right="142"/>
        <w:jc w:val="both"/>
        <w:rPr>
          <w:rFonts w:ascii="Arial" w:hAnsi="Arial" w:cs="Arial"/>
          <w:b/>
          <w:sz w:val="20"/>
        </w:rPr>
      </w:pPr>
      <w:bookmarkStart w:id="29" w:name="_Toc4398413"/>
      <w:bookmarkStart w:id="30" w:name="_Toc4400398"/>
      <w:bookmarkStart w:id="31" w:name="_Toc4400669"/>
      <w:bookmarkStart w:id="32" w:name="_Toc4400927"/>
      <w:bookmarkStart w:id="33" w:name="_Toc163145449"/>
      <w:bookmarkStart w:id="34" w:name="_Toc163441745"/>
      <w:bookmarkStart w:id="35" w:name="_Toc190791343"/>
      <w:r w:rsidRPr="00EC2030">
        <w:rPr>
          <w:rFonts w:ascii="Arial" w:hAnsi="Arial" w:cs="Arial"/>
          <w:b/>
          <w:sz w:val="20"/>
        </w:rPr>
        <w:t xml:space="preserve">Préparation des </w:t>
      </w:r>
      <w:r w:rsidR="00EC5685" w:rsidRPr="00EC2030">
        <w:rPr>
          <w:rFonts w:ascii="Arial" w:hAnsi="Arial" w:cs="Arial"/>
          <w:b/>
          <w:sz w:val="20"/>
        </w:rPr>
        <w:t>Cotations</w:t>
      </w:r>
      <w:bookmarkEnd w:id="29"/>
      <w:bookmarkEnd w:id="30"/>
      <w:bookmarkEnd w:id="31"/>
      <w:bookmarkEnd w:id="32"/>
      <w:bookmarkEnd w:id="33"/>
      <w:bookmarkEnd w:id="34"/>
      <w:bookmarkEnd w:id="35"/>
      <w:r w:rsidR="00EC5685" w:rsidRPr="00EC2030">
        <w:rPr>
          <w:rFonts w:ascii="Arial" w:hAnsi="Arial" w:cs="Arial"/>
          <w:b/>
          <w:sz w:val="20"/>
        </w:rPr>
        <w:t xml:space="preserve"> </w:t>
      </w:r>
    </w:p>
    <w:p w14:paraId="5C1D7A7E" w14:textId="77777777" w:rsidR="00A05A54" w:rsidRPr="00EC2030" w:rsidRDefault="00A05A54" w:rsidP="00EC5685">
      <w:pPr>
        <w:pStyle w:val="Sansinterligne"/>
        <w:ind w:right="142"/>
        <w:jc w:val="both"/>
        <w:rPr>
          <w:rFonts w:ascii="Arial" w:hAnsi="Arial" w:cs="Arial"/>
          <w:b/>
          <w:sz w:val="20"/>
        </w:rPr>
      </w:pPr>
      <w:bookmarkStart w:id="36" w:name="_Toc4400399"/>
      <w:bookmarkStart w:id="37" w:name="_Toc4400670"/>
      <w:bookmarkStart w:id="38" w:name="_Toc4400928"/>
      <w:bookmarkStart w:id="39" w:name="_Toc163145450"/>
      <w:bookmarkStart w:id="40" w:name="_Toc190791344"/>
      <w:r w:rsidRPr="00EC2030">
        <w:rPr>
          <w:rFonts w:ascii="Arial" w:hAnsi="Arial" w:cs="Arial"/>
          <w:b/>
          <w:sz w:val="20"/>
        </w:rPr>
        <w:t xml:space="preserve">Article 2- Langue de la </w:t>
      </w:r>
      <w:r w:rsidR="00EC5685" w:rsidRPr="00EC2030">
        <w:rPr>
          <w:rFonts w:ascii="Arial" w:hAnsi="Arial" w:cs="Arial"/>
          <w:b/>
          <w:sz w:val="20"/>
        </w:rPr>
        <w:t>Cotation</w:t>
      </w:r>
      <w:bookmarkEnd w:id="36"/>
      <w:bookmarkEnd w:id="37"/>
      <w:bookmarkEnd w:id="38"/>
      <w:bookmarkEnd w:id="39"/>
      <w:bookmarkEnd w:id="40"/>
      <w:r w:rsidR="00EC5685" w:rsidRPr="00EC2030">
        <w:rPr>
          <w:rFonts w:ascii="Arial" w:hAnsi="Arial" w:cs="Arial"/>
          <w:b/>
          <w:sz w:val="20"/>
        </w:rPr>
        <w:t xml:space="preserve"> </w:t>
      </w:r>
    </w:p>
    <w:p w14:paraId="71F11567" w14:textId="77777777" w:rsidR="00A05A54" w:rsidRPr="00EC2030" w:rsidRDefault="00A05A54" w:rsidP="00EC5685">
      <w:pPr>
        <w:pStyle w:val="Sansinterligne"/>
        <w:tabs>
          <w:tab w:val="left" w:pos="426"/>
        </w:tabs>
        <w:ind w:right="142"/>
        <w:jc w:val="both"/>
        <w:rPr>
          <w:rFonts w:ascii="Arial" w:hAnsi="Arial" w:cs="Arial"/>
          <w:sz w:val="20"/>
        </w:rPr>
      </w:pPr>
      <w:r w:rsidRPr="00EC2030">
        <w:rPr>
          <w:rFonts w:ascii="Arial" w:hAnsi="Arial" w:cs="Arial"/>
          <w:sz w:val="20"/>
        </w:rPr>
        <w:t xml:space="preserve">La </w:t>
      </w:r>
      <w:r w:rsidR="00EC5685" w:rsidRPr="00EC2030">
        <w:rPr>
          <w:rFonts w:ascii="Arial" w:hAnsi="Arial" w:cs="Arial"/>
          <w:sz w:val="20"/>
        </w:rPr>
        <w:t xml:space="preserve">Cotation </w:t>
      </w:r>
      <w:r w:rsidRPr="00EC2030">
        <w:rPr>
          <w:rFonts w:ascii="Arial" w:hAnsi="Arial" w:cs="Arial"/>
          <w:sz w:val="20"/>
        </w:rPr>
        <w:t>y compris toute correspondance y afférente seront rédigés en français ou en anglais.</w:t>
      </w:r>
    </w:p>
    <w:p w14:paraId="48CF0442" w14:textId="77777777" w:rsidR="00A05A54" w:rsidRPr="00EC2030" w:rsidRDefault="00A05A54" w:rsidP="00EC5685">
      <w:pPr>
        <w:pStyle w:val="Sansinterligne"/>
        <w:ind w:right="142"/>
        <w:jc w:val="both"/>
        <w:rPr>
          <w:rFonts w:ascii="Arial" w:hAnsi="Arial" w:cs="Arial"/>
          <w:b/>
          <w:sz w:val="20"/>
          <w:szCs w:val="20"/>
        </w:rPr>
      </w:pPr>
      <w:bookmarkStart w:id="41" w:name="_Toc4400400"/>
      <w:bookmarkStart w:id="42" w:name="_Toc4400671"/>
      <w:bookmarkStart w:id="43" w:name="_Toc4400929"/>
      <w:bookmarkStart w:id="44" w:name="_Toc163145451"/>
      <w:bookmarkStart w:id="45" w:name="_Toc190791345"/>
      <w:r w:rsidRPr="00EC2030">
        <w:rPr>
          <w:rFonts w:ascii="Arial" w:hAnsi="Arial" w:cs="Arial"/>
          <w:b/>
          <w:sz w:val="20"/>
          <w:szCs w:val="20"/>
        </w:rPr>
        <w:t xml:space="preserve">Article 3- Documents constitutifs de la </w:t>
      </w:r>
      <w:r w:rsidR="00EC5685" w:rsidRPr="00EC2030">
        <w:rPr>
          <w:rFonts w:ascii="Arial" w:hAnsi="Arial" w:cs="Arial"/>
          <w:b/>
          <w:sz w:val="20"/>
          <w:szCs w:val="20"/>
        </w:rPr>
        <w:t>Cotation</w:t>
      </w:r>
      <w:bookmarkEnd w:id="41"/>
      <w:bookmarkEnd w:id="42"/>
      <w:bookmarkEnd w:id="43"/>
      <w:bookmarkEnd w:id="44"/>
      <w:bookmarkEnd w:id="45"/>
    </w:p>
    <w:p w14:paraId="48E32AEC" w14:textId="77777777" w:rsidR="00A05A54" w:rsidRPr="00EC2030" w:rsidRDefault="00A05A54" w:rsidP="00EC5685">
      <w:pPr>
        <w:suppressAutoHyphens/>
        <w:ind w:right="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La Cotation présentée par le soumissionnaire comprendra les documents suivants dûment remplis et regroupés en un seul (01) volume :</w:t>
      </w:r>
    </w:p>
    <w:p w14:paraId="4DF27C7F" w14:textId="77777777" w:rsidR="00EC5685" w:rsidRPr="00EC2030" w:rsidRDefault="00A05A54" w:rsidP="005B18EC">
      <w:pPr>
        <w:numPr>
          <w:ilvl w:val="0"/>
          <w:numId w:val="16"/>
        </w:numPr>
        <w:suppressAutoHyphens/>
        <w:ind w:right="142"/>
        <w:jc w:val="both"/>
        <w:rPr>
          <w:rStyle w:val="SansinterligneCar1"/>
          <w:rFonts w:ascii="Arial" w:eastAsia="Times New Roman" w:hAnsi="Arial" w:cs="Arial"/>
          <w:b/>
          <w:sz w:val="20"/>
          <w:szCs w:val="20"/>
        </w:rPr>
      </w:pPr>
      <w:r w:rsidRPr="00EC2030">
        <w:rPr>
          <w:rFonts w:ascii="Arial" w:hAnsi="Arial" w:cs="Arial"/>
          <w:b/>
          <w:sz w:val="20"/>
          <w:szCs w:val="20"/>
        </w:rPr>
        <w:t>Volume</w:t>
      </w:r>
      <w:r w:rsidR="00EC5685" w:rsidRPr="00EC2030">
        <w:rPr>
          <w:rFonts w:ascii="Arial" w:hAnsi="Arial" w:cs="Arial"/>
          <w:b/>
          <w:sz w:val="20"/>
          <w:szCs w:val="20"/>
        </w:rPr>
        <w:t xml:space="preserve"> </w:t>
      </w:r>
      <w:r w:rsidRPr="00EC2030">
        <w:rPr>
          <w:rFonts w:ascii="Arial" w:hAnsi="Arial" w:cs="Arial"/>
          <w:b/>
          <w:sz w:val="20"/>
          <w:szCs w:val="20"/>
        </w:rPr>
        <w:t xml:space="preserve">1 ou Partie A : comprenant les Pièces Administratives suivantes : </w:t>
      </w:r>
    </w:p>
    <w:p w14:paraId="6A9EE907"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La déclaration d’intention de soumissionner timbrée signée suivant modèle joint du représentant légal ou du mandataire dument désigné ;</w:t>
      </w:r>
    </w:p>
    <w:p w14:paraId="6D5EAA06"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L’accord de groupement (préciser la forme du groupement notarié ou sous seing privé) et spécifiant le mandataire le cas échéant (en cas de groupements solidaires) ;</w:t>
      </w:r>
    </w:p>
    <w:p w14:paraId="63ADAB61"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Le pouvoir de signature, le cas échéant ;</w:t>
      </w:r>
    </w:p>
    <w:p w14:paraId="1894842E"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L’attestation de conformité fiscale délivrée par l’autorité compétente de l’administration fiscale certifiant que le soumissionnaire a effectué les déclarations réglementaires en matière d'impôts pour l'exercice en cours, datant de moins de trois mois ;</w:t>
      </w:r>
    </w:p>
    <w:p w14:paraId="149F8752"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Une attestation de non-faillite établie par le Tribunal de Première Instance ou tout autre document établi par l’institution compétente du pays de résidence du soumissionnaire étranger ;</w:t>
      </w:r>
    </w:p>
    <w:p w14:paraId="47170784"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L’attestation de domiciliation bancaire du soumissionnaire, délivrée par une banque agréée par le Ministère des Finances du Cameroun sauf disposition contraires prévues par la convention de financement (en cas de co-traitance conjointe chaque membre du groupement devra fournir l’attestation de domiciliation bancaire afférente au marché, objet du lot dont il est titulaire) ;</w:t>
      </w:r>
    </w:p>
    <w:p w14:paraId="59882BAB"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 xml:space="preserve">La quittance d’achat du Dossier de Demande de Cotation d’une somme non remboursable de </w:t>
      </w:r>
      <w:r w:rsidR="008A067F" w:rsidRPr="00EC2030">
        <w:rPr>
          <w:rStyle w:val="SansinterligneCar1"/>
          <w:rFonts w:ascii="Arial" w:hAnsi="Arial" w:cs="Arial"/>
          <w:b/>
          <w:sz w:val="20"/>
          <w:szCs w:val="20"/>
          <w:lang w:eastAsia="en-US"/>
        </w:rPr>
        <w:t xml:space="preserve">quinze </w:t>
      </w:r>
      <w:r w:rsidRPr="00EC2030">
        <w:rPr>
          <w:rStyle w:val="SansinterligneCar1"/>
          <w:rFonts w:ascii="Arial" w:hAnsi="Arial" w:cs="Arial"/>
          <w:b/>
          <w:sz w:val="20"/>
          <w:szCs w:val="20"/>
          <w:lang w:eastAsia="en-US"/>
        </w:rPr>
        <w:t>mille (1</w:t>
      </w:r>
      <w:r w:rsidR="008A067F" w:rsidRPr="00EC2030">
        <w:rPr>
          <w:rStyle w:val="SansinterligneCar1"/>
          <w:rFonts w:ascii="Arial" w:hAnsi="Arial" w:cs="Arial"/>
          <w:b/>
          <w:sz w:val="20"/>
          <w:szCs w:val="20"/>
          <w:lang w:eastAsia="en-US"/>
        </w:rPr>
        <w:t>5</w:t>
      </w:r>
      <w:r w:rsidRPr="00EC2030">
        <w:rPr>
          <w:rStyle w:val="SansinterligneCar1"/>
          <w:rFonts w:ascii="Arial" w:hAnsi="Arial" w:cs="Arial"/>
          <w:b/>
          <w:sz w:val="20"/>
          <w:szCs w:val="20"/>
          <w:lang w:eastAsia="en-US"/>
        </w:rPr>
        <w:t xml:space="preserve"> 000) </w:t>
      </w:r>
      <w:r w:rsidR="008A067F" w:rsidRPr="00EC2030">
        <w:rPr>
          <w:rStyle w:val="SansinterligneCar1"/>
          <w:rFonts w:ascii="Arial" w:hAnsi="Arial" w:cs="Arial"/>
          <w:b/>
          <w:sz w:val="20"/>
          <w:szCs w:val="20"/>
          <w:lang w:eastAsia="en-US"/>
        </w:rPr>
        <w:t>f</w:t>
      </w:r>
      <w:r w:rsidRPr="00EC2030">
        <w:rPr>
          <w:rStyle w:val="SansinterligneCar1"/>
          <w:rFonts w:ascii="Arial" w:hAnsi="Arial" w:cs="Arial"/>
          <w:b/>
          <w:sz w:val="20"/>
          <w:szCs w:val="20"/>
          <w:lang w:eastAsia="en-US"/>
        </w:rPr>
        <w:t>rancs CFA</w:t>
      </w:r>
      <w:r w:rsidR="008A067F" w:rsidRPr="00EC2030">
        <w:rPr>
          <w:rStyle w:val="SansinterligneCar1"/>
          <w:rFonts w:ascii="Arial" w:hAnsi="Arial" w:cs="Arial"/>
          <w:sz w:val="20"/>
          <w:szCs w:val="20"/>
          <w:lang w:eastAsia="en-US"/>
        </w:rPr>
        <w:t xml:space="preserve"> payable au Trésor Public</w:t>
      </w:r>
      <w:r w:rsidRPr="00EC2030">
        <w:rPr>
          <w:rStyle w:val="SansinterligneCar1"/>
          <w:rFonts w:ascii="Arial" w:hAnsi="Arial" w:cs="Arial"/>
          <w:sz w:val="20"/>
          <w:szCs w:val="20"/>
          <w:lang w:eastAsia="en-US"/>
        </w:rPr>
        <w:t xml:space="preserve"> ;</w:t>
      </w:r>
    </w:p>
    <w:p w14:paraId="58001B5B" w14:textId="77777777" w:rsidR="008A067F"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La caution de soumission (suivant modèle joint), datée, timbrée, acquittée à la main, accompagnée du récépissé délivré par la CDEC, et d’une durée de validité de trente (30) jours au-delà de la date limite initiale de validité des offres, d’un montant de </w:t>
      </w:r>
      <w:r w:rsidR="0035391F">
        <w:rPr>
          <w:rStyle w:val="SansinterligneCar1"/>
          <w:rFonts w:ascii="Arial" w:hAnsi="Arial" w:cs="Arial"/>
          <w:b/>
          <w:sz w:val="20"/>
          <w:szCs w:val="20"/>
          <w:lang w:eastAsia="en-US"/>
        </w:rPr>
        <w:t>deux</w:t>
      </w:r>
      <w:r w:rsidR="00FF7830">
        <w:rPr>
          <w:rStyle w:val="SansinterligneCar1"/>
          <w:rFonts w:ascii="Arial" w:hAnsi="Arial" w:cs="Arial"/>
          <w:b/>
          <w:sz w:val="20"/>
          <w:szCs w:val="20"/>
          <w:lang w:eastAsia="en-US"/>
        </w:rPr>
        <w:t xml:space="preserve"> cent </w:t>
      </w:r>
      <w:r w:rsidR="0035391F">
        <w:rPr>
          <w:rStyle w:val="SansinterligneCar1"/>
          <w:rFonts w:ascii="Arial" w:hAnsi="Arial" w:cs="Arial"/>
          <w:b/>
          <w:sz w:val="20"/>
          <w:szCs w:val="20"/>
          <w:lang w:eastAsia="en-US"/>
        </w:rPr>
        <w:t xml:space="preserve">soixante </w:t>
      </w:r>
      <w:r w:rsidR="00FF7830">
        <w:rPr>
          <w:rStyle w:val="SansinterligneCar1"/>
          <w:rFonts w:ascii="Arial" w:hAnsi="Arial" w:cs="Arial"/>
          <w:b/>
          <w:sz w:val="20"/>
          <w:szCs w:val="20"/>
          <w:lang w:eastAsia="en-US"/>
        </w:rPr>
        <w:t>m</w:t>
      </w:r>
      <w:r w:rsidR="0035391F">
        <w:rPr>
          <w:rStyle w:val="SansinterligneCar1"/>
          <w:rFonts w:ascii="Arial" w:hAnsi="Arial" w:cs="Arial"/>
          <w:b/>
          <w:sz w:val="20"/>
          <w:szCs w:val="20"/>
          <w:lang w:eastAsia="en-US"/>
        </w:rPr>
        <w:t>ille (26</w:t>
      </w:r>
      <w:r w:rsidR="000D3DB8">
        <w:rPr>
          <w:rStyle w:val="SansinterligneCar1"/>
          <w:rFonts w:ascii="Arial" w:hAnsi="Arial" w:cs="Arial"/>
          <w:b/>
          <w:sz w:val="20"/>
          <w:szCs w:val="20"/>
          <w:lang w:eastAsia="en-US"/>
        </w:rPr>
        <w:t>0</w:t>
      </w:r>
      <w:r w:rsidR="008A067F" w:rsidRPr="00EC2030">
        <w:rPr>
          <w:rStyle w:val="SansinterligneCar1"/>
          <w:rFonts w:ascii="Arial" w:hAnsi="Arial" w:cs="Arial"/>
          <w:b/>
          <w:sz w:val="20"/>
          <w:szCs w:val="20"/>
          <w:lang w:eastAsia="en-US"/>
        </w:rPr>
        <w:t> 000) francs CFA</w:t>
      </w:r>
      <w:r w:rsidR="008A067F" w:rsidRPr="00EC2030">
        <w:rPr>
          <w:rStyle w:val="SansinterligneCar1"/>
          <w:rFonts w:ascii="Arial" w:hAnsi="Arial" w:cs="Arial"/>
          <w:sz w:val="20"/>
          <w:szCs w:val="20"/>
          <w:lang w:eastAsia="en-US"/>
        </w:rPr>
        <w:t>, délivrée par un établissement bancaire de premier ordre ou un organisme financier de première catégorie autorisée par le Ministère en charge des Finances du Cameroun à émettre des cautions dans le cadre des marchés publics ou toute autre forme prévue par la règlementation en vigueur ;</w:t>
      </w:r>
    </w:p>
    <w:p w14:paraId="172662E7"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lang w:eastAsia="en-US"/>
        </w:rPr>
      </w:pPr>
      <w:r w:rsidRPr="00EC2030">
        <w:rPr>
          <w:rStyle w:val="SansinterligneCar1"/>
          <w:rFonts w:ascii="Arial" w:hAnsi="Arial" w:cs="Arial"/>
          <w:sz w:val="20"/>
          <w:lang w:eastAsia="en-US"/>
        </w:rPr>
        <w:t xml:space="preserve">Une attestation de non-exclusion des marchés publics délivrée par l’organisme chargé de la régulation des marchés publics portant le numéro et l’objet </w:t>
      </w:r>
      <w:r w:rsidR="008A067F" w:rsidRPr="00EC2030">
        <w:rPr>
          <w:rStyle w:val="SansinterligneCar1"/>
          <w:rFonts w:ascii="Arial" w:hAnsi="Arial" w:cs="Arial"/>
          <w:sz w:val="20"/>
          <w:lang w:eastAsia="en-US"/>
        </w:rPr>
        <w:t>de la Cotation</w:t>
      </w:r>
      <w:r w:rsidRPr="00EC2030">
        <w:rPr>
          <w:rStyle w:val="SansinterligneCar1"/>
          <w:rFonts w:ascii="Arial" w:hAnsi="Arial" w:cs="Arial"/>
          <w:sz w:val="20"/>
          <w:lang w:eastAsia="en-US"/>
        </w:rPr>
        <w:t>;</w:t>
      </w:r>
    </w:p>
    <w:p w14:paraId="36AD0086" w14:textId="77777777" w:rsidR="008A067F"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lang w:eastAsia="en-US"/>
        </w:rPr>
      </w:pPr>
      <w:r w:rsidRPr="00EC2030">
        <w:rPr>
          <w:rStyle w:val="SansinterligneCar1"/>
          <w:rFonts w:ascii="Arial" w:hAnsi="Arial" w:cs="Arial"/>
          <w:sz w:val="20"/>
          <w:lang w:eastAsia="en-US"/>
        </w:rPr>
        <w:t xml:space="preserve">Une attestation délivrée par la Caisse Nationale de Prévoyance Sociale portant mention de l’objet et références </w:t>
      </w:r>
      <w:r w:rsidR="008A067F" w:rsidRPr="00EC2030">
        <w:rPr>
          <w:rStyle w:val="SansinterligneCar1"/>
          <w:rFonts w:ascii="Arial" w:hAnsi="Arial" w:cs="Arial"/>
          <w:sz w:val="20"/>
          <w:lang w:eastAsia="en-US"/>
        </w:rPr>
        <w:t>de la Cotation</w:t>
      </w:r>
      <w:r w:rsidRPr="00EC2030">
        <w:rPr>
          <w:rStyle w:val="SansinterligneCar1"/>
          <w:rFonts w:ascii="Arial" w:hAnsi="Arial" w:cs="Arial"/>
          <w:sz w:val="20"/>
          <w:lang w:eastAsia="en-US"/>
        </w:rPr>
        <w:t xml:space="preserve"> et certifiant que le soumissionnaire a satisfait à ses obligations sociales vis-à-vis de ladite caisse datant de moins de trois mois à compter de la date de si</w:t>
      </w:r>
      <w:r w:rsidR="008A067F" w:rsidRPr="00EC2030">
        <w:rPr>
          <w:rStyle w:val="SansinterligneCar1"/>
          <w:rFonts w:ascii="Arial" w:hAnsi="Arial" w:cs="Arial"/>
          <w:sz w:val="20"/>
          <w:lang w:eastAsia="en-US"/>
        </w:rPr>
        <w:t>gnature de ladite attestation ;</w:t>
      </w:r>
    </w:p>
    <w:p w14:paraId="25F9EEE5"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lang w:eastAsia="en-US"/>
        </w:rPr>
      </w:pPr>
      <w:r w:rsidRPr="00EC2030">
        <w:rPr>
          <w:rStyle w:val="SansinterligneCar1"/>
          <w:rFonts w:ascii="Arial" w:hAnsi="Arial" w:cs="Arial"/>
          <w:sz w:val="20"/>
          <w:lang w:eastAsia="en-US"/>
        </w:rPr>
        <w:t>Une Copie du registre de commerce certifiée par l’autorité compétente de l’administration judicaire ;</w:t>
      </w:r>
    </w:p>
    <w:p w14:paraId="004E9559"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lang w:eastAsia="en-US"/>
        </w:rPr>
      </w:pPr>
      <w:r w:rsidRPr="00EC2030">
        <w:rPr>
          <w:rStyle w:val="SansinterligneCar1"/>
          <w:rFonts w:ascii="Arial" w:hAnsi="Arial" w:cs="Arial"/>
          <w:sz w:val="20"/>
          <w:lang w:eastAsia="en-US"/>
        </w:rPr>
        <w:t xml:space="preserve">Une copie de </w:t>
      </w:r>
      <w:r w:rsidR="008A067F" w:rsidRPr="00EC2030">
        <w:rPr>
          <w:rStyle w:val="SansinterligneCar1"/>
          <w:rFonts w:ascii="Arial" w:hAnsi="Arial" w:cs="Arial"/>
          <w:sz w:val="20"/>
          <w:lang w:eastAsia="en-US"/>
        </w:rPr>
        <w:t>l'a</w:t>
      </w:r>
      <w:r w:rsidRPr="00EC2030">
        <w:rPr>
          <w:rStyle w:val="SansinterligneCar1"/>
          <w:rFonts w:ascii="Arial" w:hAnsi="Arial" w:cs="Arial"/>
          <w:sz w:val="20"/>
          <w:lang w:eastAsia="en-US"/>
        </w:rPr>
        <w:t>ttestation d’immatriculation ;</w:t>
      </w:r>
    </w:p>
    <w:p w14:paraId="61C415C0" w14:textId="77777777" w:rsidR="00EC5685" w:rsidRPr="00EC2030" w:rsidRDefault="00EC5685" w:rsidP="005B18EC">
      <w:pPr>
        <w:pStyle w:val="Paragraphedeliste"/>
        <w:numPr>
          <w:ilvl w:val="0"/>
          <w:numId w:val="20"/>
        </w:numPr>
        <w:suppressAutoHyphens/>
        <w:ind w:left="284" w:right="142" w:hanging="142"/>
        <w:jc w:val="both"/>
        <w:rPr>
          <w:rStyle w:val="SansinterligneCar1"/>
          <w:rFonts w:ascii="Arial" w:hAnsi="Arial" w:cs="Arial"/>
          <w:sz w:val="20"/>
          <w:lang w:eastAsia="en-US"/>
        </w:rPr>
      </w:pPr>
      <w:r w:rsidRPr="00EC2030">
        <w:rPr>
          <w:rStyle w:val="SansinterligneCar1"/>
          <w:rFonts w:ascii="Arial" w:hAnsi="Arial" w:cs="Arial"/>
          <w:sz w:val="20"/>
          <w:lang w:eastAsia="en-US"/>
        </w:rPr>
        <w:t>Un plan de localisation signé sur l’honneur indiquant : la ville, la mairie, le quartier et le lieu-dit des bureaux du soumissionnaire.</w:t>
      </w:r>
    </w:p>
    <w:p w14:paraId="3A835D37" w14:textId="77777777" w:rsidR="00EC5685" w:rsidRPr="00EC2030" w:rsidRDefault="00EC5685" w:rsidP="008A067F">
      <w:pPr>
        <w:widowControl w:val="0"/>
        <w:autoSpaceDE w:val="0"/>
        <w:autoSpaceDN w:val="0"/>
        <w:adjustRightInd w:val="0"/>
        <w:ind w:right="141"/>
        <w:jc w:val="both"/>
        <w:rPr>
          <w:rFonts w:ascii="Arial" w:hAnsi="Arial" w:cs="Arial"/>
          <w:bCs/>
          <w:iCs/>
          <w:sz w:val="18"/>
          <w:szCs w:val="22"/>
        </w:rPr>
      </w:pPr>
      <w:r w:rsidRPr="00EC2030">
        <w:rPr>
          <w:rFonts w:ascii="Arial" w:hAnsi="Arial" w:cs="Arial"/>
          <w:bCs/>
          <w:iCs/>
          <w:sz w:val="18"/>
          <w:szCs w:val="22"/>
        </w:rPr>
        <w:t>NB :</w:t>
      </w:r>
      <w:r w:rsidR="008A067F" w:rsidRPr="00EC2030">
        <w:rPr>
          <w:rFonts w:ascii="Arial" w:hAnsi="Arial" w:cs="Arial"/>
          <w:bCs/>
          <w:iCs/>
          <w:sz w:val="18"/>
          <w:szCs w:val="22"/>
        </w:rPr>
        <w:t xml:space="preserve"> </w:t>
      </w:r>
      <w:r w:rsidRPr="00EC2030">
        <w:rPr>
          <w:rFonts w:ascii="Arial" w:hAnsi="Arial" w:cs="Arial"/>
          <w:bCs/>
          <w:iCs/>
          <w:sz w:val="18"/>
          <w:szCs w:val="22"/>
        </w:rPr>
        <w:t>En cas de groupement chaque membre du groupement doit présenter un dossier administratif complet à l’exception des pièces A.1, A.6, A.7 et A.8 qui seront fournies en plu</w:t>
      </w:r>
      <w:r w:rsidR="008A067F" w:rsidRPr="00EC2030">
        <w:rPr>
          <w:rFonts w:ascii="Arial" w:hAnsi="Arial" w:cs="Arial"/>
          <w:bCs/>
          <w:iCs/>
          <w:sz w:val="18"/>
          <w:szCs w:val="22"/>
        </w:rPr>
        <w:t>s uniquement par le mandataire.</w:t>
      </w:r>
    </w:p>
    <w:p w14:paraId="5C9BCF82" w14:textId="77777777" w:rsidR="00EC5685" w:rsidRPr="00EC2030" w:rsidRDefault="00EC5685" w:rsidP="008A067F">
      <w:pPr>
        <w:widowControl w:val="0"/>
        <w:autoSpaceDE w:val="0"/>
        <w:autoSpaceDN w:val="0"/>
        <w:adjustRightInd w:val="0"/>
        <w:ind w:right="141"/>
        <w:jc w:val="both"/>
        <w:rPr>
          <w:rStyle w:val="SansinterligneCar1"/>
          <w:rFonts w:ascii="Arial" w:eastAsia="Times New Roman" w:hAnsi="Arial" w:cs="Arial"/>
          <w:bCs/>
          <w:iCs/>
          <w:sz w:val="18"/>
          <w:szCs w:val="22"/>
        </w:rPr>
      </w:pPr>
      <w:r w:rsidRPr="00EC2030">
        <w:rPr>
          <w:rFonts w:ascii="Arial" w:hAnsi="Arial" w:cs="Arial"/>
          <w:bCs/>
          <w:iCs/>
          <w:sz w:val="18"/>
          <w:szCs w:val="22"/>
        </w:rPr>
        <w:t>Toutes ces pièces devront être datées de moins de trois (3) mois et être en cours de validité.</w:t>
      </w:r>
    </w:p>
    <w:p w14:paraId="6074A7D5" w14:textId="77777777" w:rsidR="00A05A54" w:rsidRPr="00FD331E" w:rsidRDefault="00A05A54" w:rsidP="00EC5685">
      <w:pPr>
        <w:suppressAutoHyphens/>
        <w:ind w:right="142"/>
        <w:jc w:val="both"/>
        <w:rPr>
          <w:rFonts w:ascii="Arial" w:hAnsi="Arial" w:cs="Arial"/>
          <w:sz w:val="10"/>
          <w:szCs w:val="10"/>
        </w:rPr>
      </w:pPr>
    </w:p>
    <w:p w14:paraId="76578F03" w14:textId="77777777" w:rsidR="00A05A54" w:rsidRPr="00EC2030" w:rsidRDefault="00A05A54" w:rsidP="005B18EC">
      <w:pPr>
        <w:numPr>
          <w:ilvl w:val="0"/>
          <w:numId w:val="16"/>
        </w:numPr>
        <w:suppressAutoHyphens/>
        <w:ind w:right="142"/>
        <w:jc w:val="both"/>
        <w:rPr>
          <w:rFonts w:ascii="Arial" w:hAnsi="Arial" w:cs="Arial"/>
          <w:b/>
          <w:sz w:val="20"/>
          <w:szCs w:val="20"/>
        </w:rPr>
      </w:pPr>
      <w:r w:rsidRPr="00EC2030">
        <w:rPr>
          <w:rFonts w:ascii="Arial" w:hAnsi="Arial" w:cs="Arial"/>
          <w:b/>
          <w:sz w:val="20"/>
          <w:szCs w:val="20"/>
        </w:rPr>
        <w:t>Volume</w:t>
      </w:r>
      <w:r w:rsidR="008A067F" w:rsidRPr="00EC2030">
        <w:rPr>
          <w:rFonts w:ascii="Arial" w:hAnsi="Arial" w:cs="Arial"/>
          <w:b/>
          <w:sz w:val="20"/>
          <w:szCs w:val="20"/>
        </w:rPr>
        <w:t xml:space="preserve"> </w:t>
      </w:r>
      <w:r w:rsidRPr="00EC2030">
        <w:rPr>
          <w:rFonts w:ascii="Arial" w:hAnsi="Arial" w:cs="Arial"/>
          <w:b/>
          <w:sz w:val="20"/>
          <w:szCs w:val="20"/>
        </w:rPr>
        <w:t>2 ou Partie B : comprenant les justificatifs techniques ci-après :</w:t>
      </w:r>
    </w:p>
    <w:p w14:paraId="181650DE" w14:textId="77777777" w:rsidR="00A05A54" w:rsidRPr="00EC2030" w:rsidRDefault="00A05A54" w:rsidP="005B18EC">
      <w:pPr>
        <w:pStyle w:val="Sansinterligne"/>
        <w:numPr>
          <w:ilvl w:val="0"/>
          <w:numId w:val="21"/>
        </w:numPr>
        <w:ind w:left="567" w:right="142" w:hanging="207"/>
        <w:jc w:val="both"/>
        <w:rPr>
          <w:rFonts w:ascii="Arial" w:hAnsi="Arial" w:cs="Arial"/>
          <w:b/>
          <w:sz w:val="20"/>
          <w:szCs w:val="20"/>
        </w:rPr>
      </w:pPr>
      <w:r w:rsidRPr="00EC2030">
        <w:rPr>
          <w:rFonts w:ascii="Arial" w:hAnsi="Arial" w:cs="Arial"/>
          <w:b/>
          <w:sz w:val="20"/>
          <w:szCs w:val="20"/>
        </w:rPr>
        <w:t>Une lettre de soumission de la proposition technique</w:t>
      </w:r>
      <w:r w:rsidR="005F0F49">
        <w:rPr>
          <w:rFonts w:ascii="Arial" w:hAnsi="Arial" w:cs="Arial"/>
          <w:b/>
          <w:sz w:val="20"/>
          <w:szCs w:val="20"/>
        </w:rPr>
        <w:t> </w:t>
      </w:r>
      <w:r w:rsidR="005F0F49" w:rsidRPr="005F0F49">
        <w:rPr>
          <w:rFonts w:ascii="Arial" w:hAnsi="Arial" w:cs="Arial"/>
          <w:sz w:val="20"/>
          <w:szCs w:val="20"/>
        </w:rPr>
        <w:t>;</w:t>
      </w:r>
      <w:r w:rsidRPr="00EC2030">
        <w:rPr>
          <w:rFonts w:ascii="Arial" w:hAnsi="Arial" w:cs="Arial"/>
          <w:b/>
          <w:sz w:val="20"/>
          <w:szCs w:val="20"/>
        </w:rPr>
        <w:t xml:space="preserve"> </w:t>
      </w:r>
    </w:p>
    <w:p w14:paraId="2B2901FB" w14:textId="77777777" w:rsidR="00A05A54" w:rsidRPr="005F0F49" w:rsidRDefault="00A05A54" w:rsidP="005B18EC">
      <w:pPr>
        <w:pStyle w:val="Sansinterligne"/>
        <w:numPr>
          <w:ilvl w:val="0"/>
          <w:numId w:val="21"/>
        </w:numPr>
        <w:ind w:left="567" w:right="142" w:hanging="207"/>
        <w:jc w:val="both"/>
        <w:rPr>
          <w:rFonts w:ascii="Arial" w:hAnsi="Arial" w:cs="Arial"/>
          <w:b/>
          <w:sz w:val="20"/>
          <w:szCs w:val="20"/>
        </w:rPr>
      </w:pPr>
      <w:r w:rsidRPr="005F0F49">
        <w:rPr>
          <w:rFonts w:ascii="Arial" w:hAnsi="Arial" w:cs="Arial"/>
          <w:b/>
          <w:sz w:val="20"/>
          <w:szCs w:val="20"/>
        </w:rPr>
        <w:t>Le formulaire des références</w:t>
      </w:r>
      <w:r w:rsidRPr="00EC2030">
        <w:rPr>
          <w:rFonts w:ascii="Arial" w:hAnsi="Arial" w:cs="Arial"/>
          <w:b/>
          <w:sz w:val="20"/>
          <w:szCs w:val="20"/>
        </w:rPr>
        <w:t xml:space="preserve"> du soumissionnaire accompagné des justificatifs</w:t>
      </w:r>
      <w:r w:rsidRPr="005F0F49">
        <w:rPr>
          <w:rFonts w:ascii="Arial" w:hAnsi="Arial" w:cs="Arial"/>
          <w:b/>
          <w:sz w:val="20"/>
          <w:szCs w:val="20"/>
        </w:rPr>
        <w:t> </w:t>
      </w:r>
      <w:r w:rsidRPr="005F0F49">
        <w:rPr>
          <w:rFonts w:ascii="Arial" w:hAnsi="Arial" w:cs="Arial"/>
          <w:sz w:val="20"/>
          <w:szCs w:val="20"/>
        </w:rPr>
        <w:t>;</w:t>
      </w:r>
    </w:p>
    <w:p w14:paraId="5F3DCFE6" w14:textId="77777777" w:rsidR="00A05A54" w:rsidRPr="00EC2030" w:rsidRDefault="00A05A54" w:rsidP="00EC5685">
      <w:pPr>
        <w:pStyle w:val="Sansinterligne"/>
        <w:ind w:right="142"/>
        <w:jc w:val="both"/>
        <w:rPr>
          <w:rFonts w:ascii="Arial" w:hAnsi="Arial" w:cs="Arial"/>
          <w:i/>
          <w:sz w:val="20"/>
          <w:szCs w:val="20"/>
        </w:rPr>
      </w:pPr>
      <w:bookmarkStart w:id="46" w:name="_Hlk520475362"/>
      <w:r w:rsidRPr="00EC2030">
        <w:rPr>
          <w:rFonts w:ascii="Arial" w:hAnsi="Arial" w:cs="Arial"/>
          <w:sz w:val="20"/>
          <w:szCs w:val="20"/>
        </w:rPr>
        <w:t>La liste des marchés réalisés (Maître d’Ouvrage, Objet, Montant, Date de réception) par le</w:t>
      </w:r>
      <w:r w:rsidRPr="00EC2030">
        <w:rPr>
          <w:rFonts w:ascii="Arial" w:hAnsi="Arial" w:cs="Arial"/>
          <w:i/>
          <w:sz w:val="20"/>
          <w:szCs w:val="20"/>
        </w:rPr>
        <w:t xml:space="preserve"> </w:t>
      </w:r>
      <w:r w:rsidRPr="00EC2030">
        <w:rPr>
          <w:rFonts w:ascii="Arial" w:hAnsi="Arial" w:cs="Arial"/>
          <w:sz w:val="20"/>
          <w:szCs w:val="20"/>
        </w:rPr>
        <w:t>soumissionnaire en tant qu’entrepreneur principal (ou sous-traita</w:t>
      </w:r>
      <w:r w:rsidR="00004C86">
        <w:rPr>
          <w:rFonts w:ascii="Arial" w:hAnsi="Arial" w:cs="Arial"/>
          <w:sz w:val="20"/>
          <w:szCs w:val="20"/>
        </w:rPr>
        <w:t xml:space="preserve">nt) au cours des cinq dernières </w:t>
      </w:r>
      <w:r w:rsidRPr="00EC2030">
        <w:rPr>
          <w:rFonts w:ascii="Arial" w:hAnsi="Arial" w:cs="Arial"/>
          <w:sz w:val="20"/>
          <w:szCs w:val="20"/>
        </w:rPr>
        <w:t xml:space="preserve">années. </w:t>
      </w:r>
      <w:bookmarkEnd w:id="46"/>
      <w:r w:rsidRPr="00EC2030">
        <w:rPr>
          <w:rFonts w:ascii="Arial" w:hAnsi="Arial" w:cs="Arial"/>
          <w:sz w:val="20"/>
          <w:szCs w:val="20"/>
        </w:rPr>
        <w:t>Ces références devront être accompagnées des pièces justificatives, en l’occurrence :</w:t>
      </w:r>
      <w:r w:rsidRPr="00EC2030">
        <w:rPr>
          <w:rFonts w:ascii="Arial" w:hAnsi="Arial" w:cs="Arial"/>
          <w:i/>
          <w:sz w:val="20"/>
          <w:szCs w:val="20"/>
        </w:rPr>
        <w:t xml:space="preserve"> </w:t>
      </w:r>
    </w:p>
    <w:p w14:paraId="615DA2F6" w14:textId="77777777" w:rsidR="00A05A54" w:rsidRPr="00EC2030" w:rsidRDefault="00C616A4" w:rsidP="005B18EC">
      <w:pPr>
        <w:pStyle w:val="Sansinterligne"/>
        <w:numPr>
          <w:ilvl w:val="0"/>
          <w:numId w:val="19"/>
        </w:numPr>
        <w:ind w:left="1276" w:right="142" w:hanging="283"/>
        <w:jc w:val="both"/>
        <w:rPr>
          <w:rFonts w:ascii="Arial" w:hAnsi="Arial" w:cs="Arial"/>
          <w:sz w:val="20"/>
          <w:szCs w:val="20"/>
        </w:rPr>
      </w:pPr>
      <w:r w:rsidRPr="00EC2030">
        <w:rPr>
          <w:rFonts w:ascii="Arial" w:hAnsi="Arial" w:cs="Arial"/>
          <w:sz w:val="20"/>
          <w:szCs w:val="20"/>
        </w:rPr>
        <w:t>Copies des premières</w:t>
      </w:r>
      <w:r w:rsidR="00A05A54" w:rsidRPr="00EC2030">
        <w:rPr>
          <w:rFonts w:ascii="Arial" w:hAnsi="Arial" w:cs="Arial"/>
          <w:sz w:val="20"/>
          <w:szCs w:val="20"/>
        </w:rPr>
        <w:t xml:space="preserve"> et dernière</w:t>
      </w:r>
      <w:r w:rsidRPr="00EC2030">
        <w:rPr>
          <w:rFonts w:ascii="Arial" w:hAnsi="Arial" w:cs="Arial"/>
          <w:sz w:val="20"/>
          <w:szCs w:val="20"/>
        </w:rPr>
        <w:t>s</w:t>
      </w:r>
      <w:r w:rsidR="00A05A54" w:rsidRPr="00EC2030">
        <w:rPr>
          <w:rFonts w:ascii="Arial" w:hAnsi="Arial" w:cs="Arial"/>
          <w:sz w:val="20"/>
          <w:szCs w:val="20"/>
        </w:rPr>
        <w:t xml:space="preserve"> pages du contrat </w:t>
      </w:r>
      <w:r w:rsidRPr="00EC2030">
        <w:rPr>
          <w:rFonts w:ascii="Arial" w:hAnsi="Arial" w:cs="Arial"/>
          <w:sz w:val="20"/>
          <w:szCs w:val="20"/>
        </w:rPr>
        <w:t>enregistré</w:t>
      </w:r>
      <w:r w:rsidR="00A05A54" w:rsidRPr="00EC2030">
        <w:rPr>
          <w:rFonts w:ascii="Arial" w:hAnsi="Arial" w:cs="Arial"/>
          <w:sz w:val="20"/>
          <w:szCs w:val="20"/>
        </w:rPr>
        <w:t>;</w:t>
      </w:r>
    </w:p>
    <w:p w14:paraId="6041B399" w14:textId="77777777" w:rsidR="00A05A54" w:rsidRPr="00EC2030" w:rsidRDefault="00A05A54" w:rsidP="005B18EC">
      <w:pPr>
        <w:pStyle w:val="Sansinterligne"/>
        <w:numPr>
          <w:ilvl w:val="0"/>
          <w:numId w:val="19"/>
        </w:numPr>
        <w:ind w:left="1276" w:right="142" w:hanging="283"/>
        <w:jc w:val="both"/>
        <w:rPr>
          <w:rFonts w:ascii="Arial" w:hAnsi="Arial" w:cs="Arial"/>
          <w:sz w:val="20"/>
          <w:szCs w:val="20"/>
        </w:rPr>
      </w:pPr>
      <w:r w:rsidRPr="00EC2030">
        <w:rPr>
          <w:rFonts w:ascii="Arial" w:hAnsi="Arial" w:cs="Arial"/>
          <w:sz w:val="20"/>
          <w:szCs w:val="20"/>
        </w:rPr>
        <w:t>PV de réception définitive ou provisoire, ou l’</w:t>
      </w:r>
      <w:r w:rsidR="00C616A4" w:rsidRPr="00EC2030">
        <w:rPr>
          <w:rFonts w:ascii="Arial" w:hAnsi="Arial" w:cs="Arial"/>
          <w:sz w:val="20"/>
          <w:szCs w:val="20"/>
        </w:rPr>
        <w:t>a</w:t>
      </w:r>
      <w:r w:rsidRPr="00EC2030">
        <w:rPr>
          <w:rFonts w:ascii="Arial" w:hAnsi="Arial" w:cs="Arial"/>
          <w:sz w:val="20"/>
          <w:szCs w:val="20"/>
        </w:rPr>
        <w:t>ttestation de bonne fin ;</w:t>
      </w:r>
    </w:p>
    <w:p w14:paraId="5393D490" w14:textId="77777777" w:rsidR="005F0F49" w:rsidRDefault="00A05A54" w:rsidP="00EC2030">
      <w:pPr>
        <w:pStyle w:val="Sansinterligne"/>
        <w:ind w:right="142"/>
        <w:jc w:val="both"/>
        <w:rPr>
          <w:rFonts w:ascii="Arial" w:hAnsi="Arial" w:cs="Arial"/>
          <w:sz w:val="20"/>
          <w:szCs w:val="20"/>
        </w:rPr>
      </w:pPr>
      <w:r w:rsidRPr="00EC2030">
        <w:rPr>
          <w:rFonts w:ascii="Arial" w:hAnsi="Arial" w:cs="Arial"/>
          <w:sz w:val="20"/>
          <w:szCs w:val="20"/>
        </w:rPr>
        <w:t>Les références du promoteur ou d'un responsable technique d'une Petite et Moyenne Entreprise nationale nouvellement constituée, se substituent à celles de la personne morale lorsque celle-ci ne dispose pas encore du nombre d'années d'expérie</w:t>
      </w:r>
      <w:r w:rsidR="00EC2030" w:rsidRPr="00EC2030">
        <w:rPr>
          <w:rFonts w:ascii="Arial" w:hAnsi="Arial" w:cs="Arial"/>
          <w:sz w:val="20"/>
          <w:szCs w:val="20"/>
        </w:rPr>
        <w:t>nce ou des références requises.</w:t>
      </w:r>
    </w:p>
    <w:p w14:paraId="694E8C4D" w14:textId="77777777" w:rsidR="00A05A54" w:rsidRPr="005F0F49" w:rsidRDefault="00A05A54" w:rsidP="00EC2030">
      <w:pPr>
        <w:pStyle w:val="Sansinterligne"/>
        <w:ind w:right="142"/>
        <w:jc w:val="both"/>
        <w:rPr>
          <w:rFonts w:ascii="Arial" w:hAnsi="Arial" w:cs="Arial"/>
          <w:sz w:val="20"/>
          <w:szCs w:val="20"/>
        </w:rPr>
      </w:pPr>
      <w:r w:rsidRPr="00EC2030">
        <w:rPr>
          <w:rFonts w:ascii="Arial" w:hAnsi="Arial" w:cs="Arial"/>
          <w:sz w:val="20"/>
          <w:szCs w:val="20"/>
        </w:rPr>
        <w:t>Ces références devront être accompagnées des pièces justificatives, en l’occurrence, le CV, le contrat de travail, divers actes de promotion intervenus dans la carrière, le cas échéant</w:t>
      </w:r>
    </w:p>
    <w:p w14:paraId="056946B5" w14:textId="77777777" w:rsidR="00A05A54" w:rsidRPr="00EC2030" w:rsidRDefault="00A05A54" w:rsidP="005B18EC">
      <w:pPr>
        <w:pStyle w:val="Sansinterligne"/>
        <w:numPr>
          <w:ilvl w:val="0"/>
          <w:numId w:val="21"/>
        </w:numPr>
        <w:ind w:right="142"/>
        <w:jc w:val="both"/>
        <w:rPr>
          <w:rFonts w:ascii="Arial" w:hAnsi="Arial" w:cs="Arial"/>
          <w:sz w:val="20"/>
          <w:szCs w:val="20"/>
        </w:rPr>
      </w:pPr>
      <w:r w:rsidRPr="00EC2030">
        <w:rPr>
          <w:rFonts w:ascii="Arial" w:hAnsi="Arial" w:cs="Arial"/>
          <w:b/>
          <w:sz w:val="20"/>
          <w:szCs w:val="20"/>
        </w:rPr>
        <w:t>Le formulaire des personnels-cl</w:t>
      </w:r>
      <w:r w:rsidR="005F0F49">
        <w:rPr>
          <w:rFonts w:ascii="Arial" w:hAnsi="Arial" w:cs="Arial"/>
          <w:b/>
          <w:sz w:val="20"/>
          <w:szCs w:val="20"/>
        </w:rPr>
        <w:t>é accompagne des diplômes et CV</w:t>
      </w:r>
    </w:p>
    <w:p w14:paraId="32CA5456" w14:textId="77777777" w:rsidR="00004C86" w:rsidRPr="00004C86" w:rsidRDefault="00A05A54" w:rsidP="00004C86">
      <w:pPr>
        <w:pStyle w:val="Sansinterligne"/>
        <w:ind w:right="142"/>
        <w:jc w:val="both"/>
        <w:rPr>
          <w:rStyle w:val="SansinterligneCar1"/>
        </w:rPr>
      </w:pPr>
      <w:r w:rsidRPr="00EC2030">
        <w:rPr>
          <w:rStyle w:val="SansinterligneCar1"/>
          <w:rFonts w:ascii="Arial" w:hAnsi="Arial" w:cs="Arial"/>
          <w:sz w:val="20"/>
          <w:szCs w:val="20"/>
        </w:rPr>
        <w:t xml:space="preserve">Une liste du personnel clé qualifié pour </w:t>
      </w:r>
      <w:r w:rsidR="00004C86">
        <w:rPr>
          <w:rStyle w:val="SansinterligneCar1"/>
          <w:rFonts w:ascii="Arial" w:hAnsi="Arial" w:cs="Arial"/>
          <w:sz w:val="20"/>
          <w:szCs w:val="20"/>
        </w:rPr>
        <w:t>la réalisation</w:t>
      </w:r>
      <w:r w:rsidRPr="00EC2030">
        <w:rPr>
          <w:rStyle w:val="SansinterligneCar1"/>
          <w:rFonts w:ascii="Arial" w:hAnsi="Arial" w:cs="Arial"/>
          <w:sz w:val="20"/>
          <w:szCs w:val="20"/>
        </w:rPr>
        <w:t xml:space="preserve"> des prestations selon le modèle annexé à la DC </w:t>
      </w:r>
      <w:r w:rsidR="00004C86">
        <w:rPr>
          <w:rStyle w:val="SansinterligneCar1"/>
          <w:rFonts w:ascii="Arial" w:hAnsi="Arial" w:cs="Arial"/>
          <w:sz w:val="20"/>
          <w:szCs w:val="20"/>
        </w:rPr>
        <w:br/>
      </w:r>
      <w:r w:rsidRPr="00EC2030">
        <w:rPr>
          <w:rStyle w:val="SansinterligneCar1"/>
          <w:rFonts w:ascii="Arial" w:hAnsi="Arial" w:cs="Arial"/>
          <w:sz w:val="20"/>
          <w:szCs w:val="20"/>
        </w:rPr>
        <w:t>(</w:t>
      </w:r>
      <w:r w:rsidR="00004C86" w:rsidRPr="00004C86">
        <w:rPr>
          <w:rFonts w:ascii="Arial" w:hAnsi="Arial" w:cs="Arial"/>
          <w:sz w:val="20"/>
          <w:szCs w:val="20"/>
        </w:rPr>
        <w:t>03 Experts en formation + 01 Expert administration des ateliers disposant tous d’au moins BACC + 5</w:t>
      </w:r>
      <w:r w:rsidR="00004C86">
        <w:rPr>
          <w:rFonts w:ascii="Arial" w:hAnsi="Arial" w:cs="Arial"/>
          <w:sz w:val="20"/>
          <w:szCs w:val="20"/>
        </w:rPr>
        <w:t>)</w:t>
      </w:r>
      <w:r w:rsidR="00004C86" w:rsidRPr="00004C86">
        <w:rPr>
          <w:rFonts w:ascii="Arial" w:hAnsi="Arial" w:cs="Arial"/>
          <w:sz w:val="20"/>
          <w:szCs w:val="20"/>
        </w:rPr>
        <w:t xml:space="preserve">                        </w:t>
      </w:r>
    </w:p>
    <w:p w14:paraId="17124521" w14:textId="77777777" w:rsidR="00A05A54" w:rsidRPr="00EC2030" w:rsidRDefault="00A05A54" w:rsidP="00EC5685">
      <w:pPr>
        <w:pStyle w:val="Sansinterligne"/>
        <w:ind w:right="142"/>
        <w:jc w:val="both"/>
        <w:rPr>
          <w:rFonts w:ascii="Arial" w:hAnsi="Arial" w:cs="Arial"/>
          <w:sz w:val="20"/>
          <w:szCs w:val="20"/>
        </w:rPr>
      </w:pPr>
      <w:r w:rsidRPr="00EC2030">
        <w:rPr>
          <w:rFonts w:ascii="Arial" w:hAnsi="Arial" w:cs="Arial"/>
          <w:sz w:val="20"/>
          <w:szCs w:val="20"/>
        </w:rPr>
        <w:t xml:space="preserve">NB : Exiger, pour le personnel proposé, une copie du diplôme et les justificatifs de l’expérience, à savoir : </w:t>
      </w:r>
    </w:p>
    <w:p w14:paraId="32F2CD51" w14:textId="77777777" w:rsidR="00A05A54" w:rsidRPr="00EC2030" w:rsidRDefault="00004C86" w:rsidP="005B18EC">
      <w:pPr>
        <w:pStyle w:val="Paragraphedeliste"/>
        <w:numPr>
          <w:ilvl w:val="1"/>
          <w:numId w:val="22"/>
        </w:numPr>
        <w:suppressAutoHyphens/>
        <w:ind w:left="1134" w:right="142" w:hanging="283"/>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Copie</w:t>
      </w:r>
      <w:r w:rsidR="00A05A54" w:rsidRPr="00EC2030">
        <w:rPr>
          <w:rStyle w:val="SansinterligneCar1"/>
          <w:rFonts w:ascii="Arial" w:hAnsi="Arial" w:cs="Arial"/>
          <w:sz w:val="20"/>
          <w:szCs w:val="20"/>
          <w:lang w:eastAsia="en-US"/>
        </w:rPr>
        <w:t xml:space="preserve"> certifiée conforme du diplôme datant de moins de trois (03) mois ;</w:t>
      </w:r>
    </w:p>
    <w:p w14:paraId="27BB7D76" w14:textId="77777777" w:rsidR="00A05A54" w:rsidRPr="00EC2030" w:rsidRDefault="00004C86" w:rsidP="005B18EC">
      <w:pPr>
        <w:pStyle w:val="Paragraphedeliste"/>
        <w:numPr>
          <w:ilvl w:val="1"/>
          <w:numId w:val="22"/>
        </w:numPr>
        <w:suppressAutoHyphens/>
        <w:ind w:left="1134" w:right="142" w:hanging="283"/>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Attestation</w:t>
      </w:r>
      <w:r w:rsidR="00A05A54" w:rsidRPr="00EC2030">
        <w:rPr>
          <w:rStyle w:val="SansinterligneCar1"/>
          <w:rFonts w:ascii="Arial" w:hAnsi="Arial" w:cs="Arial"/>
          <w:sz w:val="20"/>
          <w:szCs w:val="20"/>
          <w:lang w:eastAsia="en-US"/>
        </w:rPr>
        <w:t xml:space="preserve"> d’inscription aux ordres nationaux le cas échéant ;</w:t>
      </w:r>
    </w:p>
    <w:p w14:paraId="5EC8D3F5" w14:textId="77777777" w:rsidR="00A05A54" w:rsidRPr="00EC2030" w:rsidRDefault="00004C86" w:rsidP="005B18EC">
      <w:pPr>
        <w:pStyle w:val="Paragraphedeliste"/>
        <w:numPr>
          <w:ilvl w:val="1"/>
          <w:numId w:val="22"/>
        </w:numPr>
        <w:suppressAutoHyphens/>
        <w:ind w:left="1134" w:right="142" w:hanging="283"/>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Curriculum</w:t>
      </w:r>
      <w:r w:rsidR="00A05A54" w:rsidRPr="00EC2030">
        <w:rPr>
          <w:rStyle w:val="SansinterligneCar1"/>
          <w:rFonts w:ascii="Arial" w:hAnsi="Arial" w:cs="Arial"/>
          <w:sz w:val="20"/>
          <w:szCs w:val="20"/>
          <w:lang w:eastAsia="en-US"/>
        </w:rPr>
        <w:t xml:space="preserve"> vitae signé et daté de l’expert ;</w:t>
      </w:r>
    </w:p>
    <w:p w14:paraId="597851C4" w14:textId="77777777" w:rsidR="00A05A54" w:rsidRPr="00EC2030" w:rsidRDefault="00004C86" w:rsidP="005B18EC">
      <w:pPr>
        <w:pStyle w:val="Paragraphedeliste"/>
        <w:numPr>
          <w:ilvl w:val="1"/>
          <w:numId w:val="22"/>
        </w:numPr>
        <w:suppressAutoHyphens/>
        <w:ind w:left="1134" w:right="142" w:hanging="283"/>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Attestation</w:t>
      </w:r>
      <w:r w:rsidR="00A05A54" w:rsidRPr="00EC2030">
        <w:rPr>
          <w:rStyle w:val="SansinterligneCar1"/>
          <w:rFonts w:ascii="Arial" w:hAnsi="Arial" w:cs="Arial"/>
          <w:sz w:val="20"/>
          <w:szCs w:val="20"/>
          <w:lang w:eastAsia="en-US"/>
        </w:rPr>
        <w:t xml:space="preserve"> de disponibilité signée et datée de l’expert ;</w:t>
      </w:r>
    </w:p>
    <w:p w14:paraId="77E5BE64" w14:textId="77777777" w:rsidR="00A05A54" w:rsidRPr="00EC2030" w:rsidRDefault="00004C86" w:rsidP="005B18EC">
      <w:pPr>
        <w:pStyle w:val="Paragraphedeliste"/>
        <w:numPr>
          <w:ilvl w:val="1"/>
          <w:numId w:val="22"/>
        </w:numPr>
        <w:suppressAutoHyphens/>
        <w:ind w:left="1134" w:right="142" w:hanging="283"/>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 xml:space="preserve">Attestation </w:t>
      </w:r>
      <w:r w:rsidR="00A05A54" w:rsidRPr="00EC2030">
        <w:rPr>
          <w:rStyle w:val="SansinterligneCar1"/>
          <w:rFonts w:ascii="Arial" w:hAnsi="Arial" w:cs="Arial"/>
          <w:sz w:val="20"/>
          <w:szCs w:val="20"/>
          <w:lang w:eastAsia="en-US"/>
        </w:rPr>
        <w:t>ou contrat de travail, le cas échéant.</w:t>
      </w:r>
    </w:p>
    <w:p w14:paraId="43C5FBA3" w14:textId="77777777" w:rsidR="00A05A54" w:rsidRPr="00EC2030" w:rsidRDefault="00A05A54" w:rsidP="00EC2030">
      <w:pPr>
        <w:pStyle w:val="Sansinterligne"/>
        <w:ind w:right="142"/>
        <w:jc w:val="both"/>
        <w:rPr>
          <w:rFonts w:ascii="Arial" w:hAnsi="Arial" w:cs="Arial"/>
          <w:b/>
          <w:sz w:val="20"/>
          <w:szCs w:val="20"/>
        </w:rPr>
      </w:pPr>
      <w:r w:rsidRPr="00EC2030">
        <w:rPr>
          <w:rFonts w:ascii="Arial" w:hAnsi="Arial" w:cs="Arial"/>
          <w:b/>
          <w:sz w:val="20"/>
          <w:szCs w:val="20"/>
          <w:u w:val="single"/>
        </w:rPr>
        <w:t>NB</w:t>
      </w:r>
      <w:r w:rsidRPr="00EC2030">
        <w:rPr>
          <w:rFonts w:ascii="Arial" w:hAnsi="Arial" w:cs="Arial"/>
          <w:b/>
          <w:sz w:val="20"/>
          <w:szCs w:val="20"/>
        </w:rPr>
        <w:t xml:space="preserve"> : Toutes les pièces citées ci-dessus devront être conformes, signées et datées de moins de trois mois pour compter de la date limite de dépôt des offres.</w:t>
      </w:r>
      <w:r w:rsidR="00EC2030" w:rsidRPr="00EC2030">
        <w:rPr>
          <w:rFonts w:ascii="Arial" w:hAnsi="Arial" w:cs="Arial"/>
          <w:b/>
          <w:sz w:val="20"/>
          <w:szCs w:val="20"/>
        </w:rPr>
        <w:t xml:space="preserve"> </w:t>
      </w:r>
    </w:p>
    <w:p w14:paraId="1D53790E" w14:textId="77777777" w:rsidR="00A05A54" w:rsidRPr="00EC2030" w:rsidRDefault="00A05A54" w:rsidP="005B18EC">
      <w:pPr>
        <w:pStyle w:val="Sansinterligne"/>
        <w:numPr>
          <w:ilvl w:val="0"/>
          <w:numId w:val="21"/>
        </w:numPr>
        <w:ind w:right="142"/>
        <w:jc w:val="both"/>
        <w:rPr>
          <w:rFonts w:ascii="Arial" w:hAnsi="Arial" w:cs="Arial"/>
          <w:b/>
          <w:sz w:val="20"/>
          <w:szCs w:val="20"/>
        </w:rPr>
      </w:pPr>
      <w:r w:rsidRPr="00EC2030">
        <w:rPr>
          <w:rFonts w:ascii="Arial" w:hAnsi="Arial" w:cs="Arial"/>
          <w:b/>
          <w:sz w:val="20"/>
          <w:szCs w:val="20"/>
        </w:rPr>
        <w:t>Proposition technique ou Méthodologie d’exécution</w:t>
      </w:r>
    </w:p>
    <w:p w14:paraId="2657C396" w14:textId="77777777" w:rsidR="00A05A54" w:rsidRPr="00EC2030" w:rsidRDefault="00A05A54" w:rsidP="00EC5685">
      <w:pPr>
        <w:pStyle w:val="Sansinterligne"/>
        <w:ind w:right="142"/>
        <w:jc w:val="both"/>
        <w:rPr>
          <w:rFonts w:ascii="Arial" w:hAnsi="Arial" w:cs="Arial"/>
          <w:sz w:val="20"/>
          <w:szCs w:val="20"/>
        </w:rPr>
      </w:pPr>
      <w:r w:rsidRPr="00EC2030">
        <w:rPr>
          <w:rFonts w:ascii="Arial" w:hAnsi="Arial" w:cs="Arial"/>
          <w:sz w:val="20"/>
          <w:szCs w:val="20"/>
        </w:rPr>
        <w:t>Le soumissionnaire produira une note descriptive ou méthodologique présentant de manière détaillée les éléments constitutifs de sa proposition technique, notamment le cas échéant :</w:t>
      </w:r>
    </w:p>
    <w:p w14:paraId="0FF71F7F" w14:textId="77777777" w:rsidR="00A05A54" w:rsidRPr="00EC2030" w:rsidRDefault="00A05A54" w:rsidP="005B18EC">
      <w:pPr>
        <w:pStyle w:val="Paragraphedeliste"/>
        <w:numPr>
          <w:ilvl w:val="1"/>
          <w:numId w:val="23"/>
        </w:numPr>
        <w:suppressAutoHyphens/>
        <w:ind w:left="1701" w:right="142" w:hanging="425"/>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 xml:space="preserve">L’organisation ainsi que l’ordonnancement qu’il envisage mettre en place pour </w:t>
      </w:r>
      <w:r w:rsidR="00440D70">
        <w:rPr>
          <w:rStyle w:val="SansinterligneCar1"/>
          <w:rFonts w:ascii="Arial" w:hAnsi="Arial" w:cs="Arial"/>
          <w:sz w:val="20"/>
          <w:szCs w:val="20"/>
          <w:lang w:eastAsia="en-US"/>
        </w:rPr>
        <w:t>réaliser</w:t>
      </w:r>
      <w:r w:rsidRPr="00EC2030">
        <w:rPr>
          <w:rStyle w:val="SansinterligneCar1"/>
          <w:rFonts w:ascii="Arial" w:hAnsi="Arial" w:cs="Arial"/>
          <w:sz w:val="20"/>
          <w:szCs w:val="20"/>
          <w:lang w:eastAsia="en-US"/>
        </w:rPr>
        <w:t xml:space="preserve"> efficacement les prestations ;</w:t>
      </w:r>
    </w:p>
    <w:p w14:paraId="168001FD" w14:textId="77777777" w:rsidR="00A05A54" w:rsidRPr="00EC2030" w:rsidRDefault="00440D70" w:rsidP="005B18EC">
      <w:pPr>
        <w:pStyle w:val="Paragraphedeliste"/>
        <w:numPr>
          <w:ilvl w:val="1"/>
          <w:numId w:val="23"/>
        </w:numPr>
        <w:suppressAutoHyphens/>
        <w:ind w:left="1701" w:right="142" w:hanging="425"/>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 xml:space="preserve">Le </w:t>
      </w:r>
      <w:r w:rsidR="00A05A54" w:rsidRPr="00EC2030">
        <w:rPr>
          <w:rStyle w:val="SansinterligneCar1"/>
          <w:rFonts w:ascii="Arial" w:hAnsi="Arial" w:cs="Arial"/>
          <w:sz w:val="20"/>
          <w:szCs w:val="20"/>
          <w:lang w:eastAsia="en-US"/>
        </w:rPr>
        <w:t xml:space="preserve">calendrier, le planning et le délai de </w:t>
      </w:r>
      <w:r w:rsidR="005F0F49">
        <w:rPr>
          <w:rStyle w:val="SansinterligneCar1"/>
          <w:rFonts w:ascii="Arial" w:hAnsi="Arial" w:cs="Arial"/>
          <w:sz w:val="20"/>
          <w:szCs w:val="20"/>
          <w:lang w:eastAsia="en-US"/>
        </w:rPr>
        <w:t xml:space="preserve">réalisation </w:t>
      </w:r>
      <w:r w:rsidR="00A05A54" w:rsidRPr="00EC2030">
        <w:rPr>
          <w:rStyle w:val="SansinterligneCar1"/>
          <w:rFonts w:ascii="Arial" w:hAnsi="Arial" w:cs="Arial"/>
          <w:sz w:val="20"/>
          <w:szCs w:val="20"/>
          <w:lang w:eastAsia="en-US"/>
        </w:rPr>
        <w:t xml:space="preserve">des </w:t>
      </w:r>
      <w:r w:rsidR="005F0F49">
        <w:rPr>
          <w:rStyle w:val="SansinterligneCar1"/>
          <w:rFonts w:ascii="Arial" w:hAnsi="Arial" w:cs="Arial"/>
          <w:sz w:val="20"/>
          <w:szCs w:val="20"/>
          <w:lang w:eastAsia="en-US"/>
        </w:rPr>
        <w:t>prestations</w:t>
      </w:r>
      <w:r w:rsidR="00A05A54" w:rsidRPr="00EC2030">
        <w:rPr>
          <w:rStyle w:val="SansinterligneCar1"/>
          <w:rFonts w:ascii="Arial" w:hAnsi="Arial" w:cs="Arial"/>
          <w:sz w:val="20"/>
          <w:szCs w:val="20"/>
          <w:lang w:eastAsia="en-US"/>
        </w:rPr>
        <w:t xml:space="preserve"> ;</w:t>
      </w:r>
    </w:p>
    <w:p w14:paraId="47D8F8E3" w14:textId="77777777" w:rsidR="00A05A54" w:rsidRPr="00EC2030" w:rsidRDefault="00A05A54" w:rsidP="005B18EC">
      <w:pPr>
        <w:pStyle w:val="Sansinterligne"/>
        <w:numPr>
          <w:ilvl w:val="0"/>
          <w:numId w:val="21"/>
        </w:numPr>
        <w:ind w:right="142"/>
        <w:jc w:val="both"/>
        <w:rPr>
          <w:rFonts w:ascii="Arial" w:hAnsi="Arial" w:cs="Arial"/>
          <w:b/>
          <w:sz w:val="20"/>
          <w:szCs w:val="20"/>
        </w:rPr>
      </w:pPr>
      <w:r w:rsidRPr="00EC2030">
        <w:rPr>
          <w:rFonts w:ascii="Arial" w:hAnsi="Arial" w:cs="Arial"/>
          <w:b/>
          <w:sz w:val="20"/>
          <w:szCs w:val="20"/>
        </w:rPr>
        <w:t xml:space="preserve">Le soumissionnaire remplira et souscrira les formulaires : </w:t>
      </w:r>
    </w:p>
    <w:p w14:paraId="69D0FC39" w14:textId="77777777" w:rsidR="00A05A54" w:rsidRPr="00EC2030" w:rsidRDefault="00440D70" w:rsidP="005B18EC">
      <w:pPr>
        <w:pStyle w:val="Paragraphedeliste"/>
        <w:numPr>
          <w:ilvl w:val="1"/>
          <w:numId w:val="24"/>
        </w:numPr>
        <w:suppressAutoHyphens/>
        <w:ind w:left="1701" w:right="142" w:hanging="425"/>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La</w:t>
      </w:r>
      <w:r w:rsidR="00A05A54" w:rsidRPr="00EC2030">
        <w:rPr>
          <w:rStyle w:val="SansinterligneCar1"/>
          <w:rFonts w:ascii="Arial" w:hAnsi="Arial" w:cs="Arial"/>
          <w:sz w:val="20"/>
          <w:szCs w:val="20"/>
          <w:lang w:eastAsia="en-US"/>
        </w:rPr>
        <w:t xml:space="preserve"> charte d’Intégrité </w:t>
      </w:r>
    </w:p>
    <w:p w14:paraId="1168F5CB" w14:textId="77777777" w:rsidR="00A05A54" w:rsidRPr="00EC2030" w:rsidRDefault="00440D70" w:rsidP="005B18EC">
      <w:pPr>
        <w:pStyle w:val="Paragraphedeliste"/>
        <w:numPr>
          <w:ilvl w:val="1"/>
          <w:numId w:val="24"/>
        </w:numPr>
        <w:suppressAutoHyphens/>
        <w:ind w:left="1701" w:right="142" w:hanging="425"/>
        <w:jc w:val="both"/>
        <w:rPr>
          <w:rFonts w:ascii="Arial" w:eastAsia="Calibri" w:hAnsi="Arial" w:cs="Arial"/>
          <w:sz w:val="20"/>
          <w:szCs w:val="20"/>
          <w:lang w:eastAsia="en-US"/>
        </w:rPr>
      </w:pPr>
      <w:r>
        <w:rPr>
          <w:rStyle w:val="SansinterligneCar1"/>
          <w:rFonts w:ascii="Arial" w:hAnsi="Arial" w:cs="Arial"/>
          <w:sz w:val="20"/>
          <w:szCs w:val="20"/>
          <w:lang w:eastAsia="en-US"/>
        </w:rPr>
        <w:t>La d</w:t>
      </w:r>
      <w:r w:rsidR="00A05A54" w:rsidRPr="00EC2030">
        <w:rPr>
          <w:rStyle w:val="SansinterligneCar1"/>
          <w:rFonts w:ascii="Arial" w:hAnsi="Arial" w:cs="Arial"/>
          <w:sz w:val="20"/>
          <w:szCs w:val="20"/>
          <w:lang w:eastAsia="en-US"/>
        </w:rPr>
        <w:t>éclaration d’engagement au respect des clauses sociales et environnementales</w:t>
      </w:r>
    </w:p>
    <w:p w14:paraId="02AA337C" w14:textId="77777777" w:rsidR="00A05A54" w:rsidRPr="00EC2030" w:rsidRDefault="00A05A54" w:rsidP="005B18EC">
      <w:pPr>
        <w:pStyle w:val="Sansinterligne"/>
        <w:numPr>
          <w:ilvl w:val="0"/>
          <w:numId w:val="21"/>
        </w:numPr>
        <w:ind w:right="142"/>
        <w:jc w:val="both"/>
        <w:rPr>
          <w:rFonts w:ascii="Arial" w:hAnsi="Arial" w:cs="Arial"/>
          <w:b/>
          <w:sz w:val="20"/>
          <w:szCs w:val="20"/>
        </w:rPr>
      </w:pPr>
      <w:r w:rsidRPr="00EC2030">
        <w:rPr>
          <w:rFonts w:ascii="Arial" w:hAnsi="Arial" w:cs="Arial"/>
          <w:b/>
          <w:sz w:val="20"/>
          <w:szCs w:val="20"/>
        </w:rPr>
        <w:t>Les preuves d’acceptations des conditions de la Lettre-Commande</w:t>
      </w:r>
    </w:p>
    <w:p w14:paraId="5685BB24" w14:textId="77777777" w:rsidR="00A05A54" w:rsidRPr="00EC2030" w:rsidRDefault="00A05A54" w:rsidP="00EC5685">
      <w:pPr>
        <w:pStyle w:val="Sansinterligne"/>
        <w:ind w:right="142"/>
        <w:jc w:val="both"/>
        <w:rPr>
          <w:rFonts w:ascii="Arial" w:hAnsi="Arial" w:cs="Arial"/>
          <w:sz w:val="20"/>
          <w:szCs w:val="20"/>
        </w:rPr>
      </w:pPr>
      <w:r w:rsidRPr="00EC2030">
        <w:rPr>
          <w:rFonts w:ascii="Arial" w:hAnsi="Arial" w:cs="Arial"/>
          <w:sz w:val="20"/>
          <w:szCs w:val="20"/>
        </w:rPr>
        <w:t>Le soumissionnaire remettra les copies dûment paraphées sur chaque page et signée</w:t>
      </w:r>
      <w:r w:rsidR="00440D70">
        <w:rPr>
          <w:rFonts w:ascii="Arial" w:hAnsi="Arial" w:cs="Arial"/>
          <w:sz w:val="20"/>
          <w:szCs w:val="20"/>
        </w:rPr>
        <w:t>s</w:t>
      </w:r>
      <w:r w:rsidRPr="00EC2030">
        <w:rPr>
          <w:rFonts w:ascii="Arial" w:hAnsi="Arial" w:cs="Arial"/>
          <w:sz w:val="20"/>
          <w:szCs w:val="20"/>
        </w:rPr>
        <w:t xml:space="preserve"> </w:t>
      </w:r>
      <w:r w:rsidR="00440D70" w:rsidRPr="00EC2030">
        <w:rPr>
          <w:rFonts w:ascii="Arial" w:hAnsi="Arial" w:cs="Arial"/>
          <w:sz w:val="20"/>
          <w:szCs w:val="20"/>
        </w:rPr>
        <w:t>à la dernière précédée</w:t>
      </w:r>
      <w:r w:rsidRPr="00EC2030">
        <w:rPr>
          <w:rFonts w:ascii="Arial" w:hAnsi="Arial" w:cs="Arial"/>
          <w:sz w:val="20"/>
          <w:szCs w:val="20"/>
        </w:rPr>
        <w:t xml:space="preserve"> de la mention « lu</w:t>
      </w:r>
      <w:r w:rsidR="00440D70">
        <w:rPr>
          <w:rFonts w:ascii="Arial" w:hAnsi="Arial" w:cs="Arial"/>
          <w:sz w:val="20"/>
          <w:szCs w:val="20"/>
        </w:rPr>
        <w:t>e</w:t>
      </w:r>
      <w:r w:rsidRPr="00EC2030">
        <w:rPr>
          <w:rFonts w:ascii="Arial" w:hAnsi="Arial" w:cs="Arial"/>
          <w:sz w:val="20"/>
          <w:szCs w:val="20"/>
        </w:rPr>
        <w:t xml:space="preserve"> et approuvé</w:t>
      </w:r>
      <w:r w:rsidR="00440D70">
        <w:rPr>
          <w:rFonts w:ascii="Arial" w:hAnsi="Arial" w:cs="Arial"/>
          <w:sz w:val="20"/>
          <w:szCs w:val="20"/>
        </w:rPr>
        <w:t>e</w:t>
      </w:r>
      <w:r w:rsidRPr="00EC2030">
        <w:rPr>
          <w:rFonts w:ascii="Arial" w:hAnsi="Arial" w:cs="Arial"/>
          <w:sz w:val="20"/>
          <w:szCs w:val="20"/>
        </w:rPr>
        <w:t xml:space="preserve"> »., des documents ci-après : </w:t>
      </w:r>
    </w:p>
    <w:p w14:paraId="63693C87" w14:textId="77777777" w:rsidR="00A05A54" w:rsidRPr="00EC2030" w:rsidRDefault="00A05A54" w:rsidP="005B18EC">
      <w:pPr>
        <w:pStyle w:val="Paragraphedeliste"/>
        <w:numPr>
          <w:ilvl w:val="1"/>
          <w:numId w:val="25"/>
        </w:numPr>
        <w:suppressAutoHyphens/>
        <w:ind w:left="1701" w:right="142" w:hanging="425"/>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Le projet de lettre-commande ;</w:t>
      </w:r>
    </w:p>
    <w:p w14:paraId="5743FFD4" w14:textId="77777777" w:rsidR="00A05A54" w:rsidRPr="00EC2030" w:rsidRDefault="00A05A54" w:rsidP="005B18EC">
      <w:pPr>
        <w:pStyle w:val="Paragraphedeliste"/>
        <w:numPr>
          <w:ilvl w:val="1"/>
          <w:numId w:val="25"/>
        </w:numPr>
        <w:suppressAutoHyphens/>
        <w:ind w:left="1701" w:right="142" w:hanging="425"/>
        <w:jc w:val="both"/>
        <w:rPr>
          <w:rStyle w:val="SansinterligneCar1"/>
          <w:rFonts w:ascii="Arial" w:hAnsi="Arial" w:cs="Arial"/>
          <w:sz w:val="20"/>
          <w:szCs w:val="20"/>
          <w:lang w:eastAsia="en-US"/>
        </w:rPr>
      </w:pPr>
      <w:r w:rsidRPr="00EC2030">
        <w:rPr>
          <w:rStyle w:val="SansinterligneCar1"/>
          <w:rFonts w:ascii="Arial" w:hAnsi="Arial" w:cs="Arial"/>
          <w:sz w:val="20"/>
          <w:szCs w:val="20"/>
          <w:lang w:eastAsia="en-US"/>
        </w:rPr>
        <w:t xml:space="preserve">Les </w:t>
      </w:r>
      <w:r w:rsidR="00440D70">
        <w:rPr>
          <w:rStyle w:val="SansinterligneCar1"/>
          <w:rFonts w:ascii="Arial" w:hAnsi="Arial" w:cs="Arial"/>
          <w:sz w:val="20"/>
          <w:szCs w:val="20"/>
          <w:lang w:eastAsia="en-US"/>
        </w:rPr>
        <w:t>Termes de Référence</w:t>
      </w:r>
      <w:r w:rsidRPr="00EC2030">
        <w:rPr>
          <w:rStyle w:val="SansinterligneCar1"/>
          <w:rFonts w:ascii="Arial" w:hAnsi="Arial" w:cs="Arial"/>
          <w:sz w:val="20"/>
          <w:szCs w:val="20"/>
          <w:lang w:eastAsia="en-US"/>
        </w:rPr>
        <w:t xml:space="preserve">. </w:t>
      </w:r>
    </w:p>
    <w:p w14:paraId="66BA3A5C" w14:textId="77777777" w:rsidR="00A05A54" w:rsidRPr="00EC2030" w:rsidRDefault="00A05A54" w:rsidP="00EC2030">
      <w:pPr>
        <w:pStyle w:val="Sansinterligne"/>
        <w:ind w:right="142"/>
        <w:jc w:val="both"/>
        <w:rPr>
          <w:rFonts w:ascii="Arial" w:hAnsi="Arial" w:cs="Arial"/>
          <w:b/>
          <w:sz w:val="20"/>
          <w:szCs w:val="20"/>
        </w:rPr>
      </w:pPr>
      <w:r w:rsidRPr="00EC2030">
        <w:rPr>
          <w:rFonts w:ascii="Arial" w:hAnsi="Arial" w:cs="Arial"/>
          <w:b/>
          <w:sz w:val="20"/>
          <w:szCs w:val="20"/>
          <w:u w:val="single"/>
        </w:rPr>
        <w:t>NB</w:t>
      </w:r>
      <w:r w:rsidRPr="00EC2030">
        <w:rPr>
          <w:rFonts w:ascii="Arial" w:hAnsi="Arial" w:cs="Arial"/>
          <w:b/>
          <w:sz w:val="20"/>
          <w:szCs w:val="20"/>
        </w:rPr>
        <w:t xml:space="preserve"> : La non acceptation des clauses de la Lettre-Commande entrainera l’é</w:t>
      </w:r>
      <w:r w:rsidR="00EC2030">
        <w:rPr>
          <w:rFonts w:ascii="Arial" w:hAnsi="Arial" w:cs="Arial"/>
          <w:b/>
          <w:sz w:val="20"/>
          <w:szCs w:val="20"/>
        </w:rPr>
        <w:t xml:space="preserve">limination du </w:t>
      </w:r>
      <w:r w:rsidR="00EC2030" w:rsidRPr="00EC2030">
        <w:rPr>
          <w:rFonts w:ascii="Arial" w:hAnsi="Arial" w:cs="Arial"/>
          <w:b/>
          <w:sz w:val="20"/>
          <w:szCs w:val="20"/>
        </w:rPr>
        <w:t xml:space="preserve">soumissionnaire. </w:t>
      </w:r>
    </w:p>
    <w:p w14:paraId="115DCD2B" w14:textId="77777777" w:rsidR="00A05A54" w:rsidRPr="00EC2030" w:rsidRDefault="00A05A54" w:rsidP="005B18EC">
      <w:pPr>
        <w:pStyle w:val="Sansinterligne"/>
        <w:numPr>
          <w:ilvl w:val="0"/>
          <w:numId w:val="21"/>
        </w:numPr>
        <w:ind w:right="142"/>
        <w:jc w:val="both"/>
        <w:rPr>
          <w:rFonts w:ascii="Arial" w:hAnsi="Arial" w:cs="Arial"/>
          <w:b/>
          <w:sz w:val="20"/>
          <w:szCs w:val="20"/>
        </w:rPr>
      </w:pPr>
      <w:r w:rsidRPr="00EC2030">
        <w:rPr>
          <w:rFonts w:ascii="Arial" w:hAnsi="Arial" w:cs="Arial"/>
          <w:b/>
          <w:sz w:val="20"/>
          <w:szCs w:val="20"/>
        </w:rPr>
        <w:t xml:space="preserve">L’attestation de non abandon d’un marché antérieur au cours des trois dernières années. </w:t>
      </w:r>
      <w:r w:rsidRPr="00EC2030">
        <w:rPr>
          <w:rFonts w:ascii="Arial" w:hAnsi="Arial" w:cs="Arial"/>
          <w:strike/>
          <w:sz w:val="20"/>
          <w:szCs w:val="20"/>
        </w:rPr>
        <w:t xml:space="preserve"> </w:t>
      </w:r>
    </w:p>
    <w:p w14:paraId="569493C1" w14:textId="77777777" w:rsidR="00A05A54" w:rsidRPr="00EC2030" w:rsidRDefault="00A05A54" w:rsidP="005B18EC">
      <w:pPr>
        <w:numPr>
          <w:ilvl w:val="0"/>
          <w:numId w:val="16"/>
        </w:numPr>
        <w:suppressAutoHyphens/>
        <w:ind w:right="142"/>
        <w:jc w:val="both"/>
        <w:rPr>
          <w:rFonts w:ascii="Arial" w:hAnsi="Arial" w:cs="Arial"/>
          <w:b/>
          <w:sz w:val="20"/>
          <w:szCs w:val="22"/>
        </w:rPr>
      </w:pPr>
      <w:r w:rsidRPr="00EC2030">
        <w:rPr>
          <w:rFonts w:ascii="Arial" w:hAnsi="Arial" w:cs="Arial"/>
          <w:b/>
          <w:sz w:val="20"/>
          <w:szCs w:val="22"/>
        </w:rPr>
        <w:t>Volume3 ou Partie C comprenant les justificatifs financiers ci-après :</w:t>
      </w:r>
    </w:p>
    <w:p w14:paraId="1CF5489A" w14:textId="77777777" w:rsidR="00A05A54" w:rsidRPr="00EC2030" w:rsidRDefault="00A05A54" w:rsidP="005B18EC">
      <w:pPr>
        <w:pStyle w:val="Sansinterligne"/>
        <w:numPr>
          <w:ilvl w:val="0"/>
          <w:numId w:val="26"/>
        </w:numPr>
        <w:tabs>
          <w:tab w:val="left" w:pos="1701"/>
        </w:tabs>
        <w:ind w:left="1560" w:right="142" w:firstLine="0"/>
        <w:jc w:val="both"/>
        <w:rPr>
          <w:rFonts w:ascii="Arial" w:hAnsi="Arial" w:cs="Arial"/>
          <w:sz w:val="20"/>
        </w:rPr>
      </w:pPr>
      <w:r w:rsidRPr="00EC2030">
        <w:rPr>
          <w:rFonts w:ascii="Arial" w:hAnsi="Arial" w:cs="Arial"/>
          <w:sz w:val="20"/>
        </w:rPr>
        <w:t>La lettre de soumission timbrée établie suivant le modèle, datée et signée </w:t>
      </w:r>
    </w:p>
    <w:p w14:paraId="08EF0E98" w14:textId="77777777" w:rsidR="00A05A54" w:rsidRPr="00EC2030" w:rsidRDefault="00A05A54" w:rsidP="005B18EC">
      <w:pPr>
        <w:pStyle w:val="Sansinterligne"/>
        <w:numPr>
          <w:ilvl w:val="0"/>
          <w:numId w:val="26"/>
        </w:numPr>
        <w:tabs>
          <w:tab w:val="left" w:pos="1701"/>
        </w:tabs>
        <w:ind w:left="1560" w:right="142" w:firstLine="0"/>
        <w:jc w:val="both"/>
        <w:rPr>
          <w:rFonts w:ascii="Arial" w:hAnsi="Arial" w:cs="Arial"/>
          <w:sz w:val="20"/>
        </w:rPr>
      </w:pPr>
      <w:r w:rsidRPr="00EC2030">
        <w:rPr>
          <w:rFonts w:ascii="Arial" w:hAnsi="Arial" w:cs="Arial"/>
          <w:sz w:val="20"/>
        </w:rPr>
        <w:t xml:space="preserve">Le Bordereau des </w:t>
      </w:r>
      <w:r w:rsidR="00440D70" w:rsidRPr="00EC2030">
        <w:rPr>
          <w:rFonts w:ascii="Arial" w:hAnsi="Arial" w:cs="Arial"/>
          <w:sz w:val="20"/>
        </w:rPr>
        <w:t xml:space="preserve">Prix Unitaires </w:t>
      </w:r>
      <w:r w:rsidRPr="00EC2030">
        <w:rPr>
          <w:rFonts w:ascii="Arial" w:hAnsi="Arial" w:cs="Arial"/>
          <w:sz w:val="20"/>
        </w:rPr>
        <w:t>dûment rempli, daté et signé ;</w:t>
      </w:r>
    </w:p>
    <w:p w14:paraId="560F9E1B" w14:textId="77777777" w:rsidR="00A05A54" w:rsidRPr="00440D70" w:rsidRDefault="00A05A54" w:rsidP="005B18EC">
      <w:pPr>
        <w:pStyle w:val="Sansinterligne"/>
        <w:numPr>
          <w:ilvl w:val="0"/>
          <w:numId w:val="26"/>
        </w:numPr>
        <w:tabs>
          <w:tab w:val="left" w:pos="1701"/>
        </w:tabs>
        <w:ind w:left="1560" w:right="142" w:firstLine="0"/>
        <w:jc w:val="both"/>
        <w:rPr>
          <w:rFonts w:ascii="Arial" w:hAnsi="Arial" w:cs="Arial"/>
          <w:sz w:val="20"/>
        </w:rPr>
      </w:pPr>
      <w:r w:rsidRPr="00EC2030">
        <w:rPr>
          <w:rFonts w:ascii="Arial" w:hAnsi="Arial" w:cs="Arial"/>
          <w:sz w:val="20"/>
        </w:rPr>
        <w:t xml:space="preserve">Le </w:t>
      </w:r>
      <w:r w:rsidR="00440D70" w:rsidRPr="00EC2030">
        <w:rPr>
          <w:rFonts w:ascii="Arial" w:hAnsi="Arial" w:cs="Arial"/>
          <w:sz w:val="20"/>
        </w:rPr>
        <w:t xml:space="preserve">Devis Quantitatif </w:t>
      </w:r>
      <w:r w:rsidRPr="00EC2030">
        <w:rPr>
          <w:rFonts w:ascii="Arial" w:hAnsi="Arial" w:cs="Arial"/>
          <w:sz w:val="20"/>
        </w:rPr>
        <w:t xml:space="preserve">et </w:t>
      </w:r>
      <w:r w:rsidR="00440D70" w:rsidRPr="00EC2030">
        <w:rPr>
          <w:rFonts w:ascii="Arial" w:hAnsi="Arial" w:cs="Arial"/>
          <w:sz w:val="20"/>
        </w:rPr>
        <w:t xml:space="preserve">Estimatif </w:t>
      </w:r>
      <w:r w:rsidRPr="00EC2030">
        <w:rPr>
          <w:rFonts w:ascii="Arial" w:hAnsi="Arial" w:cs="Arial"/>
          <w:sz w:val="20"/>
        </w:rPr>
        <w:t>dûment rempli, daté et signé</w:t>
      </w:r>
    </w:p>
    <w:p w14:paraId="30315730" w14:textId="77777777" w:rsidR="00A05A54" w:rsidRPr="00EC2030" w:rsidRDefault="00A05A54" w:rsidP="00EC5685">
      <w:pPr>
        <w:pStyle w:val="Sansinterligne"/>
        <w:ind w:right="142"/>
        <w:jc w:val="both"/>
        <w:rPr>
          <w:rFonts w:ascii="Arial" w:hAnsi="Arial" w:cs="Arial"/>
          <w:b/>
          <w:sz w:val="20"/>
        </w:rPr>
      </w:pPr>
      <w:bookmarkStart w:id="47" w:name="_Toc163145452"/>
      <w:bookmarkStart w:id="48" w:name="_Toc190791346"/>
      <w:r w:rsidRPr="00EC2030">
        <w:rPr>
          <w:rFonts w:ascii="Arial" w:hAnsi="Arial" w:cs="Arial"/>
          <w:b/>
          <w:sz w:val="20"/>
        </w:rPr>
        <w:t>Article 4- Mention des prix</w:t>
      </w:r>
      <w:bookmarkEnd w:id="47"/>
      <w:bookmarkEnd w:id="48"/>
    </w:p>
    <w:p w14:paraId="6FEA9D0F" w14:textId="77777777" w:rsidR="00A05A54" w:rsidRPr="00EC2030" w:rsidRDefault="00440D70" w:rsidP="00EC5685">
      <w:pPr>
        <w:pStyle w:val="Sansinterligne"/>
        <w:tabs>
          <w:tab w:val="left" w:pos="284"/>
        </w:tabs>
        <w:ind w:right="142"/>
        <w:jc w:val="both"/>
        <w:rPr>
          <w:rFonts w:ascii="Arial" w:hAnsi="Arial" w:cs="Arial"/>
          <w:sz w:val="20"/>
        </w:rPr>
      </w:pPr>
      <w:r>
        <w:rPr>
          <w:rFonts w:ascii="Arial" w:hAnsi="Arial" w:cs="Arial"/>
          <w:sz w:val="20"/>
        </w:rPr>
        <w:t>4.1 Le</w:t>
      </w:r>
      <w:r w:rsidR="00A05A54" w:rsidRPr="00EC2030">
        <w:rPr>
          <w:rFonts w:ascii="Arial" w:hAnsi="Arial" w:cs="Arial"/>
          <w:sz w:val="20"/>
        </w:rPr>
        <w:t xml:space="preserve"> soumissionnaire précisera dans la lettre de soumission le lieu d’exécution et la nature des prix :</w:t>
      </w:r>
    </w:p>
    <w:p w14:paraId="16983360" w14:textId="77777777" w:rsidR="00A05A54" w:rsidRPr="00EC2030" w:rsidRDefault="00A05A54" w:rsidP="00EC5685">
      <w:pPr>
        <w:pStyle w:val="Sansinterligne"/>
        <w:tabs>
          <w:tab w:val="left" w:pos="851"/>
        </w:tabs>
        <w:ind w:left="567" w:right="142"/>
        <w:jc w:val="both"/>
        <w:rPr>
          <w:rFonts w:ascii="Arial" w:hAnsi="Arial" w:cs="Arial"/>
          <w:sz w:val="20"/>
        </w:rPr>
      </w:pPr>
      <w:r w:rsidRPr="00EC2030">
        <w:rPr>
          <w:rFonts w:ascii="Arial" w:hAnsi="Arial" w:cs="Arial"/>
          <w:sz w:val="20"/>
        </w:rPr>
        <w:t xml:space="preserve">a. hors taxes sur la valeur ajoutée (HTVA) </w:t>
      </w:r>
    </w:p>
    <w:p w14:paraId="67F7A524" w14:textId="77777777" w:rsidR="00A05A54" w:rsidRPr="00EC2030" w:rsidRDefault="00A05A54" w:rsidP="00EC5685">
      <w:pPr>
        <w:pStyle w:val="Sansinterligne"/>
        <w:tabs>
          <w:tab w:val="left" w:pos="851"/>
        </w:tabs>
        <w:ind w:left="567" w:right="142"/>
        <w:jc w:val="both"/>
        <w:rPr>
          <w:rFonts w:ascii="Arial" w:hAnsi="Arial" w:cs="Arial"/>
          <w:sz w:val="20"/>
        </w:rPr>
      </w:pPr>
      <w:r w:rsidRPr="00EC2030">
        <w:rPr>
          <w:rFonts w:ascii="Arial" w:hAnsi="Arial" w:cs="Arial"/>
          <w:sz w:val="20"/>
        </w:rPr>
        <w:t>et</w:t>
      </w:r>
    </w:p>
    <w:p w14:paraId="228749EB" w14:textId="77777777" w:rsidR="00A05A54" w:rsidRPr="00EC2030" w:rsidRDefault="00A05A54" w:rsidP="00EC2030">
      <w:pPr>
        <w:pStyle w:val="Sansinterligne"/>
        <w:tabs>
          <w:tab w:val="left" w:pos="851"/>
        </w:tabs>
        <w:ind w:left="567" w:right="142"/>
        <w:jc w:val="both"/>
        <w:rPr>
          <w:rFonts w:ascii="Arial" w:hAnsi="Arial" w:cs="Arial"/>
          <w:sz w:val="20"/>
        </w:rPr>
      </w:pPr>
      <w:r w:rsidRPr="00EC2030">
        <w:rPr>
          <w:rFonts w:ascii="Arial" w:hAnsi="Arial" w:cs="Arial"/>
          <w:sz w:val="20"/>
        </w:rPr>
        <w:t>b.</w:t>
      </w:r>
      <w:r w:rsidR="00EC2030" w:rsidRPr="00EC2030">
        <w:rPr>
          <w:rFonts w:ascii="Arial" w:hAnsi="Arial" w:cs="Arial"/>
          <w:sz w:val="20"/>
        </w:rPr>
        <w:tab/>
      </w:r>
      <w:r w:rsidR="00440D70" w:rsidRPr="00EC2030">
        <w:rPr>
          <w:rFonts w:ascii="Arial" w:hAnsi="Arial" w:cs="Arial"/>
          <w:sz w:val="20"/>
        </w:rPr>
        <w:t xml:space="preserve">Toutes Taxes Comprises </w:t>
      </w:r>
      <w:r w:rsidR="00EC2030" w:rsidRPr="00EC2030">
        <w:rPr>
          <w:rFonts w:ascii="Arial" w:hAnsi="Arial" w:cs="Arial"/>
          <w:sz w:val="20"/>
        </w:rPr>
        <w:t xml:space="preserve">(TTC), </w:t>
      </w:r>
    </w:p>
    <w:p w14:paraId="3B2B8F2B" w14:textId="77777777" w:rsidR="00A05A54" w:rsidRPr="00EC2030" w:rsidRDefault="00A05A54" w:rsidP="00EC2030">
      <w:pPr>
        <w:pStyle w:val="Sansinterligne"/>
        <w:tabs>
          <w:tab w:val="left" w:pos="426"/>
        </w:tabs>
        <w:ind w:right="142"/>
        <w:jc w:val="both"/>
        <w:rPr>
          <w:rFonts w:ascii="Arial" w:hAnsi="Arial" w:cs="Arial"/>
          <w:sz w:val="20"/>
        </w:rPr>
      </w:pPr>
      <w:r w:rsidRPr="00EC2030">
        <w:rPr>
          <w:rFonts w:ascii="Arial" w:hAnsi="Arial" w:cs="Arial"/>
          <w:sz w:val="20"/>
        </w:rPr>
        <w:t>4.2</w:t>
      </w:r>
      <w:r w:rsidRPr="00EC2030">
        <w:rPr>
          <w:rFonts w:ascii="Arial" w:hAnsi="Arial" w:cs="Arial"/>
          <w:sz w:val="20"/>
        </w:rPr>
        <w:tab/>
        <w:t xml:space="preserve">Le soumissionnaire complétera le </w:t>
      </w:r>
      <w:r w:rsidR="00440D70" w:rsidRPr="00EC2030">
        <w:rPr>
          <w:rFonts w:ascii="Arial" w:hAnsi="Arial" w:cs="Arial"/>
          <w:sz w:val="20"/>
        </w:rPr>
        <w:t xml:space="preserve">Cadre </w:t>
      </w:r>
      <w:r w:rsidRPr="00EC2030">
        <w:rPr>
          <w:rFonts w:ascii="Arial" w:hAnsi="Arial" w:cs="Arial"/>
          <w:sz w:val="20"/>
        </w:rPr>
        <w:t xml:space="preserve">du </w:t>
      </w:r>
      <w:r w:rsidR="00440D70">
        <w:rPr>
          <w:rFonts w:ascii="Arial" w:hAnsi="Arial" w:cs="Arial"/>
          <w:sz w:val="20"/>
        </w:rPr>
        <w:t>Détail</w:t>
      </w:r>
      <w:r w:rsidR="00440D70" w:rsidRPr="00EC2030">
        <w:rPr>
          <w:rFonts w:ascii="Arial" w:hAnsi="Arial" w:cs="Arial"/>
          <w:sz w:val="20"/>
        </w:rPr>
        <w:t xml:space="preserve"> </w:t>
      </w:r>
      <w:r w:rsidRPr="00EC2030">
        <w:rPr>
          <w:rFonts w:ascii="Arial" w:hAnsi="Arial" w:cs="Arial"/>
          <w:sz w:val="20"/>
        </w:rPr>
        <w:t xml:space="preserve">et </w:t>
      </w:r>
      <w:r w:rsidR="00440D70" w:rsidRPr="00EC2030">
        <w:rPr>
          <w:rFonts w:ascii="Arial" w:hAnsi="Arial" w:cs="Arial"/>
          <w:sz w:val="20"/>
        </w:rPr>
        <w:t xml:space="preserve">Quantitatif </w:t>
      </w:r>
      <w:r w:rsidRPr="00EC2030">
        <w:rPr>
          <w:rFonts w:ascii="Arial" w:hAnsi="Arial" w:cs="Arial"/>
          <w:sz w:val="20"/>
        </w:rPr>
        <w:t xml:space="preserve">fourni dans le </w:t>
      </w:r>
      <w:r w:rsidR="00440D70" w:rsidRPr="00EC2030">
        <w:rPr>
          <w:rFonts w:ascii="Arial" w:hAnsi="Arial" w:cs="Arial"/>
          <w:sz w:val="20"/>
        </w:rPr>
        <w:t xml:space="preserve">Dossier </w:t>
      </w:r>
      <w:r w:rsidRPr="00EC2030">
        <w:rPr>
          <w:rFonts w:ascii="Arial" w:hAnsi="Arial" w:cs="Arial"/>
          <w:sz w:val="20"/>
        </w:rPr>
        <w:t xml:space="preserve">de Demande de Cotation indiquant, les </w:t>
      </w:r>
      <w:r w:rsidR="00440D70" w:rsidRPr="00EC2030">
        <w:rPr>
          <w:rFonts w:ascii="Arial" w:hAnsi="Arial" w:cs="Arial"/>
          <w:sz w:val="20"/>
        </w:rPr>
        <w:t>Prix Unitaires</w:t>
      </w:r>
      <w:r w:rsidRPr="00EC2030">
        <w:rPr>
          <w:rFonts w:ascii="Arial" w:hAnsi="Arial" w:cs="Arial"/>
          <w:sz w:val="20"/>
        </w:rPr>
        <w:t xml:space="preserve">, le </w:t>
      </w:r>
      <w:r w:rsidR="00440D70" w:rsidRPr="00EC2030">
        <w:rPr>
          <w:rFonts w:ascii="Arial" w:hAnsi="Arial" w:cs="Arial"/>
          <w:sz w:val="20"/>
        </w:rPr>
        <w:t xml:space="preserve">Prix Total </w:t>
      </w:r>
      <w:r w:rsidRPr="00EC2030">
        <w:rPr>
          <w:rFonts w:ascii="Arial" w:hAnsi="Arial" w:cs="Arial"/>
          <w:sz w:val="20"/>
        </w:rPr>
        <w:t>pour chaque tâche en exécution de la lettre-commande à élaborer à l’issue de la</w:t>
      </w:r>
      <w:r w:rsidR="00EC2030">
        <w:rPr>
          <w:rFonts w:ascii="Arial" w:hAnsi="Arial" w:cs="Arial"/>
          <w:sz w:val="20"/>
        </w:rPr>
        <w:t xml:space="preserve"> présente </w:t>
      </w:r>
      <w:r w:rsidR="00440D70">
        <w:rPr>
          <w:rFonts w:ascii="Arial" w:hAnsi="Arial" w:cs="Arial"/>
          <w:sz w:val="20"/>
        </w:rPr>
        <w:t xml:space="preserve">Demande </w:t>
      </w:r>
      <w:r w:rsidR="00EC2030">
        <w:rPr>
          <w:rFonts w:ascii="Arial" w:hAnsi="Arial" w:cs="Arial"/>
          <w:sz w:val="20"/>
        </w:rPr>
        <w:t xml:space="preserve">de </w:t>
      </w:r>
      <w:r w:rsidR="00440D70">
        <w:rPr>
          <w:rFonts w:ascii="Arial" w:hAnsi="Arial" w:cs="Arial"/>
          <w:sz w:val="20"/>
        </w:rPr>
        <w:t>Cotation</w:t>
      </w:r>
      <w:r w:rsidR="00EC2030">
        <w:rPr>
          <w:rFonts w:ascii="Arial" w:hAnsi="Arial" w:cs="Arial"/>
          <w:sz w:val="20"/>
        </w:rPr>
        <w:t xml:space="preserve">. </w:t>
      </w:r>
    </w:p>
    <w:p w14:paraId="11203373" w14:textId="77777777" w:rsidR="00A05A54" w:rsidRPr="008A067F" w:rsidRDefault="00A05A54" w:rsidP="00EC5685">
      <w:pPr>
        <w:pStyle w:val="Sansinterligne"/>
        <w:ind w:right="142"/>
        <w:jc w:val="both"/>
        <w:rPr>
          <w:rFonts w:ascii="Arial" w:hAnsi="Arial" w:cs="Arial"/>
          <w:b/>
        </w:rPr>
      </w:pPr>
      <w:bookmarkStart w:id="49" w:name="_Toc4400402"/>
      <w:bookmarkStart w:id="50" w:name="_Toc4400673"/>
      <w:bookmarkStart w:id="51" w:name="_Toc4400931"/>
      <w:bookmarkStart w:id="52" w:name="_Toc163145453"/>
      <w:bookmarkStart w:id="53" w:name="_Toc190791347"/>
      <w:r w:rsidRPr="008A067F">
        <w:rPr>
          <w:rFonts w:ascii="Arial" w:hAnsi="Arial" w:cs="Arial"/>
          <w:b/>
        </w:rPr>
        <w:t>Article 5- Monnaie de la cotation</w:t>
      </w:r>
      <w:bookmarkEnd w:id="49"/>
      <w:bookmarkEnd w:id="50"/>
      <w:bookmarkEnd w:id="51"/>
      <w:bookmarkEnd w:id="52"/>
      <w:bookmarkEnd w:id="53"/>
    </w:p>
    <w:p w14:paraId="1B62798D" w14:textId="77777777" w:rsidR="00A05A54" w:rsidRPr="00EC2030" w:rsidRDefault="00A05A54" w:rsidP="00EC2030">
      <w:pPr>
        <w:pStyle w:val="Sansinterligne"/>
        <w:tabs>
          <w:tab w:val="left" w:pos="426"/>
        </w:tabs>
        <w:ind w:right="142"/>
        <w:jc w:val="both"/>
        <w:rPr>
          <w:rFonts w:ascii="Arial" w:hAnsi="Arial" w:cs="Arial"/>
          <w:sz w:val="20"/>
        </w:rPr>
      </w:pPr>
      <w:r w:rsidRPr="00EC2030">
        <w:rPr>
          <w:rFonts w:ascii="Arial" w:hAnsi="Arial" w:cs="Arial"/>
          <w:sz w:val="20"/>
        </w:rPr>
        <w:t>Les prix seront libellés en FRANCS CFA.</w:t>
      </w:r>
    </w:p>
    <w:p w14:paraId="2BDDE799" w14:textId="77777777" w:rsidR="00A05A54" w:rsidRPr="00EC2030" w:rsidRDefault="00A05A54" w:rsidP="00EC5685">
      <w:pPr>
        <w:pStyle w:val="Sansinterligne"/>
        <w:ind w:right="142"/>
        <w:jc w:val="both"/>
        <w:rPr>
          <w:rFonts w:ascii="Arial" w:hAnsi="Arial" w:cs="Arial"/>
          <w:b/>
          <w:sz w:val="20"/>
        </w:rPr>
      </w:pPr>
      <w:bookmarkStart w:id="54" w:name="_Toc4400403"/>
      <w:bookmarkStart w:id="55" w:name="_Toc4400674"/>
      <w:bookmarkStart w:id="56" w:name="_Toc4400932"/>
      <w:bookmarkStart w:id="57" w:name="_Toc163145454"/>
      <w:bookmarkStart w:id="58" w:name="_Toc190791348"/>
      <w:r w:rsidRPr="00EC2030">
        <w:rPr>
          <w:rFonts w:ascii="Arial" w:hAnsi="Arial" w:cs="Arial"/>
          <w:b/>
          <w:sz w:val="20"/>
        </w:rPr>
        <w:t>Article 6- Délai de validité des cotations</w:t>
      </w:r>
      <w:bookmarkEnd w:id="54"/>
      <w:bookmarkEnd w:id="55"/>
      <w:bookmarkEnd w:id="56"/>
      <w:bookmarkEnd w:id="57"/>
      <w:bookmarkEnd w:id="58"/>
    </w:p>
    <w:p w14:paraId="7B0A9618" w14:textId="77777777" w:rsidR="00A05A54" w:rsidRPr="00EC2030" w:rsidRDefault="00A05A54" w:rsidP="00EC5685">
      <w:pPr>
        <w:pStyle w:val="Sansinterligne"/>
        <w:tabs>
          <w:tab w:val="left" w:pos="426"/>
        </w:tabs>
        <w:ind w:right="142"/>
        <w:jc w:val="both"/>
        <w:rPr>
          <w:rFonts w:ascii="Arial" w:hAnsi="Arial" w:cs="Arial"/>
          <w:sz w:val="20"/>
        </w:rPr>
      </w:pPr>
      <w:r w:rsidRPr="00EC2030">
        <w:rPr>
          <w:rFonts w:ascii="Arial" w:hAnsi="Arial" w:cs="Arial"/>
          <w:sz w:val="20"/>
        </w:rPr>
        <w:t xml:space="preserve">Les </w:t>
      </w:r>
      <w:r w:rsidR="00440D70" w:rsidRPr="00EC2030">
        <w:rPr>
          <w:rFonts w:ascii="Arial" w:hAnsi="Arial" w:cs="Arial"/>
          <w:sz w:val="20"/>
        </w:rPr>
        <w:t xml:space="preserve">Cotations </w:t>
      </w:r>
      <w:r w:rsidRPr="00EC2030">
        <w:rPr>
          <w:rFonts w:ascii="Arial" w:hAnsi="Arial" w:cs="Arial"/>
          <w:sz w:val="20"/>
        </w:rPr>
        <w:t>seront valables pour la période stipulée dans l’</w:t>
      </w:r>
      <w:r w:rsidR="00440D70">
        <w:rPr>
          <w:rFonts w:ascii="Arial" w:hAnsi="Arial" w:cs="Arial"/>
          <w:sz w:val="20"/>
        </w:rPr>
        <w:t>A</w:t>
      </w:r>
      <w:r w:rsidRPr="00EC2030">
        <w:rPr>
          <w:rFonts w:ascii="Arial" w:hAnsi="Arial" w:cs="Arial"/>
          <w:sz w:val="20"/>
        </w:rPr>
        <w:t>vis de Demande de Cotation.</w:t>
      </w:r>
    </w:p>
    <w:p w14:paraId="602D1BCA" w14:textId="77777777" w:rsidR="00A05A54" w:rsidRPr="00EC2030" w:rsidRDefault="00A05A54" w:rsidP="00EC2030">
      <w:pPr>
        <w:pStyle w:val="Sansinterligne"/>
        <w:tabs>
          <w:tab w:val="left" w:pos="426"/>
        </w:tabs>
        <w:ind w:right="142"/>
        <w:jc w:val="both"/>
        <w:rPr>
          <w:rFonts w:ascii="Arial" w:hAnsi="Arial" w:cs="Arial"/>
          <w:sz w:val="20"/>
        </w:rPr>
      </w:pPr>
      <w:r w:rsidRPr="00EC2030">
        <w:rPr>
          <w:rFonts w:ascii="Arial" w:hAnsi="Arial" w:cs="Arial"/>
          <w:sz w:val="20"/>
        </w:rPr>
        <w:t>La période de validité des offres est de quatre-vingt-dix (90) jours à partir de la d</w:t>
      </w:r>
      <w:r w:rsidR="00EC2030">
        <w:rPr>
          <w:rFonts w:ascii="Arial" w:hAnsi="Arial" w:cs="Arial"/>
          <w:sz w:val="20"/>
        </w:rPr>
        <w:t>ate limite de dépôt des offres.</w:t>
      </w:r>
    </w:p>
    <w:p w14:paraId="3D900500" w14:textId="77777777" w:rsidR="00A05A54" w:rsidRPr="00EC2030" w:rsidRDefault="00A05A54" w:rsidP="005B18EC">
      <w:pPr>
        <w:pStyle w:val="Sansinterligne"/>
        <w:numPr>
          <w:ilvl w:val="0"/>
          <w:numId w:val="17"/>
        </w:numPr>
        <w:ind w:right="142"/>
        <w:jc w:val="both"/>
        <w:rPr>
          <w:rFonts w:ascii="Arial" w:hAnsi="Arial" w:cs="Arial"/>
          <w:b/>
          <w:sz w:val="20"/>
        </w:rPr>
      </w:pPr>
      <w:bookmarkStart w:id="59" w:name="_Toc4398414"/>
      <w:bookmarkStart w:id="60" w:name="_Toc4400404"/>
      <w:bookmarkStart w:id="61" w:name="_Toc4400675"/>
      <w:bookmarkStart w:id="62" w:name="_Toc4400933"/>
      <w:bookmarkStart w:id="63" w:name="_Toc163145455"/>
      <w:bookmarkStart w:id="64" w:name="_Toc163441746"/>
      <w:bookmarkStart w:id="65" w:name="_Toc190791349"/>
      <w:r w:rsidRPr="00EC2030">
        <w:rPr>
          <w:rFonts w:ascii="Arial" w:hAnsi="Arial" w:cs="Arial"/>
          <w:b/>
          <w:sz w:val="20"/>
        </w:rPr>
        <w:t>Dépôt des cotations</w:t>
      </w:r>
      <w:bookmarkEnd w:id="59"/>
      <w:bookmarkEnd w:id="60"/>
      <w:bookmarkEnd w:id="61"/>
      <w:bookmarkEnd w:id="62"/>
      <w:bookmarkEnd w:id="63"/>
      <w:bookmarkEnd w:id="64"/>
      <w:bookmarkEnd w:id="65"/>
    </w:p>
    <w:p w14:paraId="591CAB10" w14:textId="77777777" w:rsidR="00A05A54" w:rsidRPr="00EC2030" w:rsidRDefault="00A05A54" w:rsidP="00EC5685">
      <w:pPr>
        <w:pStyle w:val="Sansinterligne"/>
        <w:ind w:right="142"/>
        <w:jc w:val="both"/>
        <w:rPr>
          <w:rFonts w:ascii="Arial" w:hAnsi="Arial" w:cs="Arial"/>
          <w:b/>
          <w:sz w:val="20"/>
          <w:szCs w:val="20"/>
        </w:rPr>
      </w:pPr>
      <w:bookmarkStart w:id="66" w:name="_Toc163145456"/>
      <w:bookmarkStart w:id="67" w:name="_Toc190791350"/>
      <w:r w:rsidRPr="00EC2030">
        <w:rPr>
          <w:rFonts w:ascii="Arial" w:hAnsi="Arial" w:cs="Arial"/>
          <w:b/>
          <w:sz w:val="20"/>
          <w:szCs w:val="20"/>
        </w:rPr>
        <w:t>Article 7- Mode de soumission</w:t>
      </w:r>
      <w:bookmarkEnd w:id="66"/>
      <w:bookmarkEnd w:id="67"/>
    </w:p>
    <w:p w14:paraId="3BDB6B64" w14:textId="77777777" w:rsidR="00A05A54" w:rsidRPr="00EC2030" w:rsidRDefault="00A05A54" w:rsidP="00EC2030">
      <w:pPr>
        <w:pStyle w:val="Sansinterligne"/>
        <w:tabs>
          <w:tab w:val="left" w:pos="426"/>
        </w:tabs>
        <w:ind w:right="142"/>
        <w:jc w:val="both"/>
        <w:rPr>
          <w:rFonts w:ascii="Arial" w:hAnsi="Arial" w:cs="Arial"/>
          <w:sz w:val="20"/>
          <w:szCs w:val="20"/>
        </w:rPr>
      </w:pPr>
      <w:r w:rsidRPr="00EC2030">
        <w:rPr>
          <w:rFonts w:ascii="Arial" w:hAnsi="Arial" w:cs="Arial"/>
          <w:sz w:val="20"/>
          <w:szCs w:val="20"/>
        </w:rPr>
        <w:t xml:space="preserve">Le mode de soumission retenu pour cette Demande de </w:t>
      </w:r>
      <w:r w:rsidR="00EC2030" w:rsidRPr="00EC2030">
        <w:rPr>
          <w:rFonts w:ascii="Arial" w:hAnsi="Arial" w:cs="Arial"/>
          <w:sz w:val="20"/>
          <w:szCs w:val="20"/>
        </w:rPr>
        <w:t xml:space="preserve">Cotation est celui </w:t>
      </w:r>
      <w:r w:rsidR="002220F9">
        <w:rPr>
          <w:rFonts w:ascii="Arial" w:hAnsi="Arial" w:cs="Arial"/>
          <w:sz w:val="20"/>
          <w:szCs w:val="20"/>
        </w:rPr>
        <w:t>en ligne</w:t>
      </w:r>
    </w:p>
    <w:p w14:paraId="6BB3A85A" w14:textId="77777777" w:rsidR="002220F9" w:rsidRDefault="002220F9" w:rsidP="002220F9">
      <w:pPr>
        <w:pStyle w:val="Sansinterligne"/>
        <w:tabs>
          <w:tab w:val="left" w:pos="426"/>
        </w:tabs>
        <w:ind w:right="142"/>
        <w:jc w:val="both"/>
        <w:rPr>
          <w:rFonts w:ascii="Arial" w:hAnsi="Arial" w:cs="Arial"/>
          <w:bCs/>
          <w:sz w:val="20"/>
        </w:rPr>
      </w:pPr>
      <w:bookmarkStart w:id="68" w:name="_Toc163145457"/>
      <w:bookmarkStart w:id="69" w:name="_Toc190791351"/>
      <w:r w:rsidRPr="002220F9">
        <w:rPr>
          <w:rFonts w:ascii="Arial" w:hAnsi="Arial" w:cs="Arial"/>
          <w:sz w:val="20"/>
          <w:szCs w:val="20"/>
        </w:rPr>
        <w:t xml:space="preserve">Les soumissions seront exclusivement faites en ligne via COLEPS aux adresses http://www.marchespublics.cm ou </w:t>
      </w:r>
      <w:hyperlink r:id="rId13" w:history="1">
        <w:r w:rsidRPr="002220F9">
          <w:rPr>
            <w:rFonts w:ascii="Arial" w:hAnsi="Arial" w:cs="Arial"/>
            <w:sz w:val="20"/>
            <w:szCs w:val="20"/>
          </w:rPr>
          <w:t>http://www.publiccontracts.cm</w:t>
        </w:r>
      </w:hyperlink>
      <w:r w:rsidRPr="002220F9">
        <w:rPr>
          <w:rFonts w:ascii="Arial" w:hAnsi="Arial" w:cs="Arial"/>
          <w:sz w:val="20"/>
          <w:szCs w:val="20"/>
        </w:rPr>
        <w:t>.</w:t>
      </w:r>
    </w:p>
    <w:p w14:paraId="664E7A68" w14:textId="77777777" w:rsidR="002220F9" w:rsidRPr="00470EAA" w:rsidRDefault="002220F9" w:rsidP="002220F9">
      <w:pPr>
        <w:pStyle w:val="Sansinterligne"/>
        <w:ind w:right="142"/>
        <w:jc w:val="both"/>
        <w:rPr>
          <w:rFonts w:ascii="Arial" w:eastAsia="Arial Unicode MS" w:hAnsi="Arial" w:cs="Arial"/>
          <w:b/>
          <w:sz w:val="20"/>
          <w:szCs w:val="20"/>
          <w:u w:val="single"/>
        </w:rPr>
      </w:pPr>
      <w:r w:rsidRPr="002220F9">
        <w:rPr>
          <w:rFonts w:ascii="Arial" w:hAnsi="Arial" w:cs="Arial"/>
          <w:b/>
          <w:sz w:val="20"/>
          <w:szCs w:val="20"/>
        </w:rPr>
        <w:t>Taille et format des fichiers</w:t>
      </w:r>
    </w:p>
    <w:p w14:paraId="6BBACF68" w14:textId="77777777" w:rsidR="002220F9" w:rsidRPr="00470EAA" w:rsidRDefault="002220F9" w:rsidP="002220F9">
      <w:pPr>
        <w:widowControl w:val="0"/>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Pour la soumission en ligne, les tailles maximales des documents qui vont transiter sur la plateforme et constituant l’offre du soumissionnaire sont les suivantes :</w:t>
      </w:r>
    </w:p>
    <w:p w14:paraId="78B3AAA2" w14:textId="77777777" w:rsidR="002220F9" w:rsidRDefault="002220F9">
      <w:pPr>
        <w:spacing w:after="200" w:line="276" w:lineRule="auto"/>
        <w:rPr>
          <w:rFonts w:ascii="Arial" w:hAnsi="Arial" w:cs="Arial"/>
          <w:bCs/>
          <w:spacing w:val="6"/>
          <w:sz w:val="20"/>
          <w:szCs w:val="26"/>
        </w:rPr>
      </w:pPr>
      <w:r>
        <w:rPr>
          <w:rFonts w:ascii="Arial" w:hAnsi="Arial" w:cs="Arial"/>
          <w:bCs/>
          <w:spacing w:val="6"/>
          <w:sz w:val="20"/>
          <w:szCs w:val="26"/>
        </w:rPr>
        <w:br w:type="page"/>
      </w:r>
    </w:p>
    <w:p w14:paraId="1FA611BF" w14:textId="77777777" w:rsidR="002220F9" w:rsidRPr="00470EAA" w:rsidRDefault="002220F9"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lastRenderedPageBreak/>
        <w:t>5Mo pour l’Offre Administrative ;</w:t>
      </w:r>
    </w:p>
    <w:p w14:paraId="4103A0D5" w14:textId="77777777" w:rsidR="002220F9" w:rsidRPr="00470EAA" w:rsidRDefault="002220F9"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15 Mo pour l’Offre Technique ;</w:t>
      </w:r>
    </w:p>
    <w:p w14:paraId="433DDA0E" w14:textId="77777777" w:rsidR="002220F9" w:rsidRPr="00470EAA" w:rsidRDefault="002220F9"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5Mo pour l’Offre Financière.</w:t>
      </w:r>
    </w:p>
    <w:p w14:paraId="36E31A49" w14:textId="77777777" w:rsidR="002220F9" w:rsidRPr="00470EAA" w:rsidRDefault="002220F9" w:rsidP="002220F9">
      <w:pPr>
        <w:widowControl w:val="0"/>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Les formats acceptes sont les suivants :</w:t>
      </w:r>
    </w:p>
    <w:p w14:paraId="41743C22" w14:textId="77777777" w:rsidR="002220F9" w:rsidRPr="00470EAA" w:rsidRDefault="002220F9"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Formats PDF pour les documents textuels ;</w:t>
      </w:r>
    </w:p>
    <w:p w14:paraId="2333C77C" w14:textId="77777777" w:rsidR="002220F9" w:rsidRPr="002220F9" w:rsidRDefault="002220F9" w:rsidP="005B18EC">
      <w:pPr>
        <w:pStyle w:val="Paragraphedeliste"/>
        <w:widowControl w:val="0"/>
        <w:numPr>
          <w:ilvl w:val="0"/>
          <w:numId w:val="12"/>
        </w:numPr>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JPEG pour les images.</w:t>
      </w:r>
    </w:p>
    <w:p w14:paraId="14789F70" w14:textId="77777777" w:rsidR="002220F9" w:rsidRPr="00470EAA" w:rsidRDefault="002220F9" w:rsidP="002220F9">
      <w:pPr>
        <w:widowControl w:val="0"/>
        <w:autoSpaceDE w:val="0"/>
        <w:autoSpaceDN w:val="0"/>
        <w:adjustRightInd w:val="0"/>
        <w:ind w:right="142"/>
        <w:jc w:val="both"/>
        <w:rPr>
          <w:rFonts w:ascii="Arial" w:hAnsi="Arial" w:cs="Arial"/>
          <w:bCs/>
          <w:spacing w:val="6"/>
          <w:sz w:val="20"/>
          <w:szCs w:val="26"/>
        </w:rPr>
      </w:pPr>
      <w:r w:rsidRPr="00470EAA">
        <w:rPr>
          <w:rFonts w:ascii="Arial" w:hAnsi="Arial" w:cs="Arial"/>
          <w:bCs/>
          <w:spacing w:val="6"/>
          <w:sz w:val="20"/>
          <w:szCs w:val="26"/>
        </w:rPr>
        <w:t>Le candidat veillera à utiliser des logiciels de compression afin de réduire éventuellement la taille des fichiers à transmettre.</w:t>
      </w:r>
    </w:p>
    <w:p w14:paraId="728958C9" w14:textId="77777777" w:rsidR="006C21A8" w:rsidRPr="00420479" w:rsidRDefault="002220F9" w:rsidP="006C21A8">
      <w:pPr>
        <w:widowControl w:val="0"/>
        <w:autoSpaceDE w:val="0"/>
        <w:autoSpaceDN w:val="0"/>
        <w:adjustRightInd w:val="0"/>
        <w:ind w:right="142"/>
        <w:jc w:val="both"/>
        <w:rPr>
          <w:rFonts w:ascii="Arial" w:hAnsi="Arial" w:cs="Arial"/>
          <w:sz w:val="20"/>
          <w:szCs w:val="20"/>
          <w:lang w:val="x-none"/>
        </w:rPr>
      </w:pPr>
      <w:r w:rsidRPr="002220F9">
        <w:rPr>
          <w:rFonts w:ascii="Arial" w:hAnsi="Arial" w:cs="Arial"/>
          <w:spacing w:val="6"/>
          <w:sz w:val="20"/>
          <w:szCs w:val="26"/>
        </w:rPr>
        <w:t>Pour la soumission par voie électronique</w:t>
      </w:r>
      <w:r w:rsidRPr="002220F9">
        <w:rPr>
          <w:rFonts w:ascii="Arial" w:hAnsi="Arial" w:cs="Arial"/>
          <w:bCs/>
          <w:spacing w:val="6"/>
          <w:sz w:val="20"/>
          <w:szCs w:val="26"/>
        </w:rPr>
        <w:t xml:space="preserve">, la </w:t>
      </w:r>
      <w:r w:rsidR="006C21A8" w:rsidRPr="002220F9">
        <w:rPr>
          <w:rFonts w:ascii="Arial" w:hAnsi="Arial" w:cs="Arial"/>
          <w:bCs/>
          <w:spacing w:val="6"/>
          <w:sz w:val="20"/>
          <w:szCs w:val="26"/>
        </w:rPr>
        <w:t xml:space="preserve">Cotation </w:t>
      </w:r>
      <w:r w:rsidRPr="002220F9">
        <w:rPr>
          <w:rFonts w:ascii="Arial" w:hAnsi="Arial" w:cs="Arial"/>
          <w:bCs/>
          <w:spacing w:val="6"/>
          <w:sz w:val="20"/>
          <w:szCs w:val="26"/>
        </w:rPr>
        <w:t>devra être transmise par le soumissionnaire sur la</w:t>
      </w:r>
      <w:r w:rsidRPr="002220F9">
        <w:rPr>
          <w:rFonts w:ascii="Arial" w:hAnsi="Arial" w:cs="Arial"/>
          <w:bCs/>
          <w:spacing w:val="6"/>
          <w:sz w:val="16"/>
          <w:szCs w:val="26"/>
        </w:rPr>
        <w:br/>
      </w:r>
      <w:r w:rsidRPr="002220F9">
        <w:rPr>
          <w:rFonts w:ascii="Arial" w:hAnsi="Arial" w:cs="Arial"/>
          <w:bCs/>
          <w:spacing w:val="6"/>
          <w:sz w:val="20"/>
          <w:szCs w:val="26"/>
        </w:rPr>
        <w:t>plateforme COLEPS</w:t>
      </w:r>
      <w:r w:rsidR="006C21A8">
        <w:rPr>
          <w:rFonts w:ascii="Arial" w:hAnsi="Arial" w:cs="Arial"/>
          <w:bCs/>
          <w:spacing w:val="6"/>
          <w:sz w:val="20"/>
          <w:szCs w:val="26"/>
        </w:rPr>
        <w:t xml:space="preserve"> </w:t>
      </w:r>
      <w:r w:rsidR="006C21A8" w:rsidRPr="00420479">
        <w:rPr>
          <w:rFonts w:ascii="Arial" w:hAnsi="Arial" w:cs="Arial"/>
          <w:sz w:val="20"/>
          <w:szCs w:val="20"/>
          <w:lang w:val="x-none"/>
        </w:rPr>
        <w:t xml:space="preserve">aux adresses </w:t>
      </w:r>
      <w:hyperlink r:id="rId14" w:history="1">
        <w:r w:rsidR="006C21A8" w:rsidRPr="00420479">
          <w:rPr>
            <w:rFonts w:ascii="Arial" w:hAnsi="Arial" w:cs="Arial"/>
            <w:bCs/>
            <w:sz w:val="20"/>
            <w:szCs w:val="20"/>
            <w:lang w:val="x-none"/>
          </w:rPr>
          <w:t>http://www.marchespublics.cm</w:t>
        </w:r>
      </w:hyperlink>
      <w:r w:rsidR="006C21A8" w:rsidRPr="00420479">
        <w:rPr>
          <w:rFonts w:ascii="Arial" w:hAnsi="Arial" w:cs="Arial"/>
          <w:sz w:val="20"/>
          <w:szCs w:val="20"/>
          <w:lang w:val="x-none"/>
        </w:rPr>
        <w:t xml:space="preserve"> ou http://www.publiccontracts.cm</w:t>
      </w:r>
      <w:r w:rsidRPr="002220F9">
        <w:rPr>
          <w:rFonts w:ascii="Arial" w:hAnsi="Arial" w:cs="Arial"/>
          <w:bCs/>
          <w:spacing w:val="6"/>
          <w:sz w:val="20"/>
          <w:szCs w:val="26"/>
        </w:rPr>
        <w:t>.</w:t>
      </w:r>
      <w:r w:rsidR="006C21A8">
        <w:rPr>
          <w:rFonts w:ascii="Arial" w:hAnsi="Arial" w:cs="Arial"/>
          <w:bCs/>
          <w:spacing w:val="6"/>
          <w:sz w:val="20"/>
          <w:szCs w:val="26"/>
        </w:rPr>
        <w:t xml:space="preserve"> </w:t>
      </w:r>
      <w:r w:rsidR="006C21A8">
        <w:rPr>
          <w:rFonts w:ascii="Arial" w:hAnsi="Arial" w:cs="Arial"/>
          <w:sz w:val="20"/>
          <w:szCs w:val="20"/>
          <w:lang w:val="x-none"/>
        </w:rPr>
        <w:br/>
      </w:r>
      <w:r w:rsidR="006C21A8" w:rsidRPr="00420479">
        <w:rPr>
          <w:rFonts w:ascii="Arial" w:hAnsi="Arial" w:cs="Arial"/>
          <w:sz w:val="20"/>
          <w:szCs w:val="20"/>
          <w:lang w:val="x-none"/>
        </w:rPr>
        <w:t xml:space="preserve">Une copie de sauvegarde de </w:t>
      </w:r>
      <w:r w:rsidR="006C21A8">
        <w:rPr>
          <w:rFonts w:ascii="Arial" w:hAnsi="Arial" w:cs="Arial"/>
          <w:sz w:val="20"/>
          <w:szCs w:val="20"/>
        </w:rPr>
        <w:t>la cotation</w:t>
      </w:r>
      <w:r w:rsidR="006C21A8" w:rsidRPr="00420479">
        <w:rPr>
          <w:rFonts w:ascii="Arial" w:hAnsi="Arial" w:cs="Arial"/>
          <w:sz w:val="20"/>
          <w:szCs w:val="20"/>
          <w:lang w:val="x-none"/>
        </w:rPr>
        <w:t xml:space="preserve"> enregistrée</w:t>
      </w:r>
      <w:r w:rsidR="006C21A8">
        <w:rPr>
          <w:rFonts w:ascii="Arial" w:hAnsi="Arial" w:cs="Arial"/>
          <w:sz w:val="20"/>
          <w:szCs w:val="20"/>
          <w:lang w:val="x-none"/>
        </w:rPr>
        <w:t xml:space="preserve"> sur clé USB devra </w:t>
      </w:r>
      <w:r w:rsidR="006C21A8" w:rsidRPr="00420479">
        <w:rPr>
          <w:rFonts w:ascii="Arial" w:hAnsi="Arial" w:cs="Arial"/>
          <w:sz w:val="20"/>
          <w:szCs w:val="20"/>
          <w:lang w:val="x-none"/>
        </w:rPr>
        <w:t xml:space="preserve">être transmise sous pli scellé avec </w:t>
      </w:r>
      <w:r w:rsidR="006C21A8">
        <w:rPr>
          <w:rFonts w:ascii="Arial" w:hAnsi="Arial" w:cs="Arial"/>
          <w:sz w:val="20"/>
          <w:szCs w:val="20"/>
          <w:lang w:val="x-none"/>
        </w:rPr>
        <w:t>l’indication claire et lisible “Copie de Sauvegarde”</w:t>
      </w:r>
      <w:r w:rsidR="006C21A8" w:rsidRPr="00420479">
        <w:rPr>
          <w:rFonts w:ascii="Arial" w:hAnsi="Arial" w:cs="Arial"/>
          <w:sz w:val="20"/>
          <w:szCs w:val="20"/>
          <w:lang w:val="x-none"/>
        </w:rPr>
        <w:t xml:space="preserve"> en plus des références de </w:t>
      </w:r>
      <w:r w:rsidR="006C21A8">
        <w:rPr>
          <w:rFonts w:ascii="Arial" w:hAnsi="Arial" w:cs="Arial"/>
          <w:sz w:val="20"/>
          <w:szCs w:val="20"/>
        </w:rPr>
        <w:t>la Demande de Cotation</w:t>
      </w:r>
      <w:r w:rsidR="006C21A8" w:rsidRPr="00420479">
        <w:rPr>
          <w:rFonts w:ascii="Arial" w:hAnsi="Arial" w:cs="Arial"/>
          <w:sz w:val="20"/>
          <w:szCs w:val="20"/>
          <w:lang w:val="x-none"/>
        </w:rPr>
        <w:t xml:space="preserve"> dans les délais impartis</w:t>
      </w:r>
      <w:r w:rsidR="006C21A8">
        <w:rPr>
          <w:rFonts w:ascii="Arial" w:hAnsi="Arial" w:cs="Arial"/>
          <w:sz w:val="20"/>
          <w:szCs w:val="20"/>
        </w:rPr>
        <w:t xml:space="preserve"> et devra porter la mention :</w:t>
      </w:r>
    </w:p>
    <w:p w14:paraId="1A2013B4" w14:textId="77777777" w:rsidR="006C21A8" w:rsidRPr="001E1853" w:rsidRDefault="006C21A8" w:rsidP="006C21A8">
      <w:pPr>
        <w:tabs>
          <w:tab w:val="center" w:pos="4536"/>
        </w:tabs>
        <w:ind w:right="426"/>
        <w:jc w:val="center"/>
        <w:rPr>
          <w:rFonts w:ascii="Arial" w:eastAsia="Arial Unicode MS" w:hAnsi="Arial" w:cs="Arial"/>
          <w:b/>
          <w:bCs/>
          <w:sz w:val="20"/>
          <w:szCs w:val="22"/>
        </w:rPr>
      </w:pPr>
      <w:r>
        <w:rPr>
          <w:rFonts w:ascii="Arial" w:eastAsia="Arial Unicode MS" w:hAnsi="Arial" w:cs="Arial"/>
          <w:b/>
          <w:bCs/>
          <w:sz w:val="20"/>
          <w:szCs w:val="22"/>
        </w:rPr>
        <w:t>"</w:t>
      </w:r>
      <w:r w:rsidRPr="001E1853">
        <w:rPr>
          <w:rFonts w:ascii="Arial" w:eastAsia="Arial Unicode MS" w:hAnsi="Arial" w:cs="Arial"/>
          <w:b/>
          <w:bCs/>
          <w:sz w:val="20"/>
          <w:szCs w:val="22"/>
        </w:rPr>
        <w:t>Avis de la Demande de Cotation</w:t>
      </w:r>
      <w:r>
        <w:rPr>
          <w:rFonts w:ascii="Arial" w:eastAsia="Arial Unicode MS" w:hAnsi="Arial" w:cs="Arial"/>
          <w:b/>
          <w:bCs/>
          <w:sz w:val="20"/>
          <w:szCs w:val="22"/>
        </w:rPr>
        <w:t xml:space="preserve"> </w:t>
      </w:r>
      <w:r w:rsidRPr="001E1853">
        <w:rPr>
          <w:rFonts w:ascii="Arial" w:eastAsia="Arial Unicode MS" w:hAnsi="Arial" w:cs="Arial"/>
          <w:b/>
          <w:bCs/>
          <w:sz w:val="20"/>
          <w:szCs w:val="22"/>
        </w:rPr>
        <w:t>en procédure d’urgence</w:t>
      </w:r>
      <w:r w:rsidRPr="001E1853">
        <w:rPr>
          <w:rFonts w:ascii="Arial" w:eastAsia="Arial Unicode MS" w:hAnsi="Arial" w:cs="Arial"/>
          <w:bCs/>
          <w:sz w:val="20"/>
          <w:szCs w:val="22"/>
        </w:rPr>
        <w:t xml:space="preserve"> </w:t>
      </w:r>
      <w:r w:rsidRPr="001E1853">
        <w:rPr>
          <w:rFonts w:ascii="Arial" w:eastAsia="Arial Unicode MS" w:hAnsi="Arial" w:cs="Arial"/>
          <w:b/>
          <w:bCs/>
          <w:sz w:val="20"/>
          <w:szCs w:val="22"/>
        </w:rPr>
        <w:t>N°</w:t>
      </w:r>
      <w:r>
        <w:rPr>
          <w:rFonts w:ascii="Arial" w:eastAsia="Arial Unicode MS" w:hAnsi="Arial" w:cs="Arial"/>
          <w:b/>
          <w:bCs/>
          <w:sz w:val="20"/>
          <w:szCs w:val="22"/>
        </w:rPr>
        <w:t>___________</w:t>
      </w:r>
      <w:r w:rsidRPr="001E1853">
        <w:rPr>
          <w:rFonts w:ascii="Arial" w:eastAsia="Arial Unicode MS" w:hAnsi="Arial" w:cs="Arial"/>
          <w:b/>
          <w:bCs/>
          <w:sz w:val="20"/>
          <w:szCs w:val="22"/>
        </w:rPr>
        <w:t>/ADC/MINSANTE/CIPM/2025</w:t>
      </w:r>
      <w:r>
        <w:rPr>
          <w:rFonts w:ascii="Arial" w:eastAsia="Arial Unicode MS" w:hAnsi="Arial" w:cs="Arial"/>
          <w:b/>
          <w:bCs/>
          <w:sz w:val="20"/>
          <w:szCs w:val="22"/>
        </w:rPr>
        <w:t xml:space="preserve"> </w:t>
      </w:r>
      <w:r w:rsidRPr="001E1853">
        <w:rPr>
          <w:rFonts w:ascii="Arial" w:hAnsi="Arial" w:cs="Arial"/>
          <w:sz w:val="20"/>
        </w:rPr>
        <w:t>Pour l’organisation d’un séminaire de formation des</w:t>
      </w:r>
      <w:r w:rsidR="0009256B" w:rsidRPr="001E1853">
        <w:rPr>
          <w:rFonts w:ascii="Arial" w:hAnsi="Arial" w:cs="Arial"/>
          <w:sz w:val="20"/>
        </w:rPr>
        <w:t xml:space="preserve"> </w:t>
      </w:r>
      <w:r w:rsidR="0009256B">
        <w:rPr>
          <w:rFonts w:ascii="Arial" w:hAnsi="Arial" w:cs="Arial"/>
          <w:sz w:val="20"/>
          <w:szCs w:val="22"/>
        </w:rPr>
        <w:t>secrétaires de direction</w:t>
      </w:r>
      <w:r w:rsidR="0009256B" w:rsidRPr="00F51F04">
        <w:rPr>
          <w:rFonts w:ascii="Arial" w:hAnsi="Arial" w:cs="Arial"/>
          <w:sz w:val="20"/>
          <w:szCs w:val="22"/>
        </w:rPr>
        <w:t xml:space="preserve"> </w:t>
      </w:r>
      <w:r w:rsidR="0009256B">
        <w:rPr>
          <w:rFonts w:ascii="Arial" w:hAnsi="Arial" w:cs="Arial"/>
          <w:sz w:val="20"/>
          <w:szCs w:val="22"/>
        </w:rPr>
        <w:t>sur l’organisation du</w:t>
      </w:r>
      <w:r w:rsidRPr="001E1853">
        <w:rPr>
          <w:rFonts w:ascii="Arial" w:hAnsi="Arial" w:cs="Arial"/>
          <w:sz w:val="20"/>
        </w:rPr>
        <w:t xml:space="preserve"> travail administratif au Ministère de la Santé Publique</w:t>
      </w:r>
      <w:r>
        <w:rPr>
          <w:rFonts w:ascii="Arial" w:hAnsi="Arial" w:cs="Arial"/>
          <w:sz w:val="20"/>
        </w:rPr>
        <w:t>.</w:t>
      </w:r>
      <w:r>
        <w:rPr>
          <w:rFonts w:ascii="Arial" w:eastAsia="Arial Unicode MS" w:hAnsi="Arial" w:cs="Arial"/>
          <w:b/>
          <w:bCs/>
          <w:sz w:val="20"/>
          <w:szCs w:val="22"/>
        </w:rPr>
        <w:t>"</w:t>
      </w:r>
      <w:r w:rsidRPr="001E1853">
        <w:rPr>
          <w:rFonts w:ascii="Arial" w:hAnsi="Arial" w:cs="Arial"/>
          <w:sz w:val="20"/>
        </w:rPr>
        <w:t xml:space="preserve"> </w:t>
      </w:r>
    </w:p>
    <w:p w14:paraId="5BA09D75" w14:textId="77777777" w:rsidR="002220F9" w:rsidRPr="006C21A8" w:rsidRDefault="006C21A8" w:rsidP="006C21A8">
      <w:pPr>
        <w:ind w:right="142"/>
        <w:jc w:val="center"/>
        <w:rPr>
          <w:rFonts w:ascii="Arial" w:hAnsi="Arial" w:cs="Arial"/>
          <w:b/>
          <w:sz w:val="20"/>
          <w:szCs w:val="22"/>
        </w:rPr>
      </w:pPr>
      <w:r w:rsidRPr="001E1853">
        <w:rPr>
          <w:rFonts w:ascii="Arial" w:hAnsi="Arial" w:cs="Arial"/>
          <w:b/>
          <w:sz w:val="20"/>
          <w:szCs w:val="22"/>
        </w:rPr>
        <w:t xml:space="preserve"> « A n’ouvrir qu’en séance de dépouillement »</w:t>
      </w:r>
    </w:p>
    <w:p w14:paraId="3BC56CC4" w14:textId="77777777" w:rsidR="00A05A54" w:rsidRPr="00EC2030" w:rsidRDefault="00A05A54" w:rsidP="00EC5685">
      <w:pPr>
        <w:pStyle w:val="Sansinterligne"/>
        <w:ind w:right="142"/>
        <w:jc w:val="both"/>
        <w:rPr>
          <w:rFonts w:ascii="Arial" w:hAnsi="Arial" w:cs="Arial"/>
          <w:b/>
          <w:sz w:val="20"/>
        </w:rPr>
      </w:pPr>
      <w:bookmarkStart w:id="70" w:name="_Toc4400406"/>
      <w:bookmarkStart w:id="71" w:name="_Toc4400677"/>
      <w:bookmarkStart w:id="72" w:name="_Toc4400935"/>
      <w:bookmarkStart w:id="73" w:name="_Toc163145458"/>
      <w:bookmarkStart w:id="74" w:name="_Toc190791352"/>
      <w:bookmarkEnd w:id="68"/>
      <w:bookmarkEnd w:id="69"/>
      <w:r w:rsidRPr="00EC2030">
        <w:rPr>
          <w:rFonts w:ascii="Arial" w:hAnsi="Arial" w:cs="Arial"/>
          <w:b/>
          <w:sz w:val="20"/>
        </w:rPr>
        <w:t xml:space="preserve">Article 9- Date et heure limites de dépôt des </w:t>
      </w:r>
      <w:r w:rsidR="006C21A8" w:rsidRPr="00EC2030">
        <w:rPr>
          <w:rFonts w:ascii="Arial" w:hAnsi="Arial" w:cs="Arial"/>
          <w:b/>
          <w:sz w:val="20"/>
        </w:rPr>
        <w:t>Cotations</w:t>
      </w:r>
      <w:bookmarkEnd w:id="70"/>
      <w:bookmarkEnd w:id="71"/>
      <w:bookmarkEnd w:id="72"/>
      <w:bookmarkEnd w:id="73"/>
      <w:bookmarkEnd w:id="74"/>
    </w:p>
    <w:p w14:paraId="1FEA7E30" w14:textId="77777777" w:rsidR="00A05A54" w:rsidRPr="00EC2030" w:rsidRDefault="00A05A54" w:rsidP="00EC5685">
      <w:pPr>
        <w:suppressAutoHyphens/>
        <w:ind w:right="142"/>
        <w:jc w:val="both"/>
        <w:rPr>
          <w:rFonts w:ascii="Arial" w:hAnsi="Arial" w:cs="Arial"/>
          <w:sz w:val="20"/>
          <w:szCs w:val="22"/>
        </w:rPr>
      </w:pPr>
      <w:r w:rsidRPr="00EC2030">
        <w:rPr>
          <w:rFonts w:ascii="Arial" w:hAnsi="Arial" w:cs="Arial"/>
          <w:sz w:val="20"/>
          <w:szCs w:val="22"/>
        </w:rPr>
        <w:t xml:space="preserve">Les </w:t>
      </w:r>
      <w:r w:rsidR="006C21A8" w:rsidRPr="00EC2030">
        <w:rPr>
          <w:rFonts w:ascii="Arial" w:hAnsi="Arial" w:cs="Arial"/>
          <w:sz w:val="20"/>
          <w:szCs w:val="22"/>
        </w:rPr>
        <w:t xml:space="preserve">Cotations </w:t>
      </w:r>
      <w:r w:rsidRPr="00EC2030">
        <w:rPr>
          <w:rFonts w:ascii="Arial" w:hAnsi="Arial" w:cs="Arial"/>
          <w:sz w:val="20"/>
          <w:szCs w:val="22"/>
        </w:rPr>
        <w:t>doivent être reçues à l’adresse, heure et à la date indiquées dans l’avis de Demande de Cotation.</w:t>
      </w:r>
    </w:p>
    <w:p w14:paraId="01F7A8E5" w14:textId="77777777" w:rsidR="00A05A54" w:rsidRPr="00EC2030" w:rsidRDefault="00A05A54" w:rsidP="005B18EC">
      <w:pPr>
        <w:pStyle w:val="Sansinterligne"/>
        <w:numPr>
          <w:ilvl w:val="0"/>
          <w:numId w:val="27"/>
        </w:numPr>
        <w:tabs>
          <w:tab w:val="left" w:pos="426"/>
        </w:tabs>
        <w:ind w:right="142"/>
        <w:jc w:val="both"/>
        <w:rPr>
          <w:rFonts w:ascii="Arial" w:hAnsi="Arial" w:cs="Arial"/>
          <w:sz w:val="20"/>
        </w:rPr>
      </w:pPr>
      <w:r w:rsidRPr="00EC2030">
        <w:rPr>
          <w:rFonts w:ascii="Arial" w:hAnsi="Arial" w:cs="Arial"/>
          <w:sz w:val="20"/>
        </w:rPr>
        <w:t xml:space="preserve">Date : ________________________ </w:t>
      </w:r>
    </w:p>
    <w:p w14:paraId="1517082D" w14:textId="77777777" w:rsidR="00A05A54" w:rsidRPr="00EC2030" w:rsidRDefault="00A05A54" w:rsidP="005B18EC">
      <w:pPr>
        <w:pStyle w:val="Sansinterligne"/>
        <w:numPr>
          <w:ilvl w:val="0"/>
          <w:numId w:val="27"/>
        </w:numPr>
        <w:tabs>
          <w:tab w:val="left" w:pos="426"/>
        </w:tabs>
        <w:ind w:right="142"/>
        <w:jc w:val="both"/>
        <w:rPr>
          <w:rFonts w:ascii="Arial" w:hAnsi="Arial" w:cs="Arial"/>
          <w:sz w:val="20"/>
        </w:rPr>
      </w:pPr>
      <w:r w:rsidRPr="00EC2030">
        <w:rPr>
          <w:rFonts w:ascii="Arial" w:hAnsi="Arial" w:cs="Arial"/>
          <w:sz w:val="20"/>
        </w:rPr>
        <w:t xml:space="preserve"> Heure : </w:t>
      </w:r>
      <w:r w:rsidRPr="006E3B50">
        <w:rPr>
          <w:rFonts w:ascii="Arial" w:hAnsi="Arial" w:cs="Arial"/>
          <w:b/>
          <w:sz w:val="20"/>
        </w:rPr>
        <w:t>13 heures</w:t>
      </w:r>
      <w:r w:rsidRPr="00EC2030">
        <w:rPr>
          <w:rFonts w:ascii="Arial" w:hAnsi="Arial" w:cs="Arial"/>
          <w:sz w:val="20"/>
        </w:rPr>
        <w:t>.</w:t>
      </w:r>
    </w:p>
    <w:p w14:paraId="2FA1558E" w14:textId="77777777" w:rsidR="00A05A54" w:rsidRPr="00EC2030" w:rsidRDefault="00A05A54" w:rsidP="005B18EC">
      <w:pPr>
        <w:pStyle w:val="Sansinterligne"/>
        <w:numPr>
          <w:ilvl w:val="0"/>
          <w:numId w:val="27"/>
        </w:numPr>
        <w:tabs>
          <w:tab w:val="left" w:pos="426"/>
        </w:tabs>
        <w:ind w:right="142"/>
        <w:jc w:val="both"/>
        <w:rPr>
          <w:rFonts w:ascii="Arial" w:hAnsi="Arial" w:cs="Arial"/>
          <w:sz w:val="20"/>
        </w:rPr>
      </w:pPr>
      <w:r w:rsidRPr="00EC2030">
        <w:rPr>
          <w:rFonts w:ascii="Arial" w:hAnsi="Arial" w:cs="Arial"/>
          <w:sz w:val="20"/>
        </w:rPr>
        <w:t xml:space="preserve"> et à l’adresse précisée dans l</w:t>
      </w:r>
      <w:r w:rsidR="006E3B50">
        <w:rPr>
          <w:rFonts w:ascii="Arial" w:hAnsi="Arial" w:cs="Arial"/>
          <w:sz w:val="20"/>
        </w:rPr>
        <w:t>’A</w:t>
      </w:r>
      <w:r w:rsidRPr="00EC2030">
        <w:rPr>
          <w:rFonts w:ascii="Arial" w:hAnsi="Arial" w:cs="Arial"/>
          <w:sz w:val="20"/>
        </w:rPr>
        <w:t>vis de Demande de Cotation.</w:t>
      </w:r>
    </w:p>
    <w:p w14:paraId="5B5C03B3" w14:textId="77777777" w:rsidR="00A05A54" w:rsidRPr="00EC2030" w:rsidRDefault="00A05A54" w:rsidP="005B18EC">
      <w:pPr>
        <w:pStyle w:val="Sansinterligne"/>
        <w:numPr>
          <w:ilvl w:val="0"/>
          <w:numId w:val="17"/>
        </w:numPr>
        <w:ind w:right="142"/>
        <w:jc w:val="both"/>
        <w:rPr>
          <w:rFonts w:ascii="Arial" w:hAnsi="Arial" w:cs="Arial"/>
          <w:b/>
          <w:sz w:val="20"/>
        </w:rPr>
      </w:pPr>
      <w:bookmarkStart w:id="75" w:name="_Toc454767714"/>
      <w:bookmarkStart w:id="76" w:name="_Toc4398415"/>
      <w:bookmarkStart w:id="77" w:name="_Toc4400407"/>
      <w:bookmarkStart w:id="78" w:name="_Toc4400678"/>
      <w:bookmarkStart w:id="79" w:name="_Toc4400936"/>
      <w:bookmarkStart w:id="80" w:name="_Toc163145459"/>
      <w:bookmarkStart w:id="81" w:name="_Toc163441747"/>
      <w:bookmarkStart w:id="82" w:name="_Toc190791353"/>
      <w:r w:rsidRPr="00EC2030">
        <w:rPr>
          <w:rFonts w:ascii="Arial" w:hAnsi="Arial" w:cs="Arial"/>
          <w:b/>
          <w:sz w:val="20"/>
        </w:rPr>
        <w:t xml:space="preserve">Ouverture des plis et évaluation des </w:t>
      </w:r>
      <w:bookmarkEnd w:id="75"/>
      <w:r w:rsidRPr="00EC2030">
        <w:rPr>
          <w:rFonts w:ascii="Arial" w:hAnsi="Arial" w:cs="Arial"/>
          <w:b/>
          <w:sz w:val="20"/>
        </w:rPr>
        <w:t>cotations</w:t>
      </w:r>
      <w:bookmarkEnd w:id="76"/>
      <w:bookmarkEnd w:id="77"/>
      <w:bookmarkEnd w:id="78"/>
      <w:bookmarkEnd w:id="79"/>
      <w:bookmarkEnd w:id="80"/>
      <w:bookmarkEnd w:id="81"/>
      <w:bookmarkEnd w:id="82"/>
    </w:p>
    <w:p w14:paraId="7406BF11" w14:textId="77777777" w:rsidR="00A05A54" w:rsidRPr="00EC2030" w:rsidRDefault="00A05A54" w:rsidP="00EC5685">
      <w:pPr>
        <w:pStyle w:val="Sansinterligne"/>
        <w:ind w:right="142"/>
        <w:jc w:val="both"/>
        <w:rPr>
          <w:rFonts w:ascii="Arial" w:hAnsi="Arial" w:cs="Arial"/>
          <w:b/>
          <w:sz w:val="20"/>
        </w:rPr>
      </w:pPr>
      <w:bookmarkStart w:id="83" w:name="_Toc4400408"/>
      <w:bookmarkStart w:id="84" w:name="_Toc4400679"/>
      <w:bookmarkStart w:id="85" w:name="_Toc4400937"/>
      <w:bookmarkStart w:id="86" w:name="_Toc163145460"/>
      <w:bookmarkStart w:id="87" w:name="_Toc190791354"/>
      <w:r w:rsidRPr="00EC2030">
        <w:rPr>
          <w:rFonts w:ascii="Arial" w:hAnsi="Arial" w:cs="Arial"/>
          <w:b/>
          <w:sz w:val="20"/>
        </w:rPr>
        <w:t xml:space="preserve">Article 10- Ouverture des plis par la Commission </w:t>
      </w:r>
      <w:r w:rsidR="006C21A8">
        <w:rPr>
          <w:rFonts w:ascii="Arial" w:hAnsi="Arial" w:cs="Arial"/>
          <w:b/>
          <w:sz w:val="20"/>
        </w:rPr>
        <w:t>Inerme</w:t>
      </w:r>
      <w:r w:rsidRPr="00EC2030">
        <w:rPr>
          <w:rFonts w:ascii="Arial" w:hAnsi="Arial" w:cs="Arial"/>
          <w:b/>
          <w:sz w:val="20"/>
        </w:rPr>
        <w:t xml:space="preserve"> de Passation des Marchés</w:t>
      </w:r>
      <w:bookmarkEnd w:id="83"/>
      <w:bookmarkEnd w:id="84"/>
      <w:bookmarkEnd w:id="85"/>
      <w:bookmarkEnd w:id="86"/>
      <w:bookmarkEnd w:id="87"/>
      <w:r w:rsidR="006C21A8">
        <w:rPr>
          <w:rFonts w:ascii="Arial" w:hAnsi="Arial" w:cs="Arial"/>
          <w:b/>
          <w:sz w:val="20"/>
        </w:rPr>
        <w:t xml:space="preserve"> placée au MINSANTE</w:t>
      </w:r>
    </w:p>
    <w:p w14:paraId="41DCF599" w14:textId="77777777" w:rsidR="006E3B50" w:rsidRPr="006E3B50" w:rsidRDefault="006E3B50" w:rsidP="006E3B50">
      <w:pPr>
        <w:suppressAutoHyphens/>
        <w:ind w:right="142"/>
        <w:jc w:val="both"/>
        <w:rPr>
          <w:rFonts w:ascii="Arial" w:hAnsi="Arial" w:cs="Arial"/>
          <w:sz w:val="20"/>
          <w:szCs w:val="22"/>
        </w:rPr>
      </w:pPr>
      <w:bookmarkStart w:id="88" w:name="_Hlk161748628"/>
      <w:r>
        <w:rPr>
          <w:rFonts w:ascii="Arial" w:hAnsi="Arial" w:cs="Arial"/>
          <w:sz w:val="20"/>
          <w:szCs w:val="22"/>
        </w:rPr>
        <w:t xml:space="preserve">10.1 </w:t>
      </w:r>
      <w:r w:rsidRPr="00C323DF">
        <w:rPr>
          <w:rFonts w:ascii="Arial" w:hAnsi="Arial" w:cs="Arial"/>
          <w:sz w:val="20"/>
          <w:lang w:val="x-none"/>
        </w:rPr>
        <w:t xml:space="preserve">L’ouverture des plis se fera en un temps via la plateforme COLEPS et aura lieu le </w:t>
      </w:r>
      <w:r>
        <w:rPr>
          <w:rFonts w:ascii="Arial" w:hAnsi="Arial" w:cs="Arial"/>
          <w:sz w:val="20"/>
        </w:rPr>
        <w:t>_______________</w:t>
      </w:r>
      <w:r w:rsidRPr="00C323DF">
        <w:rPr>
          <w:rFonts w:ascii="Arial" w:hAnsi="Arial" w:cs="Arial"/>
          <w:sz w:val="20"/>
          <w:lang w:val="x-none"/>
        </w:rPr>
        <w:t xml:space="preserve"> par la Commission Interne de Passation des Marchés du MINSANTE, sise à l’immeuble Ex-PSFN situé à proximité du siège de la Croix Rouge camerounaise, à partir de </w:t>
      </w:r>
      <w:r w:rsidRPr="00C323DF">
        <w:rPr>
          <w:rFonts w:ascii="Arial" w:hAnsi="Arial" w:cs="Arial"/>
          <w:b/>
          <w:sz w:val="20"/>
          <w:lang w:val="x-none"/>
        </w:rPr>
        <w:t>14 heures</w:t>
      </w:r>
      <w:r w:rsidRPr="00C323DF">
        <w:rPr>
          <w:rFonts w:ascii="Arial" w:hAnsi="Arial" w:cs="Arial"/>
          <w:sz w:val="20"/>
          <w:lang w:val="x-none"/>
        </w:rPr>
        <w:t>, heure locale, en présence des soumissionnaires ou de leurs représentants dûment mandatés.</w:t>
      </w:r>
    </w:p>
    <w:p w14:paraId="54C6C353" w14:textId="77777777" w:rsidR="006E3B50" w:rsidRPr="00C323DF" w:rsidRDefault="006E3B50" w:rsidP="006E3B50">
      <w:pPr>
        <w:ind w:right="141"/>
        <w:jc w:val="both"/>
        <w:rPr>
          <w:rFonts w:ascii="Arial" w:hAnsi="Arial" w:cs="Arial"/>
          <w:sz w:val="20"/>
          <w:lang w:val="x-none"/>
        </w:rPr>
      </w:pPr>
      <w:r w:rsidRPr="00C323DF">
        <w:rPr>
          <w:rFonts w:ascii="Arial" w:hAnsi="Arial" w:cs="Arial"/>
          <w:sz w:val="20"/>
          <w:lang w:val="x-none"/>
        </w:rPr>
        <w:t>Sous peine de rejet, les pièces administratives requises devront être en cours de validité impérativement produites en originaux et/ou en copies certifiées conformes par le service émetteur</w:t>
      </w:r>
      <w:r>
        <w:rPr>
          <w:rFonts w:ascii="Arial" w:hAnsi="Arial" w:cs="Arial"/>
          <w:sz w:val="20"/>
        </w:rPr>
        <w:t xml:space="preserve"> ou une autorité administrative compétente</w:t>
      </w:r>
      <w:r w:rsidRPr="00C323DF">
        <w:rPr>
          <w:rFonts w:ascii="Arial" w:hAnsi="Arial" w:cs="Arial"/>
          <w:sz w:val="20"/>
          <w:lang w:val="x-none"/>
        </w:rPr>
        <w:t xml:space="preserve">, conformément à la stipulation du Règlement Particulier </w:t>
      </w:r>
      <w:r>
        <w:rPr>
          <w:rFonts w:ascii="Arial" w:hAnsi="Arial" w:cs="Arial"/>
          <w:sz w:val="20"/>
        </w:rPr>
        <w:t>de la Cotation</w:t>
      </w:r>
      <w:r w:rsidRPr="00C323DF">
        <w:rPr>
          <w:rFonts w:ascii="Arial" w:hAnsi="Arial" w:cs="Arial"/>
          <w:sz w:val="20"/>
          <w:lang w:val="x-none"/>
        </w:rPr>
        <w:t>.</w:t>
      </w:r>
      <w:r>
        <w:rPr>
          <w:rFonts w:ascii="Arial" w:hAnsi="Arial" w:cs="Arial"/>
          <w:sz w:val="20"/>
        </w:rPr>
        <w:t xml:space="preserve"> </w:t>
      </w:r>
      <w:r w:rsidRPr="00C323DF">
        <w:rPr>
          <w:rFonts w:ascii="Arial" w:hAnsi="Arial" w:cs="Arial"/>
          <w:sz w:val="20"/>
          <w:lang w:val="x-none"/>
        </w:rPr>
        <w:t xml:space="preserve">Elles devront obligatoirement dater de moins de trois (03) mois précédant la date de dépôt des offres ou avoir été établies postérieurement à la date de signature de l’Avis </w:t>
      </w:r>
      <w:r>
        <w:rPr>
          <w:rFonts w:ascii="Arial" w:hAnsi="Arial" w:cs="Arial"/>
          <w:sz w:val="20"/>
        </w:rPr>
        <w:t>de Cotation</w:t>
      </w:r>
      <w:r w:rsidRPr="00C323DF">
        <w:rPr>
          <w:rFonts w:ascii="Arial" w:hAnsi="Arial" w:cs="Arial"/>
          <w:sz w:val="20"/>
          <w:lang w:val="x-none"/>
        </w:rPr>
        <w:t>.</w:t>
      </w:r>
    </w:p>
    <w:p w14:paraId="684031B3" w14:textId="77777777" w:rsidR="006E3B50" w:rsidRDefault="006E3B50" w:rsidP="006E3B50">
      <w:pPr>
        <w:suppressAutoHyphens/>
        <w:ind w:right="142"/>
        <w:jc w:val="both"/>
        <w:rPr>
          <w:rFonts w:ascii="Arial" w:hAnsi="Arial" w:cs="Arial"/>
          <w:sz w:val="20"/>
          <w:szCs w:val="22"/>
        </w:rPr>
      </w:pPr>
      <w:r>
        <w:rPr>
          <w:rFonts w:ascii="Arial" w:hAnsi="Arial" w:cs="Arial"/>
          <w:sz w:val="20"/>
        </w:rPr>
        <w:t>En cas d’absence et ou</w:t>
      </w:r>
      <w:r>
        <w:rPr>
          <w:rFonts w:ascii="Arial" w:hAnsi="Arial" w:cs="Arial"/>
          <w:sz w:val="20"/>
          <w:lang w:val="x-none"/>
        </w:rPr>
        <w:t xml:space="preserve"> de </w:t>
      </w:r>
      <w:r w:rsidRPr="00C323DF">
        <w:rPr>
          <w:rFonts w:ascii="Arial" w:hAnsi="Arial" w:cs="Arial"/>
          <w:sz w:val="20"/>
          <w:lang w:val="x-none"/>
        </w:rPr>
        <w:t xml:space="preserve">non-conformité </w:t>
      </w:r>
      <w:r>
        <w:rPr>
          <w:rFonts w:ascii="Arial" w:hAnsi="Arial" w:cs="Arial"/>
          <w:sz w:val="20"/>
        </w:rPr>
        <w:t>d’une pièce administrative lors de l’ouverture des plis, après un délai de 48 heures accordé par la Commission, l’offre sera rejetée</w:t>
      </w:r>
    </w:p>
    <w:p w14:paraId="01BF851C" w14:textId="77777777" w:rsidR="006E3B50" w:rsidRPr="00EC2030" w:rsidRDefault="006E3B50" w:rsidP="006E3B50">
      <w:pPr>
        <w:suppressAutoHyphens/>
        <w:ind w:right="142"/>
        <w:jc w:val="both"/>
        <w:rPr>
          <w:rFonts w:ascii="Arial" w:hAnsi="Arial" w:cs="Arial"/>
          <w:sz w:val="20"/>
          <w:szCs w:val="22"/>
        </w:rPr>
      </w:pPr>
      <w:r w:rsidRPr="00EC2030">
        <w:rPr>
          <w:rFonts w:ascii="Arial" w:hAnsi="Arial" w:cs="Arial"/>
          <w:sz w:val="20"/>
          <w:szCs w:val="22"/>
        </w:rPr>
        <w:t>Est déclarée irrecevable et rejetée par la Commission de Passation des Marchés :</w:t>
      </w:r>
    </w:p>
    <w:p w14:paraId="2B6237EC" w14:textId="77777777" w:rsidR="006E3B50" w:rsidRPr="006E3B50" w:rsidRDefault="006E3B50" w:rsidP="006E3B50">
      <w:pPr>
        <w:pStyle w:val="Sansinterligne"/>
        <w:ind w:right="142"/>
        <w:jc w:val="both"/>
        <w:rPr>
          <w:rFonts w:ascii="Arial" w:hAnsi="Arial" w:cs="Arial"/>
          <w:b/>
          <w:sz w:val="20"/>
          <w:szCs w:val="20"/>
        </w:rPr>
      </w:pPr>
      <w:r w:rsidRPr="006E3B50">
        <w:rPr>
          <w:rFonts w:ascii="Arial" w:hAnsi="Arial" w:cs="Arial"/>
          <w:b/>
          <w:sz w:val="20"/>
          <w:szCs w:val="20"/>
        </w:rPr>
        <w:t>Recevabilité des Cotations</w:t>
      </w:r>
    </w:p>
    <w:bookmarkEnd w:id="88"/>
    <w:p w14:paraId="72082DC7" w14:textId="77777777" w:rsidR="006E3B50" w:rsidRPr="003F2B11" w:rsidRDefault="006E3B50" w:rsidP="006E3B50">
      <w:pPr>
        <w:widowControl w:val="0"/>
        <w:tabs>
          <w:tab w:val="left" w:pos="880"/>
        </w:tabs>
        <w:autoSpaceDE w:val="0"/>
        <w:autoSpaceDN w:val="0"/>
        <w:adjustRightInd w:val="0"/>
        <w:spacing w:line="250" w:lineRule="auto"/>
        <w:ind w:right="-569"/>
        <w:jc w:val="both"/>
        <w:rPr>
          <w:rFonts w:ascii="Arial" w:eastAsia="Arial Unicode MS" w:hAnsi="Arial" w:cs="Arial"/>
          <w:sz w:val="20"/>
          <w:szCs w:val="20"/>
        </w:rPr>
      </w:pPr>
      <w:r>
        <w:rPr>
          <w:rFonts w:ascii="Arial" w:eastAsia="Arial Unicode MS" w:hAnsi="Arial" w:cs="Arial"/>
          <w:sz w:val="20"/>
          <w:szCs w:val="20"/>
        </w:rPr>
        <w:t>Seront irrecevables par la Commission Interne de Passation des Marchés</w:t>
      </w:r>
      <w:r w:rsidRPr="003F2B11">
        <w:rPr>
          <w:rFonts w:ascii="Arial" w:eastAsia="Arial Unicode MS" w:hAnsi="Arial" w:cs="Arial"/>
          <w:sz w:val="20"/>
          <w:szCs w:val="20"/>
        </w:rPr>
        <w:t>:</w:t>
      </w:r>
    </w:p>
    <w:p w14:paraId="3ED1225B" w14:textId="77777777" w:rsidR="006E3B50" w:rsidRPr="003F2B11" w:rsidRDefault="006E3B50" w:rsidP="006E3B50">
      <w:pPr>
        <w:numPr>
          <w:ilvl w:val="0"/>
          <w:numId w:val="2"/>
        </w:numPr>
        <w:ind w:left="426" w:hanging="284"/>
        <w:jc w:val="both"/>
        <w:rPr>
          <w:rFonts w:ascii="Arial" w:hAnsi="Arial" w:cs="Arial"/>
          <w:color w:val="000000"/>
          <w:sz w:val="20"/>
          <w:szCs w:val="22"/>
          <w:lang w:eastAsia="x-none"/>
        </w:rPr>
      </w:pPr>
      <w:r>
        <w:rPr>
          <w:rFonts w:ascii="Arial" w:hAnsi="Arial" w:cs="Arial"/>
          <w:color w:val="000000"/>
          <w:sz w:val="20"/>
          <w:szCs w:val="22"/>
          <w:lang w:eastAsia="x-none"/>
        </w:rPr>
        <w:t>Les plis parvenus postérieurement aux dates et heures limites de dépôt</w:t>
      </w:r>
      <w:r w:rsidRPr="003F2B11">
        <w:rPr>
          <w:rFonts w:ascii="Arial" w:hAnsi="Arial" w:cs="Arial"/>
          <w:color w:val="000000"/>
          <w:sz w:val="20"/>
          <w:szCs w:val="22"/>
          <w:lang w:eastAsia="x-none"/>
        </w:rPr>
        <w:t> ;</w:t>
      </w:r>
    </w:p>
    <w:p w14:paraId="781FC8A8" w14:textId="77777777" w:rsidR="006E3B50" w:rsidRPr="003F2B11" w:rsidRDefault="006E3B50" w:rsidP="006E3B50">
      <w:pPr>
        <w:numPr>
          <w:ilvl w:val="0"/>
          <w:numId w:val="2"/>
        </w:numPr>
        <w:ind w:left="426" w:hanging="284"/>
        <w:jc w:val="both"/>
        <w:rPr>
          <w:rFonts w:ascii="Arial" w:hAnsi="Arial" w:cs="Arial"/>
          <w:color w:val="000000"/>
          <w:sz w:val="20"/>
          <w:szCs w:val="22"/>
          <w:lang w:eastAsia="x-none"/>
        </w:rPr>
      </w:pPr>
      <w:r>
        <w:rPr>
          <w:rFonts w:ascii="Arial" w:hAnsi="Arial" w:cs="Arial"/>
          <w:color w:val="000000"/>
          <w:sz w:val="20"/>
          <w:szCs w:val="22"/>
          <w:lang w:eastAsia="x-none"/>
        </w:rPr>
        <w:t>Les plis non-conformes au mode de soumission</w:t>
      </w:r>
      <w:r w:rsidRPr="003F2B11">
        <w:rPr>
          <w:rFonts w:ascii="Arial" w:hAnsi="Arial" w:cs="Arial"/>
          <w:color w:val="000000"/>
          <w:sz w:val="20"/>
          <w:szCs w:val="22"/>
          <w:lang w:eastAsia="x-none"/>
        </w:rPr>
        <w:t> ;</w:t>
      </w:r>
    </w:p>
    <w:p w14:paraId="7661DFCC" w14:textId="77777777" w:rsidR="006E3B50" w:rsidRPr="00B54210" w:rsidRDefault="006E3B50" w:rsidP="006E3B50">
      <w:pPr>
        <w:numPr>
          <w:ilvl w:val="0"/>
          <w:numId w:val="2"/>
        </w:numPr>
        <w:ind w:left="426" w:hanging="284"/>
        <w:jc w:val="both"/>
        <w:rPr>
          <w:rFonts w:ascii="Arial" w:hAnsi="Arial" w:cs="Arial"/>
          <w:color w:val="000000"/>
          <w:sz w:val="20"/>
          <w:szCs w:val="22"/>
          <w:lang w:eastAsia="x-none"/>
        </w:rPr>
      </w:pPr>
      <w:r>
        <w:rPr>
          <w:rFonts w:ascii="Arial" w:hAnsi="Arial" w:cs="Arial"/>
          <w:color w:val="000000"/>
          <w:sz w:val="20"/>
          <w:szCs w:val="22"/>
          <w:lang w:eastAsia="x-none"/>
        </w:rPr>
        <w:t>Les plis sans indication de l’identité de la Demande de Cotation.</w:t>
      </w:r>
    </w:p>
    <w:p w14:paraId="23D37E3C" w14:textId="77777777" w:rsidR="006E3B50" w:rsidRPr="00757A3D" w:rsidRDefault="006E3B50" w:rsidP="006E3B50">
      <w:pPr>
        <w:ind w:right="141"/>
        <w:jc w:val="both"/>
        <w:rPr>
          <w:rFonts w:ascii="Arial" w:hAnsi="Arial" w:cs="Arial"/>
          <w:sz w:val="20"/>
          <w:szCs w:val="20"/>
          <w:lang w:val="x-none"/>
        </w:rPr>
      </w:pPr>
      <w:r>
        <w:rPr>
          <w:rFonts w:ascii="Arial" w:hAnsi="Arial" w:cs="Arial"/>
          <w:sz w:val="20"/>
          <w:szCs w:val="20"/>
          <w:lang w:val="x-none"/>
        </w:rPr>
        <w:t>Toute offre non-</w:t>
      </w:r>
      <w:r w:rsidRPr="00757A3D">
        <w:rPr>
          <w:rFonts w:ascii="Arial" w:hAnsi="Arial" w:cs="Arial"/>
          <w:sz w:val="20"/>
          <w:szCs w:val="20"/>
          <w:lang w:val="x-none"/>
        </w:rPr>
        <w:t xml:space="preserve">conforme aux prescriptions du présent Avis et du Dossier </w:t>
      </w:r>
      <w:r w:rsidRPr="00757A3D">
        <w:rPr>
          <w:rFonts w:ascii="Arial" w:hAnsi="Arial" w:cs="Arial"/>
          <w:sz w:val="20"/>
          <w:szCs w:val="20"/>
        </w:rPr>
        <w:t>de Demande de Cotation</w:t>
      </w:r>
      <w:r w:rsidRPr="00757A3D">
        <w:rPr>
          <w:rFonts w:ascii="Arial" w:hAnsi="Arial" w:cs="Arial"/>
          <w:sz w:val="20"/>
          <w:szCs w:val="20"/>
          <w:lang w:val="x-none"/>
        </w:rPr>
        <w:t xml:space="preserve"> sera déclarée irrecevable. Notamment l'absence et ou la non-conformité </w:t>
      </w:r>
      <w:r w:rsidRPr="00757A3D">
        <w:rPr>
          <w:rFonts w:ascii="Arial" w:hAnsi="Arial" w:cs="Arial"/>
          <w:sz w:val="20"/>
          <w:szCs w:val="20"/>
        </w:rPr>
        <w:t xml:space="preserve">du </w:t>
      </w:r>
      <w:r w:rsidRPr="00757A3D">
        <w:rPr>
          <w:rFonts w:ascii="Arial" w:hAnsi="Arial" w:cs="Arial"/>
          <w:sz w:val="20"/>
          <w:szCs w:val="20"/>
          <w:lang w:val="x-none"/>
        </w:rPr>
        <w:t>caution</w:t>
      </w:r>
      <w:r w:rsidRPr="00757A3D">
        <w:rPr>
          <w:rFonts w:ascii="Arial" w:hAnsi="Arial" w:cs="Arial"/>
          <w:sz w:val="20"/>
          <w:szCs w:val="20"/>
        </w:rPr>
        <w:t>nement</w:t>
      </w:r>
      <w:r w:rsidRPr="00757A3D">
        <w:rPr>
          <w:rFonts w:ascii="Arial" w:hAnsi="Arial" w:cs="Arial"/>
          <w:sz w:val="20"/>
          <w:szCs w:val="20"/>
          <w:lang w:val="x-none"/>
        </w:rPr>
        <w:t xml:space="preserve"> de soumission timbré, daté, </w:t>
      </w:r>
      <w:r w:rsidRPr="00757A3D">
        <w:rPr>
          <w:rFonts w:ascii="Arial" w:hAnsi="Arial" w:cs="Arial"/>
          <w:sz w:val="20"/>
          <w:szCs w:val="20"/>
        </w:rPr>
        <w:t xml:space="preserve">signée, </w:t>
      </w:r>
      <w:r w:rsidRPr="00757A3D">
        <w:rPr>
          <w:rFonts w:ascii="Arial" w:hAnsi="Arial" w:cs="Arial"/>
          <w:sz w:val="20"/>
          <w:szCs w:val="20"/>
          <w:lang w:val="x-none"/>
        </w:rPr>
        <w:t>acquitté à la main</w:t>
      </w:r>
      <w:r w:rsidRPr="00757A3D">
        <w:rPr>
          <w:rFonts w:ascii="Arial" w:hAnsi="Arial" w:cs="Arial"/>
          <w:sz w:val="20"/>
          <w:szCs w:val="20"/>
        </w:rPr>
        <w:t xml:space="preserve"> et </w:t>
      </w:r>
      <w:r w:rsidRPr="00757A3D">
        <w:rPr>
          <w:rFonts w:ascii="Arial" w:hAnsi="Arial" w:cs="Arial"/>
          <w:sz w:val="20"/>
          <w:szCs w:val="20"/>
          <w:lang w:val="x-none"/>
        </w:rPr>
        <w:t xml:space="preserve">accompagné du récépissé de consignation délivré par la </w:t>
      </w:r>
      <w:r w:rsidRPr="00757A3D">
        <w:rPr>
          <w:rFonts w:ascii="Arial" w:hAnsi="Arial" w:cs="Arial"/>
          <w:sz w:val="20"/>
          <w:szCs w:val="20"/>
        </w:rPr>
        <w:t>CDEC</w:t>
      </w:r>
      <w:r w:rsidRPr="00757A3D">
        <w:rPr>
          <w:rFonts w:ascii="Arial" w:hAnsi="Arial" w:cs="Arial"/>
          <w:sz w:val="20"/>
          <w:szCs w:val="20"/>
          <w:lang w:val="x-none"/>
        </w:rPr>
        <w:t>, émis par une institution financière de premier ordre agréée</w:t>
      </w:r>
      <w:r>
        <w:rPr>
          <w:rFonts w:ascii="Arial" w:hAnsi="Arial" w:cs="Arial"/>
          <w:sz w:val="20"/>
          <w:szCs w:val="20"/>
        </w:rPr>
        <w:t xml:space="preserve"> </w:t>
      </w:r>
      <w:r w:rsidRPr="00757A3D">
        <w:rPr>
          <w:rFonts w:ascii="Arial" w:hAnsi="Arial" w:cs="Arial"/>
          <w:sz w:val="20"/>
          <w:szCs w:val="20"/>
          <w:lang w:val="x-none"/>
        </w:rPr>
        <w:t xml:space="preserve"> par le Ministère chargé des Finances</w:t>
      </w:r>
      <w:r w:rsidRPr="00757A3D">
        <w:rPr>
          <w:rFonts w:ascii="Arial" w:hAnsi="Arial" w:cs="Arial"/>
          <w:sz w:val="20"/>
          <w:szCs w:val="20"/>
        </w:rPr>
        <w:t xml:space="preserve"> </w:t>
      </w:r>
      <w:r>
        <w:rPr>
          <w:rFonts w:ascii="Arial" w:hAnsi="Arial" w:cs="Arial"/>
          <w:sz w:val="20"/>
          <w:szCs w:val="20"/>
        </w:rPr>
        <w:t>et</w:t>
      </w:r>
      <w:r w:rsidRPr="00757A3D">
        <w:rPr>
          <w:rFonts w:ascii="Arial" w:hAnsi="Arial" w:cs="Arial"/>
          <w:sz w:val="20"/>
          <w:szCs w:val="20"/>
        </w:rPr>
        <w:t xml:space="preserve"> </w:t>
      </w:r>
      <w:r>
        <w:rPr>
          <w:rFonts w:ascii="Arial" w:hAnsi="Arial" w:cs="Arial"/>
          <w:sz w:val="20"/>
          <w:szCs w:val="20"/>
        </w:rPr>
        <w:t xml:space="preserve">autorisée, à émettre </w:t>
      </w:r>
      <w:r>
        <w:rPr>
          <w:rFonts w:ascii="Arial" w:eastAsia="Arial Unicode MS" w:hAnsi="Arial" w:cs="Arial"/>
          <w:bCs/>
          <w:sz w:val="20"/>
          <w:szCs w:val="20"/>
        </w:rPr>
        <w:t xml:space="preserve">les cautions </w:t>
      </w:r>
      <w:r w:rsidRPr="00757A3D">
        <w:rPr>
          <w:rFonts w:ascii="Arial" w:eastAsia="Arial Unicode MS" w:hAnsi="Arial" w:cs="Arial"/>
          <w:bCs/>
          <w:sz w:val="20"/>
          <w:szCs w:val="20"/>
        </w:rPr>
        <w:t>dans le cadre des marchés publics</w:t>
      </w:r>
      <w:r>
        <w:rPr>
          <w:rFonts w:ascii="Arial" w:eastAsia="Arial Unicode MS" w:hAnsi="Arial" w:cs="Arial"/>
          <w:bCs/>
          <w:sz w:val="20"/>
          <w:szCs w:val="20"/>
        </w:rPr>
        <w:t>, entrainera le rejet pur et simple de la cotation sans aucun recours</w:t>
      </w:r>
      <w:r w:rsidRPr="00757A3D">
        <w:rPr>
          <w:rFonts w:ascii="Arial" w:hAnsi="Arial" w:cs="Arial"/>
          <w:sz w:val="20"/>
          <w:szCs w:val="20"/>
          <w:lang w:val="x-none"/>
        </w:rPr>
        <w:t>.</w:t>
      </w:r>
    </w:p>
    <w:p w14:paraId="039E97A5" w14:textId="77777777" w:rsidR="006E3B50" w:rsidRPr="00672459" w:rsidRDefault="006E3B50" w:rsidP="006E3B50">
      <w:pPr>
        <w:ind w:right="141"/>
        <w:jc w:val="both"/>
        <w:rPr>
          <w:rFonts w:ascii="Arial" w:hAnsi="Arial" w:cs="Arial"/>
          <w:sz w:val="20"/>
          <w:lang w:val="x-none"/>
        </w:rPr>
      </w:pPr>
      <w:r w:rsidRPr="00F07FC0">
        <w:rPr>
          <w:rFonts w:ascii="Arial" w:hAnsi="Arial" w:cs="Arial"/>
          <w:sz w:val="20"/>
          <w:lang w:val="x-none"/>
        </w:rPr>
        <w:t xml:space="preserve">Une caution de soumission produite mais n'ayant aucun rapport avec la </w:t>
      </w:r>
      <w:r>
        <w:rPr>
          <w:rFonts w:ascii="Arial" w:hAnsi="Arial" w:cs="Arial"/>
          <w:sz w:val="20"/>
        </w:rPr>
        <w:t>présente Demande de Cotation</w:t>
      </w:r>
      <w:r w:rsidRPr="00F07FC0">
        <w:rPr>
          <w:rFonts w:ascii="Arial" w:hAnsi="Arial" w:cs="Arial"/>
          <w:sz w:val="20"/>
          <w:lang w:val="x-none"/>
        </w:rPr>
        <w:t xml:space="preserve"> est considérée comme absente. La caution de soumission présentée par un soumissionnaire au cours de la séance d’ouverture des plis est irrecevable.</w:t>
      </w:r>
      <w:r>
        <w:rPr>
          <w:rFonts w:ascii="Arial" w:hAnsi="Arial" w:cs="Arial"/>
          <w:sz w:val="20"/>
        </w:rPr>
        <w:t xml:space="preserve"> </w:t>
      </w:r>
      <w:r w:rsidRPr="00672459">
        <w:rPr>
          <w:rFonts w:ascii="Arial" w:hAnsi="Arial" w:cs="Arial"/>
          <w:sz w:val="20"/>
          <w:lang w:val="x-none"/>
        </w:rPr>
        <w:t xml:space="preserve">L’absence de la caution de soumission timbrée, </w:t>
      </w:r>
      <w:r>
        <w:rPr>
          <w:rFonts w:ascii="Arial" w:hAnsi="Arial" w:cs="Arial"/>
          <w:sz w:val="20"/>
        </w:rPr>
        <w:t xml:space="preserve">datée, signée, </w:t>
      </w:r>
      <w:r>
        <w:rPr>
          <w:rFonts w:ascii="Arial" w:hAnsi="Arial" w:cs="Arial"/>
          <w:sz w:val="20"/>
          <w:lang w:val="x-none"/>
        </w:rPr>
        <w:t xml:space="preserve">acquittée à la main et </w:t>
      </w:r>
      <w:r w:rsidRPr="00672459">
        <w:rPr>
          <w:rFonts w:ascii="Arial" w:hAnsi="Arial" w:cs="Arial"/>
          <w:sz w:val="20"/>
          <w:lang w:val="x-none"/>
        </w:rPr>
        <w:t>accompagnée du</w:t>
      </w:r>
      <w:r>
        <w:rPr>
          <w:rFonts w:ascii="Arial" w:hAnsi="Arial" w:cs="Arial"/>
          <w:sz w:val="20"/>
          <w:lang w:val="x-none"/>
        </w:rPr>
        <w:t xml:space="preserve"> récépissé délivré par la CDEC</w:t>
      </w:r>
      <w:r w:rsidRPr="00672459">
        <w:rPr>
          <w:rFonts w:ascii="Arial" w:hAnsi="Arial" w:cs="Arial"/>
          <w:sz w:val="20"/>
          <w:lang w:val="x-none"/>
        </w:rPr>
        <w:t xml:space="preserve">, entraînera le rejet pur et simple de l'offre. </w:t>
      </w:r>
    </w:p>
    <w:p w14:paraId="762C523B" w14:textId="77777777" w:rsidR="00A05A54" w:rsidRPr="00EC2030" w:rsidRDefault="00A05A54" w:rsidP="00EC2030">
      <w:pPr>
        <w:suppressAutoHyphens/>
        <w:ind w:right="142"/>
        <w:jc w:val="both"/>
        <w:rPr>
          <w:rFonts w:ascii="Arial" w:hAnsi="Arial" w:cs="Arial"/>
          <w:sz w:val="20"/>
          <w:szCs w:val="22"/>
        </w:rPr>
      </w:pPr>
      <w:r w:rsidRPr="00EC2030">
        <w:rPr>
          <w:rFonts w:ascii="Arial" w:hAnsi="Arial" w:cs="Arial"/>
          <w:sz w:val="20"/>
          <w:szCs w:val="22"/>
        </w:rPr>
        <w:t>10.2</w:t>
      </w:r>
      <w:r w:rsidRPr="00EC2030">
        <w:rPr>
          <w:rFonts w:ascii="Arial" w:hAnsi="Arial" w:cs="Arial"/>
          <w:sz w:val="20"/>
          <w:szCs w:val="22"/>
        </w:rPr>
        <w:tab/>
        <w:t>La Commission de Passation des Marchés établira un procès-verbal de la séance d’ouverture des plis, dont une copie sera remi</w:t>
      </w:r>
      <w:r w:rsidR="00EC2030">
        <w:rPr>
          <w:rFonts w:ascii="Arial" w:hAnsi="Arial" w:cs="Arial"/>
          <w:sz w:val="20"/>
          <w:szCs w:val="22"/>
        </w:rPr>
        <w:t>se à tous les soumissionnaires.</w:t>
      </w:r>
    </w:p>
    <w:p w14:paraId="1D5B919B" w14:textId="77777777" w:rsidR="00A05A54" w:rsidRPr="00EC2030" w:rsidRDefault="006E3B50" w:rsidP="00EC5685">
      <w:pPr>
        <w:pStyle w:val="Sansinterligne"/>
        <w:ind w:right="142"/>
        <w:jc w:val="both"/>
        <w:rPr>
          <w:rFonts w:ascii="Arial" w:hAnsi="Arial" w:cs="Arial"/>
          <w:b/>
          <w:spacing w:val="-1"/>
          <w:sz w:val="20"/>
        </w:rPr>
      </w:pPr>
      <w:r>
        <w:rPr>
          <w:rFonts w:ascii="Arial" w:hAnsi="Arial" w:cs="Arial"/>
          <w:b/>
          <w:spacing w:val="-1"/>
          <w:sz w:val="20"/>
        </w:rPr>
        <w:t>Article 11 : Evaluation et c</w:t>
      </w:r>
      <w:r w:rsidR="00A05A54" w:rsidRPr="00EC2030">
        <w:rPr>
          <w:rFonts w:ascii="Arial" w:hAnsi="Arial" w:cs="Arial"/>
          <w:b/>
          <w:spacing w:val="-1"/>
          <w:sz w:val="20"/>
        </w:rPr>
        <w:t>omparaison des cotations</w:t>
      </w:r>
    </w:p>
    <w:p w14:paraId="5CED97A3" w14:textId="77777777" w:rsidR="00A05A54" w:rsidRPr="006E3B50" w:rsidRDefault="00A05A54" w:rsidP="00EC5685">
      <w:pPr>
        <w:pStyle w:val="Sansinterligne"/>
        <w:ind w:right="142"/>
        <w:jc w:val="both"/>
        <w:rPr>
          <w:rFonts w:ascii="Arial" w:hAnsi="Arial" w:cs="Arial"/>
          <w:sz w:val="20"/>
        </w:rPr>
      </w:pPr>
      <w:r w:rsidRPr="00EC2030">
        <w:rPr>
          <w:rFonts w:ascii="Arial" w:hAnsi="Arial" w:cs="Arial"/>
          <w:sz w:val="20"/>
        </w:rPr>
        <w:t xml:space="preserve">La Commission de Passation des Marchés procédera à l'évaluation des </w:t>
      </w:r>
      <w:r w:rsidR="006E3B50" w:rsidRPr="00EC2030">
        <w:rPr>
          <w:rFonts w:ascii="Arial" w:hAnsi="Arial" w:cs="Arial"/>
          <w:sz w:val="20"/>
        </w:rPr>
        <w:t xml:space="preserve">Cotations </w:t>
      </w:r>
      <w:r w:rsidR="006E3B50">
        <w:rPr>
          <w:rFonts w:ascii="Arial" w:hAnsi="Arial" w:cs="Arial"/>
          <w:sz w:val="20"/>
        </w:rPr>
        <w:t>dans l'ordre suivant :</w:t>
      </w:r>
    </w:p>
    <w:p w14:paraId="21DF2820" w14:textId="77777777" w:rsidR="00A05A54" w:rsidRPr="00EC2030" w:rsidRDefault="00A05A54" w:rsidP="006E3B50">
      <w:pPr>
        <w:tabs>
          <w:tab w:val="left" w:pos="839"/>
        </w:tabs>
        <w:spacing w:line="276" w:lineRule="auto"/>
        <w:ind w:left="839" w:right="142" w:hanging="839"/>
        <w:jc w:val="both"/>
        <w:rPr>
          <w:rFonts w:ascii="Arial" w:eastAsia="Calibri" w:hAnsi="Arial" w:cs="Arial"/>
          <w:b/>
          <w:spacing w:val="-1"/>
          <w:sz w:val="20"/>
          <w:szCs w:val="22"/>
        </w:rPr>
      </w:pPr>
      <w:r w:rsidRPr="00EC2030">
        <w:rPr>
          <w:rFonts w:ascii="Arial" w:hAnsi="Arial" w:cs="Arial"/>
          <w:b/>
          <w:bCs/>
          <w:sz w:val="20"/>
          <w:szCs w:val="22"/>
        </w:rPr>
        <w:t xml:space="preserve">11.1 </w:t>
      </w:r>
      <w:r w:rsidRPr="00EC2030">
        <w:rPr>
          <w:rFonts w:ascii="Arial" w:eastAsia="Calibri" w:hAnsi="Arial" w:cs="Arial"/>
          <w:b/>
          <w:spacing w:val="-1"/>
          <w:sz w:val="20"/>
          <w:szCs w:val="22"/>
        </w:rPr>
        <w:t xml:space="preserve">Vérification de la conformité des Offres sur la base des critères ci-après : </w:t>
      </w:r>
    </w:p>
    <w:p w14:paraId="09131A49" w14:textId="77777777" w:rsidR="00A05A54" w:rsidRDefault="00A05A54" w:rsidP="006E3B50">
      <w:pPr>
        <w:tabs>
          <w:tab w:val="left" w:pos="839"/>
        </w:tabs>
        <w:spacing w:line="276" w:lineRule="auto"/>
        <w:ind w:left="839" w:right="142" w:hanging="839"/>
        <w:jc w:val="both"/>
        <w:rPr>
          <w:rFonts w:ascii="Arial" w:eastAsia="Calibri" w:hAnsi="Arial" w:cs="Arial"/>
          <w:b/>
          <w:spacing w:val="-1"/>
          <w:sz w:val="20"/>
          <w:szCs w:val="22"/>
        </w:rPr>
      </w:pPr>
      <w:r w:rsidRPr="00EC2030">
        <w:rPr>
          <w:rFonts w:ascii="Arial" w:eastAsia="Calibri" w:hAnsi="Arial" w:cs="Arial"/>
          <w:b/>
          <w:spacing w:val="-1"/>
          <w:sz w:val="20"/>
          <w:szCs w:val="22"/>
        </w:rPr>
        <w:t>11.1-a -Critères éliminatoires</w:t>
      </w:r>
    </w:p>
    <w:p w14:paraId="3CE42103"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t xml:space="preserve">Absence du cautionnement de soumission timbrée, datée, acquittée à la main et accompagnée du récépissé de consignation délivré par CDEC d’un montant de trois cent soixante mille (360 000) francs CFA à l’ouverture des plis ; </w:t>
      </w:r>
    </w:p>
    <w:p w14:paraId="16D3364D"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t>Fausse déclaration ou pièce falsifiée;</w:t>
      </w:r>
    </w:p>
    <w:p w14:paraId="3FD6E304"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t>Absence ou non-conformité d’une pièce administrative après épuisement du délai de 48 heures accordées ;</w:t>
      </w:r>
    </w:p>
    <w:p w14:paraId="31CFEF63"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t xml:space="preserve">Absence d’un élément de l’offre financière (soumission, BPU, DQE) ; </w:t>
      </w:r>
    </w:p>
    <w:p w14:paraId="111F8821"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t>Note technique inférieur à 70 points sur 100;</w:t>
      </w:r>
    </w:p>
    <w:p w14:paraId="01B60154"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t>Absence des copies de sauvegarde en cas de disfonctionnement de la plateforme ;</w:t>
      </w:r>
    </w:p>
    <w:p w14:paraId="3E5DB4DB"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lastRenderedPageBreak/>
        <w:t>Absence de la charte d’intégrité dûment remplie et signée sur l’honneur ;</w:t>
      </w:r>
    </w:p>
    <w:p w14:paraId="2BEFF806"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t>Absence de la déclaration d’engagement social et environnemental dûment rempli et signé sur l’honneur ;</w:t>
      </w:r>
    </w:p>
    <w:p w14:paraId="300ACD15" w14:textId="77777777" w:rsidR="00EC2030" w:rsidRPr="00EC2030" w:rsidRDefault="00EC2030" w:rsidP="005B18EC">
      <w:pPr>
        <w:pStyle w:val="Sansinterligne"/>
        <w:numPr>
          <w:ilvl w:val="0"/>
          <w:numId w:val="28"/>
        </w:numPr>
        <w:ind w:left="709" w:right="142" w:hanging="283"/>
        <w:jc w:val="both"/>
        <w:rPr>
          <w:rFonts w:ascii="Arial" w:hAnsi="Arial" w:cs="Arial"/>
          <w:sz w:val="20"/>
        </w:rPr>
      </w:pPr>
      <w:r w:rsidRPr="00EC2030">
        <w:rPr>
          <w:rFonts w:ascii="Arial" w:hAnsi="Arial" w:cs="Arial"/>
          <w:sz w:val="20"/>
        </w:rPr>
        <w:t xml:space="preserve">Absence d'une déclaration sur l’honneur de n’avoir pas abandonné un marché durant les trois dernières années. </w:t>
      </w:r>
    </w:p>
    <w:p w14:paraId="296A5C5F" w14:textId="77777777" w:rsidR="00A05A54" w:rsidRPr="00EC2030" w:rsidRDefault="00A05A54" w:rsidP="00EC5685">
      <w:pPr>
        <w:pStyle w:val="Sansinterligne"/>
        <w:ind w:left="720" w:right="142"/>
        <w:jc w:val="both"/>
        <w:rPr>
          <w:rFonts w:ascii="Arial" w:hAnsi="Arial" w:cs="Arial"/>
          <w:b/>
          <w:sz w:val="20"/>
        </w:rPr>
      </w:pPr>
      <w:r w:rsidRPr="00EC2030">
        <w:rPr>
          <w:rFonts w:ascii="Arial" w:hAnsi="Arial" w:cs="Arial"/>
          <w:b/>
          <w:sz w:val="20"/>
        </w:rPr>
        <w:t>11.2-Critères essentiels</w:t>
      </w:r>
    </w:p>
    <w:p w14:paraId="706675C3" w14:textId="77777777" w:rsidR="00A05A54" w:rsidRDefault="00A05A54" w:rsidP="00EC5685">
      <w:pPr>
        <w:pStyle w:val="Sansinterligne"/>
        <w:ind w:right="142"/>
        <w:jc w:val="both"/>
        <w:rPr>
          <w:rFonts w:ascii="Arial" w:hAnsi="Arial" w:cs="Arial"/>
          <w:sz w:val="20"/>
        </w:rPr>
      </w:pPr>
      <w:r w:rsidRPr="00EC2030">
        <w:rPr>
          <w:rFonts w:ascii="Arial" w:hAnsi="Arial" w:cs="Arial"/>
          <w:sz w:val="20"/>
        </w:rPr>
        <w:t>Les critères essentiels à la qualification des soumissionnaires porteront sur :</w:t>
      </w:r>
    </w:p>
    <w:p w14:paraId="25C09E19" w14:textId="77777777" w:rsidR="002D3495" w:rsidRPr="002D3495" w:rsidRDefault="002D3495" w:rsidP="005B18EC">
      <w:pPr>
        <w:pStyle w:val="Sansinterligne"/>
        <w:numPr>
          <w:ilvl w:val="1"/>
          <w:numId w:val="22"/>
        </w:numPr>
        <w:ind w:left="993" w:right="142" w:hanging="284"/>
        <w:jc w:val="both"/>
        <w:rPr>
          <w:rFonts w:ascii="Arial" w:hAnsi="Arial" w:cs="Arial"/>
          <w:sz w:val="20"/>
        </w:rPr>
      </w:pPr>
      <w:r w:rsidRPr="00757A3D">
        <w:rPr>
          <w:rFonts w:ascii="Arial" w:hAnsi="Arial" w:cs="Arial"/>
          <w:iCs/>
          <w:sz w:val="20"/>
          <w:szCs w:val="20"/>
        </w:rPr>
        <w:t>Présentation</w:t>
      </w:r>
      <w:r>
        <w:rPr>
          <w:rFonts w:ascii="Arial" w:hAnsi="Arial" w:cs="Arial"/>
          <w:iCs/>
          <w:sz w:val="20"/>
          <w:szCs w:val="20"/>
        </w:rPr>
        <w:t xml:space="preserve"> de l’offre</w:t>
      </w:r>
    </w:p>
    <w:p w14:paraId="697DDA0E" w14:textId="77777777" w:rsidR="002D3495" w:rsidRPr="002D3495" w:rsidRDefault="002D3495"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 xml:space="preserve">Expérience </w:t>
      </w:r>
      <w:r w:rsidRPr="00757A3D">
        <w:rPr>
          <w:rFonts w:ascii="Arial" w:hAnsi="Arial" w:cs="Arial"/>
          <w:iCs/>
          <w:sz w:val="20"/>
          <w:szCs w:val="20"/>
        </w:rPr>
        <w:t>du soumissionnaire</w:t>
      </w:r>
    </w:p>
    <w:p w14:paraId="1C233509" w14:textId="77777777" w:rsidR="002D3495" w:rsidRPr="002D3495" w:rsidRDefault="002D3495"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Plan de travail et méthodologie</w:t>
      </w:r>
    </w:p>
    <w:p w14:paraId="0DB66DF8" w14:textId="77777777" w:rsidR="002D3495" w:rsidRPr="002D3495" w:rsidRDefault="002D3495"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Personnel clé</w:t>
      </w:r>
    </w:p>
    <w:p w14:paraId="2AA57273" w14:textId="77777777" w:rsidR="002D3495" w:rsidRPr="005A0F2B" w:rsidRDefault="002D3495"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 xml:space="preserve">Moyen logistique </w:t>
      </w:r>
    </w:p>
    <w:p w14:paraId="282477D3" w14:textId="77777777" w:rsidR="005A0F2B" w:rsidRPr="002D3495" w:rsidRDefault="005A0F2B" w:rsidP="005B18EC">
      <w:pPr>
        <w:pStyle w:val="Sansinterligne"/>
        <w:numPr>
          <w:ilvl w:val="1"/>
          <w:numId w:val="22"/>
        </w:numPr>
        <w:ind w:left="993" w:right="142" w:hanging="284"/>
        <w:jc w:val="both"/>
        <w:rPr>
          <w:rFonts w:ascii="Arial" w:hAnsi="Arial" w:cs="Arial"/>
          <w:sz w:val="20"/>
        </w:rPr>
      </w:pPr>
      <w:r>
        <w:rPr>
          <w:rFonts w:ascii="Arial" w:hAnsi="Arial" w:cs="Arial"/>
          <w:iCs/>
          <w:sz w:val="20"/>
          <w:szCs w:val="20"/>
        </w:rPr>
        <w:t xml:space="preserve">Preuve d’acceptation </w:t>
      </w:r>
      <w:r w:rsidR="005214FA">
        <w:rPr>
          <w:rFonts w:ascii="Arial" w:hAnsi="Arial" w:cs="Arial"/>
          <w:iCs/>
          <w:sz w:val="20"/>
          <w:szCs w:val="20"/>
        </w:rPr>
        <w:t>des conditions</w:t>
      </w:r>
      <w:r>
        <w:rPr>
          <w:rFonts w:ascii="Arial" w:hAnsi="Arial" w:cs="Arial"/>
          <w:iCs/>
          <w:sz w:val="20"/>
          <w:szCs w:val="20"/>
        </w:rPr>
        <w:t xml:space="preserve"> de la lettre-commande</w:t>
      </w:r>
    </w:p>
    <w:p w14:paraId="1A15AF86" w14:textId="77777777" w:rsidR="00A05A54" w:rsidRDefault="00A05A54" w:rsidP="00EC5685">
      <w:pPr>
        <w:tabs>
          <w:tab w:val="left" w:pos="839"/>
        </w:tabs>
        <w:spacing w:line="276" w:lineRule="auto"/>
        <w:ind w:left="839" w:right="142" w:hanging="721"/>
        <w:jc w:val="both"/>
        <w:rPr>
          <w:rFonts w:ascii="Arial" w:eastAsia="Calibri" w:hAnsi="Arial" w:cs="Arial"/>
          <w:b/>
          <w:spacing w:val="-1"/>
          <w:sz w:val="20"/>
          <w:szCs w:val="22"/>
        </w:rPr>
      </w:pPr>
      <w:r w:rsidRPr="00EC2030">
        <w:rPr>
          <w:rFonts w:ascii="Arial" w:eastAsia="Calibri" w:hAnsi="Arial" w:cs="Arial"/>
          <w:b/>
          <w:spacing w:val="-1"/>
          <w:sz w:val="20"/>
          <w:szCs w:val="22"/>
        </w:rPr>
        <w:t>11.1-C- Critères et Sous critères de l’évaluation détaillée</w:t>
      </w:r>
    </w:p>
    <w:p w14:paraId="4CFB614D" w14:textId="77777777" w:rsidR="00CE6816" w:rsidRPr="00CE6816" w:rsidRDefault="00CE6816" w:rsidP="00CE6816">
      <w:pPr>
        <w:pStyle w:val="Sansinterligne"/>
        <w:ind w:right="142"/>
        <w:jc w:val="both"/>
        <w:rPr>
          <w:rFonts w:ascii="Arial" w:hAnsi="Arial" w:cs="Arial"/>
          <w:sz w:val="20"/>
        </w:rPr>
      </w:pPr>
      <w:r w:rsidRPr="00EC2030">
        <w:rPr>
          <w:rFonts w:ascii="Arial" w:hAnsi="Arial" w:cs="Arial"/>
          <w:sz w:val="20"/>
        </w:rPr>
        <w:t>Le système de notation des offres es</w:t>
      </w:r>
      <w:r>
        <w:rPr>
          <w:rFonts w:ascii="Arial" w:hAnsi="Arial" w:cs="Arial"/>
          <w:sz w:val="20"/>
        </w:rPr>
        <w:t>t le mode binaire (oui ou non).</w:t>
      </w:r>
    </w:p>
    <w:p w14:paraId="62D09499" w14:textId="77777777" w:rsidR="00A05A54" w:rsidRPr="004C111A" w:rsidRDefault="00A05A54" w:rsidP="004C111A">
      <w:pPr>
        <w:pStyle w:val="Sansinterligne"/>
        <w:ind w:right="142"/>
        <w:jc w:val="both"/>
        <w:rPr>
          <w:rFonts w:ascii="Arial" w:hAnsi="Arial" w:cs="Arial"/>
          <w:sz w:val="20"/>
        </w:rPr>
      </w:pPr>
      <w:r w:rsidRPr="00EC2030">
        <w:rPr>
          <w:rFonts w:ascii="Arial" w:hAnsi="Arial" w:cs="Arial"/>
          <w:sz w:val="20"/>
        </w:rPr>
        <w:t>Les critères éliminatoires et les critères essentiels seront évalués en foncti</w:t>
      </w:r>
      <w:r w:rsidR="004C111A">
        <w:rPr>
          <w:rFonts w:ascii="Arial" w:hAnsi="Arial" w:cs="Arial"/>
          <w:sz w:val="20"/>
        </w:rPr>
        <w:t>on des sous critères ci-après :</w:t>
      </w:r>
    </w:p>
    <w:p w14:paraId="76E19250" w14:textId="77777777" w:rsidR="004C111A" w:rsidRPr="00CE6816" w:rsidRDefault="004C111A" w:rsidP="005B18EC">
      <w:pPr>
        <w:pStyle w:val="Paragraphedeliste"/>
        <w:numPr>
          <w:ilvl w:val="0"/>
          <w:numId w:val="29"/>
        </w:numPr>
        <w:tabs>
          <w:tab w:val="left" w:pos="839"/>
        </w:tabs>
        <w:spacing w:line="276" w:lineRule="auto"/>
        <w:ind w:right="142"/>
        <w:jc w:val="both"/>
        <w:rPr>
          <w:rFonts w:ascii="Arial" w:eastAsia="Calibri" w:hAnsi="Arial" w:cs="Arial"/>
          <w:b/>
          <w:spacing w:val="-1"/>
          <w:sz w:val="20"/>
          <w:szCs w:val="22"/>
        </w:rPr>
      </w:pPr>
      <w:r w:rsidRPr="004C111A">
        <w:rPr>
          <w:rFonts w:ascii="Arial" w:eastAsia="Calibri" w:hAnsi="Arial" w:cs="Arial"/>
          <w:b/>
          <w:spacing w:val="-1"/>
          <w:sz w:val="20"/>
          <w:szCs w:val="22"/>
        </w:rPr>
        <w:t>Critères éliminatoires</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
        <w:gridCol w:w="8084"/>
        <w:gridCol w:w="709"/>
        <w:gridCol w:w="708"/>
      </w:tblGrid>
      <w:tr w:rsidR="006D0175" w:rsidRPr="00757A3D" w14:paraId="4953C387" w14:textId="77777777" w:rsidTr="000F5FBC">
        <w:trPr>
          <w:trHeight w:val="274"/>
          <w:jc w:val="center"/>
        </w:trPr>
        <w:tc>
          <w:tcPr>
            <w:tcW w:w="701" w:type="dxa"/>
            <w:vAlign w:val="center"/>
          </w:tcPr>
          <w:p w14:paraId="46B6F402" w14:textId="77777777" w:rsidR="006D0175" w:rsidRPr="00757A3D" w:rsidRDefault="006D0175" w:rsidP="007F1C6D">
            <w:pPr>
              <w:tabs>
                <w:tab w:val="left" w:pos="0"/>
              </w:tabs>
              <w:jc w:val="center"/>
              <w:rPr>
                <w:rFonts w:ascii="Arial" w:hAnsi="Arial" w:cs="Arial"/>
                <w:b/>
                <w:sz w:val="20"/>
                <w:szCs w:val="20"/>
              </w:rPr>
            </w:pPr>
            <w:r w:rsidRPr="00757A3D">
              <w:rPr>
                <w:rFonts w:ascii="Arial" w:hAnsi="Arial" w:cs="Arial"/>
                <w:b/>
                <w:sz w:val="20"/>
                <w:szCs w:val="20"/>
              </w:rPr>
              <w:t>N°</w:t>
            </w:r>
          </w:p>
        </w:tc>
        <w:tc>
          <w:tcPr>
            <w:tcW w:w="8084" w:type="dxa"/>
            <w:vAlign w:val="center"/>
          </w:tcPr>
          <w:p w14:paraId="73BBCEC2" w14:textId="77777777" w:rsidR="006D0175" w:rsidRPr="00757A3D" w:rsidRDefault="00CD33D7" w:rsidP="007F1C6D">
            <w:pPr>
              <w:tabs>
                <w:tab w:val="left" w:pos="993"/>
              </w:tabs>
              <w:ind w:left="426"/>
              <w:jc w:val="center"/>
              <w:rPr>
                <w:rFonts w:ascii="Arial" w:hAnsi="Arial" w:cs="Arial"/>
                <w:b/>
                <w:sz w:val="20"/>
                <w:szCs w:val="20"/>
              </w:rPr>
            </w:pPr>
            <w:r>
              <w:rPr>
                <w:rFonts w:ascii="Arial" w:hAnsi="Arial" w:cs="Arial"/>
                <w:b/>
                <w:sz w:val="20"/>
                <w:szCs w:val="20"/>
              </w:rPr>
              <w:t>Rubrique</w:t>
            </w:r>
          </w:p>
        </w:tc>
        <w:tc>
          <w:tcPr>
            <w:tcW w:w="709" w:type="dxa"/>
            <w:vAlign w:val="center"/>
          </w:tcPr>
          <w:p w14:paraId="06F7E71C" w14:textId="77777777" w:rsidR="006D0175" w:rsidRPr="00757A3D" w:rsidRDefault="006D0175" w:rsidP="007F1C6D">
            <w:pPr>
              <w:tabs>
                <w:tab w:val="left" w:pos="993"/>
              </w:tabs>
              <w:jc w:val="center"/>
              <w:rPr>
                <w:rFonts w:ascii="Arial" w:hAnsi="Arial" w:cs="Arial"/>
                <w:b/>
                <w:sz w:val="20"/>
                <w:szCs w:val="20"/>
              </w:rPr>
            </w:pPr>
            <w:r>
              <w:rPr>
                <w:rFonts w:ascii="Arial" w:hAnsi="Arial" w:cs="Arial"/>
                <w:b/>
                <w:sz w:val="20"/>
                <w:szCs w:val="20"/>
              </w:rPr>
              <w:t>Oui</w:t>
            </w:r>
            <w:r w:rsidRPr="00757A3D">
              <w:rPr>
                <w:rFonts w:ascii="Arial" w:hAnsi="Arial" w:cs="Arial"/>
                <w:b/>
                <w:sz w:val="20"/>
                <w:szCs w:val="20"/>
              </w:rPr>
              <w:t xml:space="preserve"> </w:t>
            </w:r>
          </w:p>
        </w:tc>
        <w:tc>
          <w:tcPr>
            <w:tcW w:w="708" w:type="dxa"/>
          </w:tcPr>
          <w:p w14:paraId="6F69CFBF" w14:textId="77777777" w:rsidR="006D0175" w:rsidRDefault="006D0175" w:rsidP="007F1C6D">
            <w:pPr>
              <w:tabs>
                <w:tab w:val="left" w:pos="993"/>
              </w:tabs>
              <w:jc w:val="center"/>
              <w:rPr>
                <w:rFonts w:ascii="Arial" w:hAnsi="Arial" w:cs="Arial"/>
                <w:b/>
                <w:sz w:val="20"/>
                <w:szCs w:val="20"/>
              </w:rPr>
            </w:pPr>
            <w:r>
              <w:rPr>
                <w:rFonts w:ascii="Arial" w:hAnsi="Arial" w:cs="Arial"/>
                <w:b/>
                <w:sz w:val="20"/>
                <w:szCs w:val="20"/>
              </w:rPr>
              <w:t xml:space="preserve">Non </w:t>
            </w:r>
          </w:p>
        </w:tc>
      </w:tr>
      <w:tr w:rsidR="00CD33D7" w:rsidRPr="00757A3D" w14:paraId="4783FC26" w14:textId="77777777" w:rsidTr="000F5FBC">
        <w:trPr>
          <w:trHeight w:val="274"/>
          <w:jc w:val="center"/>
        </w:trPr>
        <w:tc>
          <w:tcPr>
            <w:tcW w:w="10202" w:type="dxa"/>
            <w:gridSpan w:val="4"/>
            <w:vAlign w:val="center"/>
          </w:tcPr>
          <w:p w14:paraId="2D80F6AC" w14:textId="77777777" w:rsidR="00CD33D7" w:rsidRPr="00CD33D7" w:rsidRDefault="00CD33D7" w:rsidP="005B18EC">
            <w:pPr>
              <w:pStyle w:val="Paragraphedeliste"/>
              <w:numPr>
                <w:ilvl w:val="3"/>
                <w:numId w:val="25"/>
              </w:numPr>
              <w:tabs>
                <w:tab w:val="left" w:pos="839"/>
              </w:tabs>
              <w:spacing w:line="276" w:lineRule="auto"/>
              <w:ind w:left="4170" w:right="142" w:hanging="374"/>
              <w:jc w:val="left"/>
              <w:rPr>
                <w:rFonts w:ascii="Arial" w:eastAsia="Calibri" w:hAnsi="Arial" w:cs="Arial"/>
                <w:b/>
                <w:spacing w:val="-1"/>
                <w:sz w:val="20"/>
                <w:szCs w:val="22"/>
              </w:rPr>
            </w:pPr>
            <w:r w:rsidRPr="004C111A">
              <w:rPr>
                <w:rFonts w:ascii="Arial" w:eastAsia="Calibri" w:hAnsi="Arial" w:cs="Arial"/>
                <w:b/>
                <w:spacing w:val="-1"/>
                <w:sz w:val="20"/>
                <w:szCs w:val="22"/>
              </w:rPr>
              <w:t>Critères éliminatoires</w:t>
            </w:r>
          </w:p>
        </w:tc>
      </w:tr>
      <w:tr w:rsidR="00CD33D7" w:rsidRPr="00757A3D" w14:paraId="502D8436" w14:textId="77777777" w:rsidTr="000F5FBC">
        <w:trPr>
          <w:trHeight w:val="274"/>
          <w:jc w:val="center"/>
        </w:trPr>
        <w:tc>
          <w:tcPr>
            <w:tcW w:w="10202" w:type="dxa"/>
            <w:gridSpan w:val="4"/>
            <w:vAlign w:val="center"/>
          </w:tcPr>
          <w:p w14:paraId="2D6D2B93" w14:textId="77777777" w:rsidR="00CD33D7" w:rsidRPr="00CD33D7" w:rsidRDefault="00424BDE" w:rsidP="005B18EC">
            <w:pPr>
              <w:pStyle w:val="Paragraphedeliste"/>
              <w:numPr>
                <w:ilvl w:val="1"/>
                <w:numId w:val="30"/>
              </w:numPr>
              <w:tabs>
                <w:tab w:val="left" w:pos="993"/>
              </w:tabs>
              <w:rPr>
                <w:rFonts w:ascii="Arial" w:hAnsi="Arial" w:cs="Arial"/>
                <w:b/>
                <w:sz w:val="20"/>
                <w:szCs w:val="20"/>
              </w:rPr>
            </w:pPr>
            <w:r w:rsidRPr="00CD33D7">
              <w:rPr>
                <w:rFonts w:ascii="Arial" w:eastAsia="Calibri" w:hAnsi="Arial" w:cs="Arial"/>
                <w:b/>
                <w:spacing w:val="-1"/>
                <w:sz w:val="20"/>
                <w:szCs w:val="22"/>
              </w:rPr>
              <w:t>CRITERES ELIMINATOIRES</w:t>
            </w:r>
            <w:r>
              <w:rPr>
                <w:rFonts w:ascii="Arial" w:eastAsia="Calibri" w:hAnsi="Arial" w:cs="Arial"/>
                <w:b/>
                <w:spacing w:val="-1"/>
                <w:sz w:val="20"/>
                <w:szCs w:val="22"/>
              </w:rPr>
              <w:t xml:space="preserve"> RELATIFS AU DOSSIER ADMINISTRATIF</w:t>
            </w:r>
          </w:p>
        </w:tc>
      </w:tr>
      <w:tr w:rsidR="006D0175" w:rsidRPr="00757A3D" w14:paraId="4385E43A" w14:textId="77777777" w:rsidTr="000F5FBC">
        <w:trPr>
          <w:trHeight w:val="262"/>
          <w:jc w:val="center"/>
        </w:trPr>
        <w:tc>
          <w:tcPr>
            <w:tcW w:w="701" w:type="dxa"/>
            <w:tcBorders>
              <w:bottom w:val="single" w:sz="2" w:space="0" w:color="auto"/>
            </w:tcBorders>
            <w:vAlign w:val="center"/>
          </w:tcPr>
          <w:p w14:paraId="7D35F556" w14:textId="77777777" w:rsidR="006D0175" w:rsidRPr="00757A3D" w:rsidRDefault="006D0175" w:rsidP="007F1C6D">
            <w:pPr>
              <w:tabs>
                <w:tab w:val="left" w:pos="993"/>
              </w:tabs>
              <w:jc w:val="center"/>
              <w:rPr>
                <w:rFonts w:ascii="Arial" w:hAnsi="Arial" w:cs="Arial"/>
                <w:sz w:val="20"/>
                <w:szCs w:val="20"/>
              </w:rPr>
            </w:pPr>
            <w:r>
              <w:rPr>
                <w:rFonts w:ascii="Arial" w:hAnsi="Arial" w:cs="Arial"/>
                <w:sz w:val="20"/>
                <w:szCs w:val="20"/>
              </w:rPr>
              <w:t>1</w:t>
            </w:r>
            <w:r w:rsidR="00CD33D7">
              <w:rPr>
                <w:rFonts w:ascii="Arial" w:hAnsi="Arial" w:cs="Arial"/>
                <w:sz w:val="20"/>
                <w:szCs w:val="20"/>
              </w:rPr>
              <w:t>.1.1</w:t>
            </w:r>
          </w:p>
        </w:tc>
        <w:tc>
          <w:tcPr>
            <w:tcW w:w="8084" w:type="dxa"/>
            <w:tcBorders>
              <w:bottom w:val="single" w:sz="2" w:space="0" w:color="auto"/>
            </w:tcBorders>
            <w:vAlign w:val="center"/>
          </w:tcPr>
          <w:p w14:paraId="1A11EFC3" w14:textId="77777777" w:rsidR="006D0175" w:rsidRPr="00757A3D" w:rsidRDefault="00CD33D7" w:rsidP="0035391F">
            <w:pPr>
              <w:tabs>
                <w:tab w:val="left" w:pos="993"/>
              </w:tabs>
              <w:jc w:val="both"/>
              <w:rPr>
                <w:rFonts w:ascii="Arial" w:hAnsi="Arial" w:cs="Arial"/>
                <w:sz w:val="20"/>
                <w:szCs w:val="20"/>
              </w:rPr>
            </w:pPr>
            <w:r w:rsidRPr="00EC2030">
              <w:rPr>
                <w:rFonts w:ascii="Arial" w:hAnsi="Arial" w:cs="Arial"/>
                <w:sz w:val="20"/>
              </w:rPr>
              <w:t>Absence du cautionnement de soumission timbrée, datée, acquittée à la main et accompagnée du récépissé de consignation délivré par CDEC d’un montant d</w:t>
            </w:r>
            <w:r w:rsidR="0035391F">
              <w:rPr>
                <w:rFonts w:ascii="Arial" w:hAnsi="Arial" w:cs="Arial"/>
                <w:sz w:val="20"/>
              </w:rPr>
              <w:t>e deux cent soixante mille (26</w:t>
            </w:r>
            <w:r w:rsidR="000D3DB8">
              <w:rPr>
                <w:rFonts w:ascii="Arial" w:hAnsi="Arial" w:cs="Arial"/>
                <w:sz w:val="20"/>
              </w:rPr>
              <w:t>0</w:t>
            </w:r>
            <w:r w:rsidRPr="00EC2030">
              <w:rPr>
                <w:rFonts w:ascii="Arial" w:hAnsi="Arial" w:cs="Arial"/>
                <w:sz w:val="20"/>
              </w:rPr>
              <w:t xml:space="preserve"> 000) francs CFA à l’ouverture des plis</w:t>
            </w:r>
          </w:p>
        </w:tc>
        <w:tc>
          <w:tcPr>
            <w:tcW w:w="709" w:type="dxa"/>
            <w:tcBorders>
              <w:bottom w:val="single" w:sz="2" w:space="0" w:color="auto"/>
            </w:tcBorders>
            <w:vAlign w:val="center"/>
          </w:tcPr>
          <w:p w14:paraId="3D27C7B5" w14:textId="77777777" w:rsidR="006D0175" w:rsidRPr="00757A3D" w:rsidRDefault="006D0175"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3A25499D" w14:textId="77777777" w:rsidR="006D0175" w:rsidRDefault="006D0175" w:rsidP="008E1592">
            <w:pPr>
              <w:tabs>
                <w:tab w:val="left" w:pos="993"/>
              </w:tabs>
              <w:jc w:val="center"/>
              <w:rPr>
                <w:rFonts w:ascii="Arial" w:hAnsi="Arial" w:cs="Arial"/>
                <w:sz w:val="20"/>
                <w:szCs w:val="20"/>
              </w:rPr>
            </w:pPr>
          </w:p>
        </w:tc>
      </w:tr>
      <w:tr w:rsidR="00CD33D7" w:rsidRPr="00757A3D" w14:paraId="1E0AFDBD" w14:textId="77777777" w:rsidTr="000F5FBC">
        <w:trPr>
          <w:trHeight w:val="262"/>
          <w:jc w:val="center"/>
        </w:trPr>
        <w:tc>
          <w:tcPr>
            <w:tcW w:w="701" w:type="dxa"/>
            <w:tcBorders>
              <w:bottom w:val="single" w:sz="2" w:space="0" w:color="auto"/>
            </w:tcBorders>
            <w:vAlign w:val="center"/>
          </w:tcPr>
          <w:p w14:paraId="029156E5" w14:textId="77777777" w:rsidR="00CD33D7" w:rsidRDefault="00CD33D7" w:rsidP="007F1C6D">
            <w:pPr>
              <w:tabs>
                <w:tab w:val="left" w:pos="993"/>
              </w:tabs>
              <w:jc w:val="center"/>
              <w:rPr>
                <w:rFonts w:ascii="Arial" w:hAnsi="Arial" w:cs="Arial"/>
                <w:sz w:val="20"/>
                <w:szCs w:val="20"/>
              </w:rPr>
            </w:pPr>
            <w:r>
              <w:rPr>
                <w:rFonts w:ascii="Arial" w:hAnsi="Arial" w:cs="Arial"/>
                <w:sz w:val="20"/>
                <w:szCs w:val="20"/>
              </w:rPr>
              <w:t>1.1.2</w:t>
            </w:r>
          </w:p>
        </w:tc>
        <w:tc>
          <w:tcPr>
            <w:tcW w:w="8084" w:type="dxa"/>
            <w:tcBorders>
              <w:bottom w:val="single" w:sz="2" w:space="0" w:color="auto"/>
            </w:tcBorders>
            <w:vAlign w:val="center"/>
          </w:tcPr>
          <w:p w14:paraId="1CBF5028" w14:textId="77777777" w:rsidR="00CD33D7" w:rsidRPr="00EC2030" w:rsidRDefault="008E3CC9" w:rsidP="007F1C6D">
            <w:pPr>
              <w:tabs>
                <w:tab w:val="left" w:pos="993"/>
              </w:tabs>
              <w:jc w:val="both"/>
              <w:rPr>
                <w:rFonts w:ascii="Arial" w:hAnsi="Arial" w:cs="Arial"/>
                <w:sz w:val="20"/>
              </w:rPr>
            </w:pPr>
            <w:r>
              <w:rPr>
                <w:rFonts w:ascii="Arial" w:hAnsi="Arial" w:cs="Arial"/>
                <w:sz w:val="20"/>
              </w:rPr>
              <w:t>Production au-delà du délai de 48 heures  d’une pièce administrative jugée non-conforme ou absente lors de l’ouverture des plis autre que la caution de soumission</w:t>
            </w:r>
          </w:p>
        </w:tc>
        <w:tc>
          <w:tcPr>
            <w:tcW w:w="709" w:type="dxa"/>
            <w:tcBorders>
              <w:bottom w:val="single" w:sz="2" w:space="0" w:color="auto"/>
            </w:tcBorders>
            <w:vAlign w:val="center"/>
          </w:tcPr>
          <w:p w14:paraId="7272D484" w14:textId="77777777" w:rsidR="00CD33D7" w:rsidRPr="00757A3D" w:rsidRDefault="00CD33D7"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3A4FAF75" w14:textId="77777777" w:rsidR="00CD33D7" w:rsidRDefault="00CD33D7" w:rsidP="008E1592">
            <w:pPr>
              <w:tabs>
                <w:tab w:val="left" w:pos="993"/>
              </w:tabs>
              <w:jc w:val="center"/>
              <w:rPr>
                <w:rFonts w:ascii="Arial" w:hAnsi="Arial" w:cs="Arial"/>
                <w:sz w:val="20"/>
                <w:szCs w:val="20"/>
              </w:rPr>
            </w:pPr>
          </w:p>
        </w:tc>
      </w:tr>
      <w:tr w:rsidR="008E3CC9" w:rsidRPr="00757A3D" w14:paraId="07077ABA" w14:textId="77777777" w:rsidTr="000F5FBC">
        <w:trPr>
          <w:trHeight w:val="262"/>
          <w:jc w:val="center"/>
        </w:trPr>
        <w:tc>
          <w:tcPr>
            <w:tcW w:w="10202" w:type="dxa"/>
            <w:gridSpan w:val="4"/>
            <w:tcBorders>
              <w:bottom w:val="single" w:sz="2" w:space="0" w:color="auto"/>
            </w:tcBorders>
            <w:vAlign w:val="center"/>
          </w:tcPr>
          <w:p w14:paraId="26B4F428" w14:textId="77777777" w:rsidR="008E3CC9" w:rsidRPr="00CD33D7" w:rsidRDefault="00424BDE" w:rsidP="005B18EC">
            <w:pPr>
              <w:pStyle w:val="Paragraphedeliste"/>
              <w:numPr>
                <w:ilvl w:val="1"/>
                <w:numId w:val="30"/>
              </w:numPr>
              <w:tabs>
                <w:tab w:val="left" w:pos="993"/>
              </w:tabs>
              <w:rPr>
                <w:rFonts w:ascii="Arial" w:hAnsi="Arial" w:cs="Arial"/>
                <w:b/>
                <w:sz w:val="20"/>
                <w:szCs w:val="20"/>
              </w:rPr>
            </w:pPr>
            <w:r w:rsidRPr="00CD33D7">
              <w:rPr>
                <w:rFonts w:ascii="Arial" w:eastAsia="Calibri" w:hAnsi="Arial" w:cs="Arial"/>
                <w:b/>
                <w:spacing w:val="-1"/>
                <w:sz w:val="20"/>
                <w:szCs w:val="22"/>
              </w:rPr>
              <w:t>CRITERES ELIMINATOIRES</w:t>
            </w:r>
            <w:r>
              <w:rPr>
                <w:rFonts w:ascii="Arial" w:eastAsia="Calibri" w:hAnsi="Arial" w:cs="Arial"/>
                <w:b/>
                <w:spacing w:val="-1"/>
                <w:sz w:val="20"/>
                <w:szCs w:val="22"/>
              </w:rPr>
              <w:t xml:space="preserve"> RELATIFS A L’OFFRE TECHNIQUE</w:t>
            </w:r>
          </w:p>
        </w:tc>
      </w:tr>
      <w:tr w:rsidR="007551A5" w:rsidRPr="00757A3D" w14:paraId="4D681D03" w14:textId="77777777" w:rsidTr="000F5FBC">
        <w:trPr>
          <w:trHeight w:val="262"/>
          <w:jc w:val="center"/>
        </w:trPr>
        <w:tc>
          <w:tcPr>
            <w:tcW w:w="701" w:type="dxa"/>
            <w:vMerge w:val="restart"/>
            <w:vAlign w:val="center"/>
          </w:tcPr>
          <w:p w14:paraId="44FBDD07" w14:textId="77777777" w:rsidR="007551A5" w:rsidRDefault="007551A5" w:rsidP="008E3CC9">
            <w:pPr>
              <w:tabs>
                <w:tab w:val="left" w:pos="993"/>
              </w:tabs>
              <w:jc w:val="center"/>
              <w:rPr>
                <w:rFonts w:ascii="Arial" w:hAnsi="Arial" w:cs="Arial"/>
                <w:sz w:val="20"/>
                <w:szCs w:val="20"/>
              </w:rPr>
            </w:pPr>
            <w:r>
              <w:rPr>
                <w:rFonts w:ascii="Arial" w:hAnsi="Arial" w:cs="Arial"/>
                <w:sz w:val="20"/>
                <w:szCs w:val="20"/>
              </w:rPr>
              <w:t>1.2.1</w:t>
            </w:r>
          </w:p>
        </w:tc>
        <w:tc>
          <w:tcPr>
            <w:tcW w:w="8084" w:type="dxa"/>
            <w:tcBorders>
              <w:bottom w:val="single" w:sz="2" w:space="0" w:color="auto"/>
            </w:tcBorders>
            <w:vAlign w:val="center"/>
          </w:tcPr>
          <w:p w14:paraId="0D5B3CDF" w14:textId="77777777" w:rsidR="007551A5" w:rsidRDefault="007551A5" w:rsidP="00335AC5">
            <w:pPr>
              <w:tabs>
                <w:tab w:val="left" w:pos="993"/>
              </w:tabs>
              <w:jc w:val="both"/>
              <w:rPr>
                <w:rFonts w:ascii="Arial" w:hAnsi="Arial" w:cs="Arial"/>
                <w:sz w:val="20"/>
              </w:rPr>
            </w:pPr>
            <w:r>
              <w:rPr>
                <w:rFonts w:ascii="Arial" w:hAnsi="Arial" w:cs="Arial"/>
                <w:sz w:val="20"/>
              </w:rPr>
              <w:t>Absence ou non-conformité du profil des experts-formateurs</w:t>
            </w:r>
          </w:p>
        </w:tc>
        <w:tc>
          <w:tcPr>
            <w:tcW w:w="709" w:type="dxa"/>
            <w:tcBorders>
              <w:bottom w:val="single" w:sz="2" w:space="0" w:color="auto"/>
            </w:tcBorders>
            <w:vAlign w:val="center"/>
          </w:tcPr>
          <w:p w14:paraId="003AFD00" w14:textId="77777777" w:rsidR="007551A5" w:rsidRPr="00757A3D" w:rsidRDefault="007551A5" w:rsidP="008E3CC9">
            <w:pPr>
              <w:tabs>
                <w:tab w:val="left" w:pos="993"/>
              </w:tabs>
              <w:jc w:val="center"/>
              <w:rPr>
                <w:rFonts w:ascii="Arial" w:hAnsi="Arial" w:cs="Arial"/>
                <w:sz w:val="20"/>
                <w:szCs w:val="20"/>
              </w:rPr>
            </w:pPr>
          </w:p>
        </w:tc>
        <w:tc>
          <w:tcPr>
            <w:tcW w:w="708" w:type="dxa"/>
            <w:tcBorders>
              <w:bottom w:val="single" w:sz="2" w:space="0" w:color="auto"/>
            </w:tcBorders>
          </w:tcPr>
          <w:p w14:paraId="72088F23" w14:textId="77777777" w:rsidR="007551A5" w:rsidRDefault="007551A5" w:rsidP="008E3CC9">
            <w:pPr>
              <w:tabs>
                <w:tab w:val="left" w:pos="993"/>
              </w:tabs>
              <w:jc w:val="center"/>
              <w:rPr>
                <w:rFonts w:ascii="Arial" w:hAnsi="Arial" w:cs="Arial"/>
                <w:sz w:val="20"/>
                <w:szCs w:val="20"/>
              </w:rPr>
            </w:pPr>
          </w:p>
        </w:tc>
      </w:tr>
      <w:tr w:rsidR="007551A5" w:rsidRPr="00757A3D" w14:paraId="35635B84" w14:textId="77777777" w:rsidTr="000F5FBC">
        <w:trPr>
          <w:trHeight w:val="262"/>
          <w:jc w:val="center"/>
        </w:trPr>
        <w:tc>
          <w:tcPr>
            <w:tcW w:w="701" w:type="dxa"/>
            <w:vMerge/>
            <w:vAlign w:val="center"/>
          </w:tcPr>
          <w:p w14:paraId="2E2DE883" w14:textId="77777777" w:rsidR="007551A5" w:rsidRDefault="007551A5" w:rsidP="008E3CC9">
            <w:pPr>
              <w:tabs>
                <w:tab w:val="left" w:pos="993"/>
              </w:tabs>
              <w:jc w:val="center"/>
              <w:rPr>
                <w:rFonts w:ascii="Arial" w:hAnsi="Arial" w:cs="Arial"/>
                <w:sz w:val="20"/>
                <w:szCs w:val="20"/>
              </w:rPr>
            </w:pPr>
          </w:p>
        </w:tc>
        <w:tc>
          <w:tcPr>
            <w:tcW w:w="8084" w:type="dxa"/>
            <w:tcBorders>
              <w:bottom w:val="single" w:sz="2" w:space="0" w:color="auto"/>
            </w:tcBorders>
            <w:vAlign w:val="center"/>
          </w:tcPr>
          <w:p w14:paraId="323DBD10" w14:textId="77777777" w:rsidR="007551A5" w:rsidRDefault="007551A5" w:rsidP="00A11B1B">
            <w:pPr>
              <w:tabs>
                <w:tab w:val="left" w:pos="993"/>
              </w:tabs>
              <w:jc w:val="both"/>
              <w:rPr>
                <w:rFonts w:ascii="Arial" w:hAnsi="Arial" w:cs="Arial"/>
                <w:sz w:val="20"/>
              </w:rPr>
            </w:pPr>
            <w:r>
              <w:rPr>
                <w:rFonts w:ascii="Arial" w:hAnsi="Arial" w:cs="Arial"/>
                <w:sz w:val="20"/>
              </w:rPr>
              <w:t>Copie du diplôme de niveau Bac + 5 en science politique, droit public  et science de gestion</w:t>
            </w:r>
          </w:p>
        </w:tc>
        <w:tc>
          <w:tcPr>
            <w:tcW w:w="709" w:type="dxa"/>
            <w:tcBorders>
              <w:bottom w:val="single" w:sz="2" w:space="0" w:color="auto"/>
            </w:tcBorders>
            <w:vAlign w:val="center"/>
          </w:tcPr>
          <w:p w14:paraId="058ACFA1" w14:textId="77777777" w:rsidR="007551A5" w:rsidRPr="00757A3D" w:rsidRDefault="007551A5" w:rsidP="008E3CC9">
            <w:pPr>
              <w:tabs>
                <w:tab w:val="left" w:pos="993"/>
              </w:tabs>
              <w:jc w:val="center"/>
              <w:rPr>
                <w:rFonts w:ascii="Arial" w:hAnsi="Arial" w:cs="Arial"/>
                <w:sz w:val="20"/>
                <w:szCs w:val="20"/>
              </w:rPr>
            </w:pPr>
          </w:p>
        </w:tc>
        <w:tc>
          <w:tcPr>
            <w:tcW w:w="708" w:type="dxa"/>
            <w:tcBorders>
              <w:bottom w:val="single" w:sz="2" w:space="0" w:color="auto"/>
            </w:tcBorders>
          </w:tcPr>
          <w:p w14:paraId="394C0B89" w14:textId="77777777" w:rsidR="007551A5" w:rsidRDefault="007551A5" w:rsidP="008E3CC9">
            <w:pPr>
              <w:tabs>
                <w:tab w:val="left" w:pos="993"/>
              </w:tabs>
              <w:jc w:val="center"/>
              <w:rPr>
                <w:rFonts w:ascii="Arial" w:hAnsi="Arial" w:cs="Arial"/>
                <w:sz w:val="20"/>
                <w:szCs w:val="20"/>
              </w:rPr>
            </w:pPr>
          </w:p>
        </w:tc>
      </w:tr>
      <w:tr w:rsidR="007551A5" w:rsidRPr="00757A3D" w14:paraId="502D2FCA" w14:textId="77777777" w:rsidTr="000F5FBC">
        <w:trPr>
          <w:trHeight w:val="262"/>
          <w:jc w:val="center"/>
        </w:trPr>
        <w:tc>
          <w:tcPr>
            <w:tcW w:w="701" w:type="dxa"/>
            <w:vMerge/>
            <w:tcBorders>
              <w:bottom w:val="single" w:sz="2" w:space="0" w:color="auto"/>
            </w:tcBorders>
            <w:vAlign w:val="center"/>
          </w:tcPr>
          <w:p w14:paraId="3FBA9B23" w14:textId="77777777" w:rsidR="007551A5" w:rsidRDefault="007551A5" w:rsidP="008E3CC9">
            <w:pPr>
              <w:tabs>
                <w:tab w:val="left" w:pos="993"/>
              </w:tabs>
              <w:jc w:val="center"/>
              <w:rPr>
                <w:rFonts w:ascii="Arial" w:hAnsi="Arial" w:cs="Arial"/>
                <w:sz w:val="20"/>
                <w:szCs w:val="20"/>
              </w:rPr>
            </w:pPr>
          </w:p>
        </w:tc>
        <w:tc>
          <w:tcPr>
            <w:tcW w:w="8084" w:type="dxa"/>
            <w:tcBorders>
              <w:bottom w:val="single" w:sz="2" w:space="0" w:color="auto"/>
            </w:tcBorders>
            <w:vAlign w:val="center"/>
          </w:tcPr>
          <w:p w14:paraId="74DE72CA" w14:textId="77777777" w:rsidR="007551A5" w:rsidRDefault="007551A5" w:rsidP="00335AC5">
            <w:pPr>
              <w:tabs>
                <w:tab w:val="left" w:pos="993"/>
              </w:tabs>
              <w:jc w:val="both"/>
              <w:rPr>
                <w:rFonts w:ascii="Arial" w:hAnsi="Arial" w:cs="Arial"/>
                <w:sz w:val="20"/>
              </w:rPr>
            </w:pPr>
            <w:r>
              <w:rPr>
                <w:rFonts w:ascii="Arial" w:hAnsi="Arial" w:cs="Arial"/>
                <w:sz w:val="20"/>
              </w:rPr>
              <w:t>Copie du CV attestant d’au moins dix (10) ans d’expérience</w:t>
            </w:r>
          </w:p>
        </w:tc>
        <w:tc>
          <w:tcPr>
            <w:tcW w:w="709" w:type="dxa"/>
            <w:tcBorders>
              <w:bottom w:val="single" w:sz="2" w:space="0" w:color="auto"/>
            </w:tcBorders>
            <w:vAlign w:val="center"/>
          </w:tcPr>
          <w:p w14:paraId="14E6B0DD" w14:textId="77777777" w:rsidR="007551A5" w:rsidRPr="00757A3D" w:rsidRDefault="007551A5" w:rsidP="008E3CC9">
            <w:pPr>
              <w:tabs>
                <w:tab w:val="left" w:pos="993"/>
              </w:tabs>
              <w:jc w:val="center"/>
              <w:rPr>
                <w:rFonts w:ascii="Arial" w:hAnsi="Arial" w:cs="Arial"/>
                <w:sz w:val="20"/>
                <w:szCs w:val="20"/>
              </w:rPr>
            </w:pPr>
          </w:p>
        </w:tc>
        <w:tc>
          <w:tcPr>
            <w:tcW w:w="708" w:type="dxa"/>
            <w:tcBorders>
              <w:bottom w:val="single" w:sz="2" w:space="0" w:color="auto"/>
            </w:tcBorders>
          </w:tcPr>
          <w:p w14:paraId="711BBCF6" w14:textId="77777777" w:rsidR="007551A5" w:rsidRDefault="007551A5" w:rsidP="008E3CC9">
            <w:pPr>
              <w:tabs>
                <w:tab w:val="left" w:pos="993"/>
              </w:tabs>
              <w:jc w:val="center"/>
              <w:rPr>
                <w:rFonts w:ascii="Arial" w:hAnsi="Arial" w:cs="Arial"/>
                <w:sz w:val="20"/>
                <w:szCs w:val="20"/>
              </w:rPr>
            </w:pPr>
          </w:p>
        </w:tc>
      </w:tr>
      <w:tr w:rsidR="008E3CC9" w:rsidRPr="00757A3D" w14:paraId="3FC30F2C" w14:textId="77777777" w:rsidTr="000F5FBC">
        <w:trPr>
          <w:trHeight w:val="262"/>
          <w:jc w:val="center"/>
        </w:trPr>
        <w:tc>
          <w:tcPr>
            <w:tcW w:w="10202" w:type="dxa"/>
            <w:gridSpan w:val="4"/>
            <w:tcBorders>
              <w:bottom w:val="single" w:sz="2" w:space="0" w:color="auto"/>
            </w:tcBorders>
            <w:vAlign w:val="center"/>
          </w:tcPr>
          <w:p w14:paraId="708F2D20" w14:textId="77777777" w:rsidR="008E3CC9" w:rsidRPr="008E3CC9" w:rsidRDefault="00424BDE" w:rsidP="005B18EC">
            <w:pPr>
              <w:pStyle w:val="Paragraphedeliste"/>
              <w:numPr>
                <w:ilvl w:val="1"/>
                <w:numId w:val="30"/>
              </w:numPr>
              <w:tabs>
                <w:tab w:val="left" w:pos="993"/>
              </w:tabs>
              <w:rPr>
                <w:rFonts w:ascii="Arial" w:hAnsi="Arial" w:cs="Arial"/>
                <w:sz w:val="20"/>
                <w:szCs w:val="20"/>
              </w:rPr>
            </w:pPr>
            <w:r w:rsidRPr="008E3CC9">
              <w:rPr>
                <w:rFonts w:ascii="Arial" w:eastAsia="Calibri" w:hAnsi="Arial" w:cs="Arial"/>
                <w:b/>
                <w:spacing w:val="-1"/>
                <w:sz w:val="20"/>
                <w:szCs w:val="22"/>
              </w:rPr>
              <w:t>CRITERES ELIMINATOIRES D’ORDRE GENERAL</w:t>
            </w:r>
          </w:p>
        </w:tc>
      </w:tr>
      <w:tr w:rsidR="008E3CC9" w:rsidRPr="00757A3D" w14:paraId="61F8E40C" w14:textId="77777777" w:rsidTr="000F5FBC">
        <w:trPr>
          <w:trHeight w:val="262"/>
          <w:jc w:val="center"/>
        </w:trPr>
        <w:tc>
          <w:tcPr>
            <w:tcW w:w="701" w:type="dxa"/>
            <w:tcBorders>
              <w:bottom w:val="single" w:sz="2" w:space="0" w:color="auto"/>
            </w:tcBorders>
            <w:vAlign w:val="center"/>
          </w:tcPr>
          <w:p w14:paraId="3929F037" w14:textId="77777777" w:rsidR="008E3CC9" w:rsidRDefault="005416C2" w:rsidP="008E3CC9">
            <w:pPr>
              <w:tabs>
                <w:tab w:val="left" w:pos="993"/>
              </w:tabs>
              <w:jc w:val="center"/>
              <w:rPr>
                <w:rFonts w:ascii="Arial" w:hAnsi="Arial" w:cs="Arial"/>
                <w:sz w:val="20"/>
                <w:szCs w:val="20"/>
              </w:rPr>
            </w:pPr>
            <w:r>
              <w:rPr>
                <w:rFonts w:ascii="Arial" w:hAnsi="Arial" w:cs="Arial"/>
                <w:sz w:val="20"/>
                <w:szCs w:val="20"/>
              </w:rPr>
              <w:t>1.3.1</w:t>
            </w:r>
          </w:p>
        </w:tc>
        <w:tc>
          <w:tcPr>
            <w:tcW w:w="8084" w:type="dxa"/>
            <w:tcBorders>
              <w:bottom w:val="single" w:sz="2" w:space="0" w:color="auto"/>
            </w:tcBorders>
            <w:vAlign w:val="center"/>
          </w:tcPr>
          <w:p w14:paraId="18F130AB" w14:textId="77777777" w:rsidR="008E3CC9" w:rsidRDefault="005416C2" w:rsidP="008E3CC9">
            <w:pPr>
              <w:tabs>
                <w:tab w:val="left" w:pos="993"/>
              </w:tabs>
              <w:jc w:val="both"/>
              <w:rPr>
                <w:rFonts w:ascii="Arial" w:hAnsi="Arial" w:cs="Arial"/>
                <w:sz w:val="20"/>
              </w:rPr>
            </w:pPr>
            <w:r w:rsidRPr="005416C2">
              <w:rPr>
                <w:rFonts w:ascii="Arial" w:hAnsi="Arial" w:cs="Arial"/>
                <w:sz w:val="20"/>
              </w:rPr>
              <w:t>Fausses déclarations, manœuvres frauduleuses ou falsification des pièces</w:t>
            </w:r>
          </w:p>
        </w:tc>
        <w:tc>
          <w:tcPr>
            <w:tcW w:w="709" w:type="dxa"/>
            <w:tcBorders>
              <w:bottom w:val="single" w:sz="2" w:space="0" w:color="auto"/>
            </w:tcBorders>
            <w:vAlign w:val="center"/>
          </w:tcPr>
          <w:p w14:paraId="77E4DCEB" w14:textId="77777777" w:rsidR="008E3CC9" w:rsidRPr="00757A3D" w:rsidRDefault="008E3CC9"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21FC2A8B" w14:textId="77777777" w:rsidR="008E3CC9" w:rsidRDefault="008E3CC9" w:rsidP="008E1592">
            <w:pPr>
              <w:tabs>
                <w:tab w:val="left" w:pos="993"/>
              </w:tabs>
              <w:jc w:val="center"/>
              <w:rPr>
                <w:rFonts w:ascii="Arial" w:hAnsi="Arial" w:cs="Arial"/>
                <w:sz w:val="20"/>
                <w:szCs w:val="20"/>
              </w:rPr>
            </w:pPr>
          </w:p>
        </w:tc>
      </w:tr>
      <w:tr w:rsidR="005416C2" w:rsidRPr="00757A3D" w14:paraId="3042BFF8" w14:textId="77777777" w:rsidTr="000F5FBC">
        <w:trPr>
          <w:trHeight w:val="262"/>
          <w:jc w:val="center"/>
        </w:trPr>
        <w:tc>
          <w:tcPr>
            <w:tcW w:w="701" w:type="dxa"/>
            <w:tcBorders>
              <w:bottom w:val="single" w:sz="2" w:space="0" w:color="auto"/>
            </w:tcBorders>
            <w:vAlign w:val="center"/>
          </w:tcPr>
          <w:p w14:paraId="24517A20" w14:textId="77777777" w:rsidR="005416C2" w:rsidRDefault="005416C2" w:rsidP="005416C2">
            <w:pPr>
              <w:tabs>
                <w:tab w:val="left" w:pos="993"/>
              </w:tabs>
              <w:jc w:val="center"/>
              <w:rPr>
                <w:rFonts w:ascii="Arial" w:hAnsi="Arial" w:cs="Arial"/>
                <w:sz w:val="20"/>
                <w:szCs w:val="20"/>
              </w:rPr>
            </w:pPr>
            <w:r>
              <w:rPr>
                <w:rFonts w:ascii="Arial" w:hAnsi="Arial" w:cs="Arial"/>
                <w:sz w:val="20"/>
                <w:szCs w:val="20"/>
              </w:rPr>
              <w:t>1.3.2</w:t>
            </w:r>
          </w:p>
        </w:tc>
        <w:tc>
          <w:tcPr>
            <w:tcW w:w="8084" w:type="dxa"/>
            <w:tcBorders>
              <w:bottom w:val="single" w:sz="2" w:space="0" w:color="auto"/>
            </w:tcBorders>
            <w:vAlign w:val="center"/>
          </w:tcPr>
          <w:p w14:paraId="64C6E854" w14:textId="77777777" w:rsidR="005416C2" w:rsidRDefault="005A0F2B" w:rsidP="005A0F2B">
            <w:pPr>
              <w:tabs>
                <w:tab w:val="left" w:pos="993"/>
              </w:tabs>
              <w:jc w:val="both"/>
              <w:rPr>
                <w:rFonts w:ascii="Arial" w:hAnsi="Arial" w:cs="Arial"/>
                <w:sz w:val="20"/>
              </w:rPr>
            </w:pPr>
            <w:r>
              <w:rPr>
                <w:rFonts w:ascii="Arial" w:hAnsi="Arial" w:cs="Arial"/>
                <w:sz w:val="20"/>
              </w:rPr>
              <w:t>Non-respect d’au moins 5</w:t>
            </w:r>
            <w:r w:rsidR="00AC01BB">
              <w:rPr>
                <w:rFonts w:ascii="Arial" w:hAnsi="Arial" w:cs="Arial"/>
                <w:sz w:val="20"/>
              </w:rPr>
              <w:t xml:space="preserve"> critères essentiel sur </w:t>
            </w:r>
            <w:r>
              <w:rPr>
                <w:rFonts w:ascii="Arial" w:hAnsi="Arial" w:cs="Arial"/>
                <w:sz w:val="20"/>
              </w:rPr>
              <w:t>6</w:t>
            </w:r>
          </w:p>
        </w:tc>
        <w:tc>
          <w:tcPr>
            <w:tcW w:w="709" w:type="dxa"/>
            <w:tcBorders>
              <w:bottom w:val="single" w:sz="2" w:space="0" w:color="auto"/>
            </w:tcBorders>
            <w:vAlign w:val="center"/>
          </w:tcPr>
          <w:p w14:paraId="3DCBBC07" w14:textId="77777777" w:rsidR="005416C2" w:rsidRPr="00757A3D" w:rsidRDefault="005416C2"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4BF92665" w14:textId="77777777" w:rsidR="005416C2" w:rsidRDefault="005416C2" w:rsidP="008E1592">
            <w:pPr>
              <w:tabs>
                <w:tab w:val="left" w:pos="993"/>
              </w:tabs>
              <w:jc w:val="center"/>
              <w:rPr>
                <w:rFonts w:ascii="Arial" w:hAnsi="Arial" w:cs="Arial"/>
                <w:sz w:val="20"/>
                <w:szCs w:val="20"/>
              </w:rPr>
            </w:pPr>
          </w:p>
        </w:tc>
      </w:tr>
      <w:tr w:rsidR="005416C2" w:rsidRPr="00757A3D" w14:paraId="680A7B40" w14:textId="77777777" w:rsidTr="000F5FBC">
        <w:trPr>
          <w:trHeight w:val="262"/>
          <w:jc w:val="center"/>
        </w:trPr>
        <w:tc>
          <w:tcPr>
            <w:tcW w:w="701" w:type="dxa"/>
            <w:tcBorders>
              <w:bottom w:val="single" w:sz="2" w:space="0" w:color="auto"/>
            </w:tcBorders>
            <w:vAlign w:val="center"/>
          </w:tcPr>
          <w:p w14:paraId="0BCB4751" w14:textId="77777777" w:rsidR="005416C2" w:rsidRDefault="005416C2" w:rsidP="005416C2">
            <w:pPr>
              <w:tabs>
                <w:tab w:val="left" w:pos="993"/>
              </w:tabs>
              <w:jc w:val="center"/>
              <w:rPr>
                <w:rFonts w:ascii="Arial" w:hAnsi="Arial" w:cs="Arial"/>
                <w:sz w:val="20"/>
                <w:szCs w:val="20"/>
              </w:rPr>
            </w:pPr>
            <w:r>
              <w:rPr>
                <w:rFonts w:ascii="Arial" w:hAnsi="Arial" w:cs="Arial"/>
                <w:sz w:val="20"/>
                <w:szCs w:val="20"/>
              </w:rPr>
              <w:t>1.3.3</w:t>
            </w:r>
          </w:p>
        </w:tc>
        <w:tc>
          <w:tcPr>
            <w:tcW w:w="8084" w:type="dxa"/>
            <w:tcBorders>
              <w:bottom w:val="single" w:sz="2" w:space="0" w:color="auto"/>
            </w:tcBorders>
            <w:vAlign w:val="center"/>
          </w:tcPr>
          <w:p w14:paraId="107BA713" w14:textId="77777777" w:rsidR="005416C2" w:rsidRPr="00757A3D" w:rsidRDefault="005416C2" w:rsidP="005416C2">
            <w:pPr>
              <w:tabs>
                <w:tab w:val="left" w:pos="993"/>
              </w:tabs>
              <w:jc w:val="both"/>
              <w:rPr>
                <w:rFonts w:ascii="Arial" w:hAnsi="Arial" w:cs="Arial"/>
                <w:spacing w:val="2"/>
                <w:sz w:val="20"/>
                <w:szCs w:val="20"/>
              </w:rPr>
            </w:pPr>
            <w:r w:rsidRPr="00EC2030">
              <w:rPr>
                <w:rFonts w:ascii="Arial" w:hAnsi="Arial" w:cs="Arial"/>
                <w:sz w:val="20"/>
              </w:rPr>
              <w:t>Absence des copies de sauvegarde en cas de disfonctionnement de la plateforme </w:t>
            </w:r>
          </w:p>
        </w:tc>
        <w:tc>
          <w:tcPr>
            <w:tcW w:w="709" w:type="dxa"/>
            <w:tcBorders>
              <w:bottom w:val="single" w:sz="2" w:space="0" w:color="auto"/>
            </w:tcBorders>
            <w:vAlign w:val="center"/>
          </w:tcPr>
          <w:p w14:paraId="72C543AA" w14:textId="77777777" w:rsidR="005416C2" w:rsidRPr="00757A3D" w:rsidRDefault="005416C2"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14C1C0B4" w14:textId="77777777" w:rsidR="005416C2" w:rsidRDefault="005416C2" w:rsidP="008E1592">
            <w:pPr>
              <w:tabs>
                <w:tab w:val="left" w:pos="993"/>
              </w:tabs>
              <w:jc w:val="center"/>
              <w:rPr>
                <w:rFonts w:ascii="Arial" w:hAnsi="Arial" w:cs="Arial"/>
                <w:sz w:val="20"/>
                <w:szCs w:val="20"/>
              </w:rPr>
            </w:pPr>
          </w:p>
        </w:tc>
      </w:tr>
      <w:tr w:rsidR="005416C2" w:rsidRPr="00757A3D" w14:paraId="6ED53E53" w14:textId="77777777" w:rsidTr="000F5FBC">
        <w:trPr>
          <w:trHeight w:val="262"/>
          <w:jc w:val="center"/>
        </w:trPr>
        <w:tc>
          <w:tcPr>
            <w:tcW w:w="701" w:type="dxa"/>
            <w:tcBorders>
              <w:bottom w:val="single" w:sz="2" w:space="0" w:color="auto"/>
            </w:tcBorders>
            <w:vAlign w:val="center"/>
          </w:tcPr>
          <w:p w14:paraId="7527397D" w14:textId="77777777" w:rsidR="005416C2" w:rsidRDefault="005416C2" w:rsidP="005416C2">
            <w:pPr>
              <w:tabs>
                <w:tab w:val="left" w:pos="993"/>
              </w:tabs>
              <w:jc w:val="center"/>
              <w:rPr>
                <w:rFonts w:ascii="Arial" w:hAnsi="Arial" w:cs="Arial"/>
                <w:sz w:val="20"/>
                <w:szCs w:val="20"/>
              </w:rPr>
            </w:pPr>
            <w:r>
              <w:rPr>
                <w:rFonts w:ascii="Arial" w:hAnsi="Arial" w:cs="Arial"/>
                <w:sz w:val="20"/>
                <w:szCs w:val="20"/>
              </w:rPr>
              <w:t>1.3.4</w:t>
            </w:r>
          </w:p>
        </w:tc>
        <w:tc>
          <w:tcPr>
            <w:tcW w:w="8084" w:type="dxa"/>
            <w:tcBorders>
              <w:bottom w:val="single" w:sz="2" w:space="0" w:color="auto"/>
            </w:tcBorders>
            <w:vAlign w:val="center"/>
          </w:tcPr>
          <w:p w14:paraId="7CD5582F" w14:textId="77777777" w:rsidR="005416C2" w:rsidRPr="00757A3D" w:rsidRDefault="005416C2" w:rsidP="005416C2">
            <w:pPr>
              <w:tabs>
                <w:tab w:val="left" w:pos="993"/>
              </w:tabs>
              <w:jc w:val="both"/>
              <w:rPr>
                <w:rFonts w:ascii="Arial" w:hAnsi="Arial" w:cs="Arial"/>
                <w:spacing w:val="2"/>
                <w:sz w:val="20"/>
                <w:szCs w:val="20"/>
              </w:rPr>
            </w:pPr>
            <w:r w:rsidRPr="00EC2030">
              <w:rPr>
                <w:rFonts w:ascii="Arial" w:hAnsi="Arial" w:cs="Arial"/>
                <w:sz w:val="20"/>
              </w:rPr>
              <w:t>Absence de la charte d’intégrité dûment remplie et signée sur l’honneur</w:t>
            </w:r>
          </w:p>
        </w:tc>
        <w:tc>
          <w:tcPr>
            <w:tcW w:w="709" w:type="dxa"/>
            <w:tcBorders>
              <w:bottom w:val="single" w:sz="2" w:space="0" w:color="auto"/>
            </w:tcBorders>
            <w:vAlign w:val="center"/>
          </w:tcPr>
          <w:p w14:paraId="1FA4F2F2" w14:textId="77777777" w:rsidR="005416C2" w:rsidRPr="00757A3D" w:rsidRDefault="005416C2"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1608E8BC" w14:textId="77777777" w:rsidR="005416C2" w:rsidRDefault="005416C2" w:rsidP="008E1592">
            <w:pPr>
              <w:tabs>
                <w:tab w:val="left" w:pos="993"/>
              </w:tabs>
              <w:jc w:val="center"/>
              <w:rPr>
                <w:rFonts w:ascii="Arial" w:hAnsi="Arial" w:cs="Arial"/>
                <w:sz w:val="20"/>
                <w:szCs w:val="20"/>
              </w:rPr>
            </w:pPr>
          </w:p>
        </w:tc>
      </w:tr>
      <w:tr w:rsidR="005416C2" w:rsidRPr="00757A3D" w14:paraId="7409EA2A" w14:textId="77777777" w:rsidTr="000F5FBC">
        <w:trPr>
          <w:trHeight w:val="262"/>
          <w:jc w:val="center"/>
        </w:trPr>
        <w:tc>
          <w:tcPr>
            <w:tcW w:w="701" w:type="dxa"/>
            <w:tcBorders>
              <w:bottom w:val="single" w:sz="2" w:space="0" w:color="auto"/>
            </w:tcBorders>
            <w:vAlign w:val="center"/>
          </w:tcPr>
          <w:p w14:paraId="05C4E1AE" w14:textId="77777777" w:rsidR="005416C2" w:rsidRDefault="005416C2" w:rsidP="005416C2">
            <w:pPr>
              <w:tabs>
                <w:tab w:val="left" w:pos="993"/>
              </w:tabs>
              <w:jc w:val="center"/>
              <w:rPr>
                <w:rFonts w:ascii="Arial" w:hAnsi="Arial" w:cs="Arial"/>
                <w:sz w:val="20"/>
                <w:szCs w:val="20"/>
              </w:rPr>
            </w:pPr>
            <w:r>
              <w:rPr>
                <w:rFonts w:ascii="Arial" w:hAnsi="Arial" w:cs="Arial"/>
                <w:sz w:val="20"/>
                <w:szCs w:val="20"/>
              </w:rPr>
              <w:t>1.3.5</w:t>
            </w:r>
          </w:p>
        </w:tc>
        <w:tc>
          <w:tcPr>
            <w:tcW w:w="8084" w:type="dxa"/>
            <w:tcBorders>
              <w:bottom w:val="single" w:sz="2" w:space="0" w:color="auto"/>
            </w:tcBorders>
            <w:vAlign w:val="center"/>
          </w:tcPr>
          <w:p w14:paraId="6D12767F" w14:textId="77777777" w:rsidR="005416C2" w:rsidRPr="00757A3D" w:rsidRDefault="005416C2" w:rsidP="005416C2">
            <w:pPr>
              <w:tabs>
                <w:tab w:val="left" w:pos="993"/>
              </w:tabs>
              <w:jc w:val="both"/>
              <w:rPr>
                <w:rFonts w:ascii="Arial" w:hAnsi="Arial" w:cs="Arial"/>
                <w:spacing w:val="2"/>
                <w:sz w:val="20"/>
                <w:szCs w:val="20"/>
              </w:rPr>
            </w:pPr>
            <w:r w:rsidRPr="00EC2030">
              <w:rPr>
                <w:rFonts w:ascii="Arial" w:hAnsi="Arial" w:cs="Arial"/>
                <w:sz w:val="20"/>
              </w:rPr>
              <w:t>Absence de la déclaration d’engagement social et environnemental dûment rempli et signé sur l’honneur</w:t>
            </w:r>
          </w:p>
        </w:tc>
        <w:tc>
          <w:tcPr>
            <w:tcW w:w="709" w:type="dxa"/>
            <w:tcBorders>
              <w:bottom w:val="single" w:sz="2" w:space="0" w:color="auto"/>
            </w:tcBorders>
            <w:vAlign w:val="center"/>
          </w:tcPr>
          <w:p w14:paraId="7858DF5E" w14:textId="77777777" w:rsidR="005416C2" w:rsidRPr="00757A3D" w:rsidRDefault="005416C2"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047E1575" w14:textId="77777777" w:rsidR="005416C2" w:rsidRDefault="005416C2" w:rsidP="008E1592">
            <w:pPr>
              <w:tabs>
                <w:tab w:val="left" w:pos="993"/>
              </w:tabs>
              <w:jc w:val="center"/>
              <w:rPr>
                <w:rFonts w:ascii="Arial" w:hAnsi="Arial" w:cs="Arial"/>
                <w:sz w:val="20"/>
                <w:szCs w:val="20"/>
              </w:rPr>
            </w:pPr>
          </w:p>
        </w:tc>
      </w:tr>
      <w:tr w:rsidR="005416C2" w:rsidRPr="00757A3D" w14:paraId="43467D64" w14:textId="77777777" w:rsidTr="000F5FBC">
        <w:trPr>
          <w:trHeight w:val="262"/>
          <w:jc w:val="center"/>
        </w:trPr>
        <w:tc>
          <w:tcPr>
            <w:tcW w:w="701" w:type="dxa"/>
            <w:tcBorders>
              <w:bottom w:val="single" w:sz="2" w:space="0" w:color="auto"/>
            </w:tcBorders>
            <w:vAlign w:val="center"/>
          </w:tcPr>
          <w:p w14:paraId="3B694418" w14:textId="77777777" w:rsidR="005416C2" w:rsidRDefault="005416C2" w:rsidP="005416C2">
            <w:pPr>
              <w:tabs>
                <w:tab w:val="left" w:pos="993"/>
              </w:tabs>
              <w:jc w:val="center"/>
              <w:rPr>
                <w:rFonts w:ascii="Arial" w:hAnsi="Arial" w:cs="Arial"/>
                <w:sz w:val="20"/>
                <w:szCs w:val="20"/>
              </w:rPr>
            </w:pPr>
            <w:r>
              <w:rPr>
                <w:rFonts w:ascii="Arial" w:hAnsi="Arial" w:cs="Arial"/>
                <w:sz w:val="20"/>
                <w:szCs w:val="20"/>
              </w:rPr>
              <w:t>1.3.6</w:t>
            </w:r>
          </w:p>
        </w:tc>
        <w:tc>
          <w:tcPr>
            <w:tcW w:w="8084" w:type="dxa"/>
            <w:tcBorders>
              <w:bottom w:val="single" w:sz="2" w:space="0" w:color="auto"/>
            </w:tcBorders>
            <w:vAlign w:val="center"/>
          </w:tcPr>
          <w:p w14:paraId="506629DB" w14:textId="77777777" w:rsidR="005416C2" w:rsidRPr="00757A3D" w:rsidRDefault="005416C2" w:rsidP="005416C2">
            <w:pPr>
              <w:tabs>
                <w:tab w:val="left" w:pos="993"/>
              </w:tabs>
              <w:jc w:val="both"/>
              <w:rPr>
                <w:rFonts w:ascii="Arial" w:hAnsi="Arial" w:cs="Arial"/>
                <w:spacing w:val="2"/>
                <w:sz w:val="20"/>
                <w:szCs w:val="20"/>
              </w:rPr>
            </w:pPr>
            <w:r w:rsidRPr="00EC2030">
              <w:rPr>
                <w:rFonts w:ascii="Arial" w:hAnsi="Arial" w:cs="Arial"/>
                <w:sz w:val="20"/>
              </w:rPr>
              <w:t>Absence d'une déclaration sur l’honneur de n’avoir pas abandonné un marché durant les trois dernières années</w:t>
            </w:r>
          </w:p>
        </w:tc>
        <w:tc>
          <w:tcPr>
            <w:tcW w:w="709" w:type="dxa"/>
            <w:tcBorders>
              <w:bottom w:val="single" w:sz="2" w:space="0" w:color="auto"/>
            </w:tcBorders>
            <w:vAlign w:val="center"/>
          </w:tcPr>
          <w:p w14:paraId="7A6087ED" w14:textId="77777777" w:rsidR="005416C2" w:rsidRPr="00757A3D" w:rsidRDefault="005416C2"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644B9957" w14:textId="77777777" w:rsidR="005416C2" w:rsidRDefault="005416C2" w:rsidP="008E1592">
            <w:pPr>
              <w:tabs>
                <w:tab w:val="left" w:pos="993"/>
              </w:tabs>
              <w:jc w:val="center"/>
              <w:rPr>
                <w:rFonts w:ascii="Arial" w:hAnsi="Arial" w:cs="Arial"/>
                <w:sz w:val="20"/>
                <w:szCs w:val="20"/>
              </w:rPr>
            </w:pPr>
          </w:p>
        </w:tc>
      </w:tr>
      <w:tr w:rsidR="005416C2" w:rsidRPr="00757A3D" w14:paraId="344A952B" w14:textId="77777777" w:rsidTr="000F5FBC">
        <w:trPr>
          <w:trHeight w:val="262"/>
          <w:jc w:val="center"/>
        </w:trPr>
        <w:tc>
          <w:tcPr>
            <w:tcW w:w="10202" w:type="dxa"/>
            <w:gridSpan w:val="4"/>
            <w:tcBorders>
              <w:bottom w:val="single" w:sz="2" w:space="0" w:color="auto"/>
            </w:tcBorders>
            <w:vAlign w:val="center"/>
          </w:tcPr>
          <w:p w14:paraId="0245368E" w14:textId="77777777" w:rsidR="005416C2" w:rsidRDefault="00424BDE" w:rsidP="005B18EC">
            <w:pPr>
              <w:pStyle w:val="Paragraphedeliste"/>
              <w:numPr>
                <w:ilvl w:val="1"/>
                <w:numId w:val="30"/>
              </w:numPr>
              <w:tabs>
                <w:tab w:val="left" w:pos="993"/>
              </w:tabs>
              <w:rPr>
                <w:rFonts w:ascii="Arial" w:hAnsi="Arial" w:cs="Arial"/>
                <w:sz w:val="20"/>
                <w:szCs w:val="20"/>
              </w:rPr>
            </w:pPr>
            <w:r w:rsidRPr="008E3CC9">
              <w:rPr>
                <w:rFonts w:ascii="Arial" w:eastAsia="Calibri" w:hAnsi="Arial" w:cs="Arial"/>
                <w:b/>
                <w:spacing w:val="-1"/>
                <w:sz w:val="20"/>
                <w:szCs w:val="22"/>
              </w:rPr>
              <w:t xml:space="preserve">CRITERES ELIMINATOIRES </w:t>
            </w:r>
            <w:r>
              <w:rPr>
                <w:rFonts w:ascii="Arial" w:eastAsia="Calibri" w:hAnsi="Arial" w:cs="Arial"/>
                <w:b/>
                <w:spacing w:val="-1"/>
                <w:sz w:val="20"/>
                <w:szCs w:val="22"/>
              </w:rPr>
              <w:t>RELATIFS A L’OFFRE FINANCIERE</w:t>
            </w:r>
          </w:p>
        </w:tc>
      </w:tr>
      <w:tr w:rsidR="005416C2" w:rsidRPr="00757A3D" w14:paraId="6771FFEE" w14:textId="77777777" w:rsidTr="000F5FBC">
        <w:trPr>
          <w:trHeight w:val="262"/>
          <w:jc w:val="center"/>
        </w:trPr>
        <w:tc>
          <w:tcPr>
            <w:tcW w:w="701" w:type="dxa"/>
            <w:tcBorders>
              <w:bottom w:val="single" w:sz="2" w:space="0" w:color="auto"/>
            </w:tcBorders>
            <w:vAlign w:val="center"/>
          </w:tcPr>
          <w:p w14:paraId="2C495337" w14:textId="77777777" w:rsidR="005416C2" w:rsidRDefault="005416C2" w:rsidP="005416C2">
            <w:pPr>
              <w:tabs>
                <w:tab w:val="left" w:pos="993"/>
              </w:tabs>
              <w:jc w:val="center"/>
              <w:rPr>
                <w:rFonts w:ascii="Arial" w:hAnsi="Arial" w:cs="Arial"/>
                <w:sz w:val="20"/>
                <w:szCs w:val="20"/>
              </w:rPr>
            </w:pPr>
            <w:r>
              <w:rPr>
                <w:rFonts w:ascii="Arial" w:hAnsi="Arial" w:cs="Arial"/>
                <w:sz w:val="20"/>
                <w:szCs w:val="20"/>
              </w:rPr>
              <w:t>1.4.1</w:t>
            </w:r>
          </w:p>
        </w:tc>
        <w:tc>
          <w:tcPr>
            <w:tcW w:w="8084" w:type="dxa"/>
            <w:tcBorders>
              <w:bottom w:val="single" w:sz="2" w:space="0" w:color="auto"/>
            </w:tcBorders>
            <w:vAlign w:val="center"/>
          </w:tcPr>
          <w:p w14:paraId="140A1F21" w14:textId="77777777" w:rsidR="005416C2" w:rsidRPr="00EC2030" w:rsidRDefault="005416C2" w:rsidP="005416C2">
            <w:pPr>
              <w:tabs>
                <w:tab w:val="left" w:pos="993"/>
              </w:tabs>
              <w:jc w:val="both"/>
              <w:rPr>
                <w:rFonts w:ascii="Arial" w:hAnsi="Arial" w:cs="Arial"/>
                <w:sz w:val="20"/>
              </w:rPr>
            </w:pPr>
            <w:r w:rsidRPr="005416C2">
              <w:rPr>
                <w:rFonts w:ascii="Arial" w:hAnsi="Arial" w:cs="Arial"/>
                <w:sz w:val="20"/>
              </w:rPr>
              <w:t>Absence d’un prix unitaire quantifié dans l’offre financière</w:t>
            </w:r>
          </w:p>
        </w:tc>
        <w:tc>
          <w:tcPr>
            <w:tcW w:w="709" w:type="dxa"/>
            <w:tcBorders>
              <w:bottom w:val="single" w:sz="2" w:space="0" w:color="auto"/>
            </w:tcBorders>
            <w:vAlign w:val="center"/>
          </w:tcPr>
          <w:p w14:paraId="6358E6AA" w14:textId="77777777" w:rsidR="005416C2" w:rsidRPr="00757A3D" w:rsidRDefault="005416C2" w:rsidP="008E1592">
            <w:pPr>
              <w:tabs>
                <w:tab w:val="left" w:pos="993"/>
              </w:tabs>
              <w:jc w:val="center"/>
              <w:rPr>
                <w:rFonts w:ascii="Arial" w:hAnsi="Arial" w:cs="Arial"/>
                <w:sz w:val="20"/>
                <w:szCs w:val="20"/>
              </w:rPr>
            </w:pPr>
          </w:p>
        </w:tc>
        <w:tc>
          <w:tcPr>
            <w:tcW w:w="708" w:type="dxa"/>
            <w:tcBorders>
              <w:bottom w:val="single" w:sz="2" w:space="0" w:color="auto"/>
            </w:tcBorders>
            <w:vAlign w:val="center"/>
          </w:tcPr>
          <w:p w14:paraId="6495F201" w14:textId="77777777" w:rsidR="005416C2" w:rsidRDefault="005416C2" w:rsidP="008E1592">
            <w:pPr>
              <w:tabs>
                <w:tab w:val="left" w:pos="993"/>
              </w:tabs>
              <w:jc w:val="center"/>
              <w:rPr>
                <w:rFonts w:ascii="Arial" w:hAnsi="Arial" w:cs="Arial"/>
                <w:sz w:val="20"/>
                <w:szCs w:val="20"/>
              </w:rPr>
            </w:pPr>
          </w:p>
        </w:tc>
      </w:tr>
      <w:tr w:rsidR="005416C2" w:rsidRPr="00757A3D" w14:paraId="30FFC204" w14:textId="77777777" w:rsidTr="000F5FBC">
        <w:trPr>
          <w:trHeight w:val="262"/>
          <w:jc w:val="center"/>
        </w:trPr>
        <w:tc>
          <w:tcPr>
            <w:tcW w:w="701" w:type="dxa"/>
            <w:vAlign w:val="center"/>
          </w:tcPr>
          <w:p w14:paraId="1B74390F" w14:textId="77777777" w:rsidR="005416C2" w:rsidRDefault="005416C2" w:rsidP="005416C2">
            <w:pPr>
              <w:tabs>
                <w:tab w:val="left" w:pos="993"/>
              </w:tabs>
              <w:jc w:val="center"/>
              <w:rPr>
                <w:rFonts w:ascii="Arial" w:hAnsi="Arial" w:cs="Arial"/>
                <w:sz w:val="20"/>
                <w:szCs w:val="20"/>
              </w:rPr>
            </w:pPr>
            <w:r>
              <w:rPr>
                <w:rFonts w:ascii="Arial" w:hAnsi="Arial" w:cs="Arial"/>
                <w:sz w:val="20"/>
                <w:szCs w:val="20"/>
              </w:rPr>
              <w:t>1.4.2</w:t>
            </w:r>
          </w:p>
        </w:tc>
        <w:tc>
          <w:tcPr>
            <w:tcW w:w="8084" w:type="dxa"/>
            <w:vAlign w:val="center"/>
          </w:tcPr>
          <w:p w14:paraId="54BDC7FE" w14:textId="77777777" w:rsidR="005416C2" w:rsidRPr="00EC2030" w:rsidRDefault="005416C2" w:rsidP="005416C2">
            <w:pPr>
              <w:tabs>
                <w:tab w:val="left" w:pos="993"/>
              </w:tabs>
              <w:jc w:val="both"/>
              <w:rPr>
                <w:rFonts w:ascii="Arial" w:hAnsi="Arial" w:cs="Arial"/>
                <w:sz w:val="20"/>
              </w:rPr>
            </w:pPr>
            <w:r w:rsidRPr="00EC2030">
              <w:rPr>
                <w:rFonts w:ascii="Arial" w:hAnsi="Arial" w:cs="Arial"/>
                <w:sz w:val="20"/>
              </w:rPr>
              <w:t>Absence d’un élément de l’offre financière (soumission, BPU, DQE)</w:t>
            </w:r>
          </w:p>
        </w:tc>
        <w:tc>
          <w:tcPr>
            <w:tcW w:w="709" w:type="dxa"/>
            <w:vAlign w:val="center"/>
          </w:tcPr>
          <w:p w14:paraId="0FAE496C" w14:textId="77777777" w:rsidR="005416C2" w:rsidRPr="00757A3D" w:rsidRDefault="005416C2" w:rsidP="008E1592">
            <w:pPr>
              <w:tabs>
                <w:tab w:val="left" w:pos="993"/>
              </w:tabs>
              <w:jc w:val="center"/>
              <w:rPr>
                <w:rFonts w:ascii="Arial" w:hAnsi="Arial" w:cs="Arial"/>
                <w:sz w:val="20"/>
                <w:szCs w:val="20"/>
              </w:rPr>
            </w:pPr>
          </w:p>
        </w:tc>
        <w:tc>
          <w:tcPr>
            <w:tcW w:w="708" w:type="dxa"/>
            <w:vAlign w:val="center"/>
          </w:tcPr>
          <w:p w14:paraId="2C436829" w14:textId="77777777" w:rsidR="005416C2" w:rsidRDefault="005416C2" w:rsidP="008E1592">
            <w:pPr>
              <w:tabs>
                <w:tab w:val="left" w:pos="993"/>
              </w:tabs>
              <w:jc w:val="center"/>
              <w:rPr>
                <w:rFonts w:ascii="Arial" w:hAnsi="Arial" w:cs="Arial"/>
                <w:sz w:val="20"/>
                <w:szCs w:val="20"/>
              </w:rPr>
            </w:pPr>
          </w:p>
        </w:tc>
      </w:tr>
      <w:tr w:rsidR="005416C2" w:rsidRPr="00757A3D" w14:paraId="7350535E" w14:textId="77777777" w:rsidTr="000F5FBC">
        <w:trPr>
          <w:trHeight w:val="262"/>
          <w:jc w:val="center"/>
        </w:trPr>
        <w:tc>
          <w:tcPr>
            <w:tcW w:w="10202" w:type="dxa"/>
            <w:gridSpan w:val="4"/>
            <w:vAlign w:val="center"/>
          </w:tcPr>
          <w:p w14:paraId="5EC2D41D" w14:textId="77777777" w:rsidR="005416C2" w:rsidRDefault="00424BDE" w:rsidP="005B18EC">
            <w:pPr>
              <w:pStyle w:val="Paragraphedeliste"/>
              <w:numPr>
                <w:ilvl w:val="3"/>
                <w:numId w:val="25"/>
              </w:numPr>
              <w:tabs>
                <w:tab w:val="left" w:pos="839"/>
              </w:tabs>
              <w:spacing w:line="276" w:lineRule="auto"/>
              <w:ind w:left="4170" w:right="142" w:hanging="374"/>
              <w:jc w:val="left"/>
              <w:rPr>
                <w:rFonts w:ascii="Arial" w:hAnsi="Arial" w:cs="Arial"/>
                <w:sz w:val="20"/>
                <w:szCs w:val="20"/>
              </w:rPr>
            </w:pPr>
            <w:r>
              <w:rPr>
                <w:rFonts w:ascii="Arial" w:eastAsia="Calibri" w:hAnsi="Arial" w:cs="Arial"/>
                <w:b/>
                <w:spacing w:val="-1"/>
                <w:sz w:val="20"/>
                <w:szCs w:val="22"/>
              </w:rPr>
              <w:t>CRITERES ESSENTIELS</w:t>
            </w:r>
          </w:p>
        </w:tc>
      </w:tr>
      <w:tr w:rsidR="00BE5C79" w:rsidRPr="00757A3D" w14:paraId="0EB969E5" w14:textId="77777777" w:rsidTr="000F5FBC">
        <w:trPr>
          <w:trHeight w:val="262"/>
          <w:jc w:val="center"/>
        </w:trPr>
        <w:tc>
          <w:tcPr>
            <w:tcW w:w="10202" w:type="dxa"/>
            <w:gridSpan w:val="4"/>
            <w:vAlign w:val="center"/>
          </w:tcPr>
          <w:p w14:paraId="6B9B407F" w14:textId="77777777" w:rsidR="00BE5C79" w:rsidRDefault="00424BDE" w:rsidP="005416C2">
            <w:pPr>
              <w:tabs>
                <w:tab w:val="left" w:pos="993"/>
              </w:tabs>
              <w:jc w:val="center"/>
              <w:rPr>
                <w:rFonts w:ascii="Arial" w:hAnsi="Arial" w:cs="Arial"/>
                <w:b/>
                <w:sz w:val="20"/>
                <w:szCs w:val="20"/>
              </w:rPr>
            </w:pPr>
            <w:r w:rsidRPr="00BE5C79">
              <w:rPr>
                <w:rFonts w:ascii="Arial" w:hAnsi="Arial" w:cs="Arial"/>
                <w:b/>
                <w:sz w:val="20"/>
                <w:szCs w:val="20"/>
              </w:rPr>
              <w:t>II.1. PRESENTATION DE L’OFFRE</w:t>
            </w:r>
          </w:p>
          <w:p w14:paraId="3E063203" w14:textId="77777777" w:rsidR="004145AA" w:rsidRPr="00BE5C79" w:rsidRDefault="004145AA" w:rsidP="005416C2">
            <w:pPr>
              <w:tabs>
                <w:tab w:val="left" w:pos="993"/>
              </w:tabs>
              <w:jc w:val="center"/>
              <w:rPr>
                <w:rFonts w:ascii="Arial" w:hAnsi="Arial" w:cs="Arial"/>
                <w:b/>
                <w:sz w:val="20"/>
                <w:szCs w:val="20"/>
              </w:rPr>
            </w:pPr>
            <w:r w:rsidRPr="004145AA">
              <w:rPr>
                <w:rFonts w:ascii="Arial" w:hAnsi="Arial" w:cs="Arial"/>
                <w:b/>
                <w:i/>
                <w:sz w:val="20"/>
              </w:rPr>
              <w:t>(Seuil de validation du critère, soit 1 oui sur 1  des sous-critère pour obtenir un oui)</w:t>
            </w:r>
          </w:p>
        </w:tc>
      </w:tr>
      <w:tr w:rsidR="0091368F" w:rsidRPr="00757A3D" w14:paraId="2EEEC7A9" w14:textId="77777777" w:rsidTr="000F5FBC">
        <w:trPr>
          <w:trHeight w:val="262"/>
          <w:jc w:val="center"/>
        </w:trPr>
        <w:tc>
          <w:tcPr>
            <w:tcW w:w="701" w:type="dxa"/>
            <w:vMerge w:val="restart"/>
            <w:vAlign w:val="center"/>
          </w:tcPr>
          <w:p w14:paraId="7A2030A2" w14:textId="77777777" w:rsidR="0091368F" w:rsidRDefault="0091368F" w:rsidP="005416C2">
            <w:pPr>
              <w:tabs>
                <w:tab w:val="left" w:pos="993"/>
              </w:tabs>
              <w:jc w:val="center"/>
              <w:rPr>
                <w:rFonts w:ascii="Arial" w:hAnsi="Arial" w:cs="Arial"/>
                <w:sz w:val="20"/>
                <w:szCs w:val="20"/>
              </w:rPr>
            </w:pPr>
            <w:r>
              <w:rPr>
                <w:rFonts w:ascii="Arial" w:hAnsi="Arial" w:cs="Arial"/>
                <w:sz w:val="20"/>
                <w:szCs w:val="20"/>
              </w:rPr>
              <w:t>2.1.1</w:t>
            </w:r>
          </w:p>
        </w:tc>
        <w:tc>
          <w:tcPr>
            <w:tcW w:w="8084" w:type="dxa"/>
            <w:vAlign w:val="center"/>
          </w:tcPr>
          <w:p w14:paraId="3FF6AAC4" w14:textId="77777777" w:rsidR="0091368F" w:rsidRPr="00EC2030" w:rsidRDefault="0091368F" w:rsidP="005416C2">
            <w:pPr>
              <w:tabs>
                <w:tab w:val="left" w:pos="993"/>
              </w:tabs>
              <w:jc w:val="both"/>
              <w:rPr>
                <w:rFonts w:ascii="Arial" w:hAnsi="Arial" w:cs="Arial"/>
                <w:sz w:val="20"/>
              </w:rPr>
            </w:pPr>
            <w:r>
              <w:rPr>
                <w:rFonts w:ascii="Arial" w:hAnsi="Arial" w:cs="Arial"/>
                <w:sz w:val="20"/>
              </w:rPr>
              <w:t>Présentation des pièces dans l’ordre demande dans le Règlement de la Demande de Cotation</w:t>
            </w:r>
          </w:p>
        </w:tc>
        <w:tc>
          <w:tcPr>
            <w:tcW w:w="709" w:type="dxa"/>
            <w:vMerge w:val="restart"/>
            <w:vAlign w:val="center"/>
          </w:tcPr>
          <w:p w14:paraId="7501FB0A" w14:textId="77777777" w:rsidR="0091368F" w:rsidRPr="00757A3D" w:rsidRDefault="0091368F" w:rsidP="008E1592">
            <w:pPr>
              <w:tabs>
                <w:tab w:val="left" w:pos="993"/>
              </w:tabs>
              <w:jc w:val="center"/>
              <w:rPr>
                <w:rFonts w:ascii="Arial" w:hAnsi="Arial" w:cs="Arial"/>
                <w:sz w:val="20"/>
                <w:szCs w:val="20"/>
              </w:rPr>
            </w:pPr>
          </w:p>
        </w:tc>
        <w:tc>
          <w:tcPr>
            <w:tcW w:w="708" w:type="dxa"/>
            <w:vMerge w:val="restart"/>
            <w:vAlign w:val="center"/>
          </w:tcPr>
          <w:p w14:paraId="6808A6AA" w14:textId="77777777" w:rsidR="0091368F" w:rsidRDefault="0091368F" w:rsidP="008E1592">
            <w:pPr>
              <w:tabs>
                <w:tab w:val="left" w:pos="993"/>
              </w:tabs>
              <w:jc w:val="center"/>
              <w:rPr>
                <w:rFonts w:ascii="Arial" w:hAnsi="Arial" w:cs="Arial"/>
                <w:sz w:val="20"/>
                <w:szCs w:val="20"/>
              </w:rPr>
            </w:pPr>
          </w:p>
        </w:tc>
      </w:tr>
      <w:tr w:rsidR="0091368F" w:rsidRPr="00757A3D" w14:paraId="68DEB01E" w14:textId="77777777" w:rsidTr="000F5FBC">
        <w:trPr>
          <w:trHeight w:val="262"/>
          <w:jc w:val="center"/>
        </w:trPr>
        <w:tc>
          <w:tcPr>
            <w:tcW w:w="701" w:type="dxa"/>
            <w:vMerge/>
            <w:vAlign w:val="center"/>
          </w:tcPr>
          <w:p w14:paraId="196E7A8F" w14:textId="77777777" w:rsidR="0091368F" w:rsidRDefault="0091368F" w:rsidP="005416C2">
            <w:pPr>
              <w:tabs>
                <w:tab w:val="left" w:pos="993"/>
              </w:tabs>
              <w:jc w:val="center"/>
              <w:rPr>
                <w:rFonts w:ascii="Arial" w:hAnsi="Arial" w:cs="Arial"/>
                <w:sz w:val="20"/>
                <w:szCs w:val="20"/>
              </w:rPr>
            </w:pPr>
          </w:p>
        </w:tc>
        <w:tc>
          <w:tcPr>
            <w:tcW w:w="8084" w:type="dxa"/>
            <w:vAlign w:val="center"/>
          </w:tcPr>
          <w:p w14:paraId="3E608376" w14:textId="77777777" w:rsidR="0091368F" w:rsidRPr="00EC2030" w:rsidRDefault="0091368F" w:rsidP="005416C2">
            <w:pPr>
              <w:tabs>
                <w:tab w:val="left" w:pos="993"/>
              </w:tabs>
              <w:jc w:val="both"/>
              <w:rPr>
                <w:rFonts w:ascii="Arial" w:hAnsi="Arial" w:cs="Arial"/>
                <w:sz w:val="20"/>
              </w:rPr>
            </w:pPr>
            <w:r>
              <w:rPr>
                <w:rFonts w:ascii="Arial" w:hAnsi="Arial" w:cs="Arial"/>
                <w:sz w:val="20"/>
              </w:rPr>
              <w:t>Présentation visuelle des offres (lisibilité, clarté et pagination )</w:t>
            </w:r>
          </w:p>
        </w:tc>
        <w:tc>
          <w:tcPr>
            <w:tcW w:w="709" w:type="dxa"/>
            <w:vMerge/>
            <w:vAlign w:val="center"/>
          </w:tcPr>
          <w:p w14:paraId="17A01299" w14:textId="77777777" w:rsidR="0091368F" w:rsidRPr="00757A3D" w:rsidRDefault="0091368F" w:rsidP="005416C2">
            <w:pPr>
              <w:tabs>
                <w:tab w:val="left" w:pos="993"/>
              </w:tabs>
              <w:jc w:val="center"/>
              <w:rPr>
                <w:rFonts w:ascii="Arial" w:hAnsi="Arial" w:cs="Arial"/>
                <w:sz w:val="20"/>
                <w:szCs w:val="20"/>
              </w:rPr>
            </w:pPr>
          </w:p>
        </w:tc>
        <w:tc>
          <w:tcPr>
            <w:tcW w:w="708" w:type="dxa"/>
            <w:vMerge/>
          </w:tcPr>
          <w:p w14:paraId="72F62B0E" w14:textId="77777777" w:rsidR="0091368F" w:rsidRDefault="0091368F" w:rsidP="005416C2">
            <w:pPr>
              <w:tabs>
                <w:tab w:val="left" w:pos="993"/>
              </w:tabs>
              <w:jc w:val="center"/>
              <w:rPr>
                <w:rFonts w:ascii="Arial" w:hAnsi="Arial" w:cs="Arial"/>
                <w:sz w:val="20"/>
                <w:szCs w:val="20"/>
              </w:rPr>
            </w:pPr>
          </w:p>
        </w:tc>
      </w:tr>
      <w:tr w:rsidR="0091368F" w:rsidRPr="00757A3D" w14:paraId="48E61B73" w14:textId="77777777" w:rsidTr="000F5FBC">
        <w:trPr>
          <w:trHeight w:val="262"/>
          <w:jc w:val="center"/>
        </w:trPr>
        <w:tc>
          <w:tcPr>
            <w:tcW w:w="701" w:type="dxa"/>
            <w:vMerge/>
            <w:vAlign w:val="center"/>
          </w:tcPr>
          <w:p w14:paraId="42176ECD" w14:textId="77777777" w:rsidR="0091368F" w:rsidRDefault="0091368F" w:rsidP="005416C2">
            <w:pPr>
              <w:tabs>
                <w:tab w:val="left" w:pos="993"/>
              </w:tabs>
              <w:jc w:val="center"/>
              <w:rPr>
                <w:rFonts w:ascii="Arial" w:hAnsi="Arial" w:cs="Arial"/>
                <w:sz w:val="20"/>
                <w:szCs w:val="20"/>
              </w:rPr>
            </w:pPr>
          </w:p>
        </w:tc>
        <w:tc>
          <w:tcPr>
            <w:tcW w:w="8084" w:type="dxa"/>
            <w:vAlign w:val="center"/>
          </w:tcPr>
          <w:p w14:paraId="18028AA3" w14:textId="77777777" w:rsidR="0091368F" w:rsidRPr="000F5FBC" w:rsidRDefault="000F5FBC" w:rsidP="000F5FBC">
            <w:pPr>
              <w:tabs>
                <w:tab w:val="left" w:pos="993"/>
              </w:tabs>
              <w:jc w:val="both"/>
              <w:rPr>
                <w:rFonts w:ascii="Arial" w:hAnsi="Arial" w:cs="Arial"/>
                <w:b/>
                <w:i/>
                <w:sz w:val="20"/>
              </w:rPr>
            </w:pPr>
            <w:r w:rsidRPr="000F5FBC">
              <w:rPr>
                <w:rFonts w:ascii="Arial" w:hAnsi="Arial" w:cs="Arial"/>
                <w:b/>
                <w:i/>
                <w:sz w:val="20"/>
              </w:rPr>
              <w:t xml:space="preserve">Seuil </w:t>
            </w:r>
            <w:r w:rsidR="007551A5" w:rsidRPr="000F5FBC">
              <w:rPr>
                <w:rFonts w:ascii="Arial" w:hAnsi="Arial" w:cs="Arial"/>
                <w:b/>
                <w:i/>
                <w:sz w:val="20"/>
              </w:rPr>
              <w:t xml:space="preserve">de </w:t>
            </w:r>
            <w:r w:rsidR="0091368F" w:rsidRPr="000F5FBC">
              <w:rPr>
                <w:rFonts w:ascii="Arial" w:hAnsi="Arial" w:cs="Arial"/>
                <w:b/>
                <w:i/>
                <w:sz w:val="20"/>
              </w:rPr>
              <w:t xml:space="preserve">validation </w:t>
            </w:r>
            <w:r w:rsidR="007551A5" w:rsidRPr="000F5FBC">
              <w:rPr>
                <w:rFonts w:ascii="Arial" w:hAnsi="Arial" w:cs="Arial"/>
                <w:b/>
                <w:i/>
                <w:sz w:val="20"/>
              </w:rPr>
              <w:t>du critère</w:t>
            </w:r>
            <w:r w:rsidRPr="000F5FBC">
              <w:rPr>
                <w:rFonts w:ascii="Arial" w:hAnsi="Arial" w:cs="Arial"/>
                <w:b/>
                <w:i/>
                <w:sz w:val="20"/>
              </w:rPr>
              <w:t>, soit 2 oui sur 2</w:t>
            </w:r>
            <w:r w:rsidR="007551A5" w:rsidRPr="000F5FBC">
              <w:rPr>
                <w:rFonts w:ascii="Arial" w:hAnsi="Arial" w:cs="Arial"/>
                <w:b/>
                <w:i/>
                <w:sz w:val="20"/>
              </w:rPr>
              <w:t xml:space="preserve"> </w:t>
            </w:r>
            <w:r w:rsidRPr="000F5FBC">
              <w:rPr>
                <w:rFonts w:ascii="Arial" w:hAnsi="Arial" w:cs="Arial"/>
                <w:b/>
                <w:i/>
                <w:sz w:val="20"/>
              </w:rPr>
              <w:t xml:space="preserve"> des </w:t>
            </w:r>
            <w:r w:rsidR="0091368F" w:rsidRPr="000F5FBC">
              <w:rPr>
                <w:rFonts w:ascii="Arial" w:hAnsi="Arial" w:cs="Arial"/>
                <w:b/>
                <w:i/>
                <w:sz w:val="20"/>
              </w:rPr>
              <w:t>sous-critère pour obtenir un oui</w:t>
            </w:r>
          </w:p>
        </w:tc>
        <w:tc>
          <w:tcPr>
            <w:tcW w:w="709" w:type="dxa"/>
            <w:vMerge/>
            <w:vAlign w:val="center"/>
          </w:tcPr>
          <w:p w14:paraId="348D52BA" w14:textId="77777777" w:rsidR="0091368F" w:rsidRPr="00757A3D" w:rsidRDefault="0091368F" w:rsidP="005416C2">
            <w:pPr>
              <w:tabs>
                <w:tab w:val="left" w:pos="993"/>
              </w:tabs>
              <w:jc w:val="center"/>
              <w:rPr>
                <w:rFonts w:ascii="Arial" w:hAnsi="Arial" w:cs="Arial"/>
                <w:sz w:val="20"/>
                <w:szCs w:val="20"/>
              </w:rPr>
            </w:pPr>
          </w:p>
        </w:tc>
        <w:tc>
          <w:tcPr>
            <w:tcW w:w="708" w:type="dxa"/>
            <w:vMerge/>
          </w:tcPr>
          <w:p w14:paraId="2CAB764C" w14:textId="77777777" w:rsidR="0091368F" w:rsidRDefault="0091368F" w:rsidP="005416C2">
            <w:pPr>
              <w:tabs>
                <w:tab w:val="left" w:pos="993"/>
              </w:tabs>
              <w:jc w:val="center"/>
              <w:rPr>
                <w:rFonts w:ascii="Arial" w:hAnsi="Arial" w:cs="Arial"/>
                <w:sz w:val="20"/>
                <w:szCs w:val="20"/>
              </w:rPr>
            </w:pPr>
          </w:p>
        </w:tc>
      </w:tr>
      <w:tr w:rsidR="0091368F" w:rsidRPr="00757A3D" w14:paraId="0BE69CDA" w14:textId="77777777" w:rsidTr="000F5FBC">
        <w:trPr>
          <w:trHeight w:val="262"/>
          <w:jc w:val="center"/>
        </w:trPr>
        <w:tc>
          <w:tcPr>
            <w:tcW w:w="10202" w:type="dxa"/>
            <w:gridSpan w:val="4"/>
            <w:vAlign w:val="center"/>
          </w:tcPr>
          <w:p w14:paraId="3EB7DC73" w14:textId="77777777" w:rsidR="0091368F" w:rsidRDefault="0091368F" w:rsidP="005416C2">
            <w:pPr>
              <w:tabs>
                <w:tab w:val="left" w:pos="993"/>
              </w:tabs>
              <w:jc w:val="center"/>
              <w:rPr>
                <w:rFonts w:ascii="Arial" w:hAnsi="Arial" w:cs="Arial"/>
                <w:b/>
                <w:sz w:val="20"/>
                <w:szCs w:val="20"/>
              </w:rPr>
            </w:pPr>
            <w:r w:rsidRPr="0091368F">
              <w:rPr>
                <w:rFonts w:ascii="Arial" w:hAnsi="Arial" w:cs="Arial"/>
                <w:b/>
                <w:sz w:val="20"/>
                <w:szCs w:val="20"/>
              </w:rPr>
              <w:t xml:space="preserve">II.2. </w:t>
            </w:r>
            <w:r w:rsidR="00424BDE" w:rsidRPr="0091368F">
              <w:rPr>
                <w:rFonts w:ascii="Arial" w:hAnsi="Arial" w:cs="Arial"/>
                <w:b/>
                <w:sz w:val="20"/>
                <w:szCs w:val="20"/>
              </w:rPr>
              <w:t>EXPERIENCE</w:t>
            </w:r>
            <w:r w:rsidR="002D3495">
              <w:rPr>
                <w:rFonts w:ascii="Arial" w:hAnsi="Arial" w:cs="Arial"/>
                <w:b/>
                <w:sz w:val="20"/>
                <w:szCs w:val="20"/>
              </w:rPr>
              <w:t xml:space="preserve"> DU SOUMISSIONNAIRE</w:t>
            </w:r>
          </w:p>
          <w:p w14:paraId="2E91012B" w14:textId="77777777" w:rsidR="004145AA" w:rsidRDefault="004145AA" w:rsidP="004145AA">
            <w:pPr>
              <w:tabs>
                <w:tab w:val="left" w:pos="993"/>
              </w:tabs>
              <w:jc w:val="center"/>
              <w:rPr>
                <w:rFonts w:ascii="Arial" w:hAnsi="Arial" w:cs="Arial"/>
                <w:sz w:val="20"/>
                <w:szCs w:val="20"/>
              </w:rPr>
            </w:pPr>
            <w:r w:rsidRPr="004145AA">
              <w:rPr>
                <w:rFonts w:ascii="Arial" w:hAnsi="Arial" w:cs="Arial"/>
                <w:b/>
                <w:i/>
                <w:sz w:val="20"/>
              </w:rPr>
              <w:t xml:space="preserve">(Seuil de validation du critère, soit </w:t>
            </w:r>
            <w:r>
              <w:rPr>
                <w:rFonts w:ascii="Arial" w:hAnsi="Arial" w:cs="Arial"/>
                <w:b/>
                <w:i/>
                <w:sz w:val="20"/>
              </w:rPr>
              <w:t>2</w:t>
            </w:r>
            <w:r w:rsidRPr="004145AA">
              <w:rPr>
                <w:rFonts w:ascii="Arial" w:hAnsi="Arial" w:cs="Arial"/>
                <w:b/>
                <w:i/>
                <w:sz w:val="20"/>
              </w:rPr>
              <w:t xml:space="preserve"> oui sur </w:t>
            </w:r>
            <w:r>
              <w:rPr>
                <w:rFonts w:ascii="Arial" w:hAnsi="Arial" w:cs="Arial"/>
                <w:b/>
                <w:i/>
                <w:sz w:val="20"/>
              </w:rPr>
              <w:t>2</w:t>
            </w:r>
            <w:r w:rsidRPr="004145AA">
              <w:rPr>
                <w:rFonts w:ascii="Arial" w:hAnsi="Arial" w:cs="Arial"/>
                <w:b/>
                <w:i/>
                <w:sz w:val="20"/>
              </w:rPr>
              <w:t xml:space="preserve">  des sous-critère pour obtenir un oui)</w:t>
            </w:r>
          </w:p>
        </w:tc>
      </w:tr>
      <w:tr w:rsidR="00424BDE" w:rsidRPr="00757A3D" w14:paraId="45F703E7" w14:textId="77777777" w:rsidTr="000F5FBC">
        <w:trPr>
          <w:trHeight w:val="262"/>
          <w:jc w:val="center"/>
        </w:trPr>
        <w:tc>
          <w:tcPr>
            <w:tcW w:w="701" w:type="dxa"/>
            <w:vMerge w:val="restart"/>
            <w:vAlign w:val="center"/>
          </w:tcPr>
          <w:p w14:paraId="291BFC96" w14:textId="77777777" w:rsidR="00424BDE" w:rsidRDefault="00424BDE" w:rsidP="005416C2">
            <w:pPr>
              <w:tabs>
                <w:tab w:val="left" w:pos="993"/>
              </w:tabs>
              <w:jc w:val="center"/>
              <w:rPr>
                <w:rFonts w:ascii="Arial" w:hAnsi="Arial" w:cs="Arial"/>
                <w:sz w:val="20"/>
                <w:szCs w:val="20"/>
              </w:rPr>
            </w:pPr>
            <w:r>
              <w:rPr>
                <w:rFonts w:ascii="Arial" w:hAnsi="Arial" w:cs="Arial"/>
                <w:sz w:val="20"/>
                <w:szCs w:val="20"/>
              </w:rPr>
              <w:t>2.1.1</w:t>
            </w:r>
          </w:p>
        </w:tc>
        <w:tc>
          <w:tcPr>
            <w:tcW w:w="8084" w:type="dxa"/>
            <w:vAlign w:val="center"/>
          </w:tcPr>
          <w:p w14:paraId="31B5D278" w14:textId="77777777" w:rsidR="00424BDE" w:rsidRDefault="00424BDE" w:rsidP="005416C2">
            <w:pPr>
              <w:tabs>
                <w:tab w:val="left" w:pos="993"/>
              </w:tabs>
              <w:jc w:val="both"/>
              <w:rPr>
                <w:rFonts w:ascii="Arial" w:hAnsi="Arial" w:cs="Arial"/>
                <w:b/>
                <w:sz w:val="20"/>
              </w:rPr>
            </w:pPr>
            <w:r w:rsidRPr="0091368F">
              <w:rPr>
                <w:rFonts w:ascii="Arial" w:hAnsi="Arial" w:cs="Arial"/>
                <w:b/>
                <w:sz w:val="20"/>
              </w:rPr>
              <w:t>Expérience générale</w:t>
            </w:r>
            <w:r>
              <w:rPr>
                <w:rFonts w:ascii="Arial" w:hAnsi="Arial" w:cs="Arial"/>
                <w:b/>
                <w:sz w:val="20"/>
              </w:rPr>
              <w:t xml:space="preserve"> en prestation de services :</w:t>
            </w:r>
          </w:p>
          <w:p w14:paraId="2758267A" w14:textId="77777777" w:rsidR="00424BDE" w:rsidRPr="0091368F" w:rsidRDefault="00424BDE" w:rsidP="005416C2">
            <w:pPr>
              <w:tabs>
                <w:tab w:val="left" w:pos="993"/>
              </w:tabs>
              <w:jc w:val="both"/>
              <w:rPr>
                <w:rFonts w:ascii="Arial" w:hAnsi="Arial" w:cs="Arial"/>
                <w:b/>
                <w:sz w:val="20"/>
              </w:rPr>
            </w:pPr>
            <w:r>
              <w:rPr>
                <w:rFonts w:ascii="Arial" w:hAnsi="Arial" w:cs="Arial"/>
                <w:sz w:val="20"/>
              </w:rPr>
              <w:t>Avoir réalisé au moins trois (03) contrats dans le domaine des prestations de service d’un montant cumulé d’au moins quinze millions (15 000 000) de FCFA au cours des cinq (05) dernières années (2024 à 2020)</w:t>
            </w:r>
          </w:p>
        </w:tc>
        <w:tc>
          <w:tcPr>
            <w:tcW w:w="709" w:type="dxa"/>
            <w:vMerge w:val="restart"/>
            <w:vAlign w:val="center"/>
          </w:tcPr>
          <w:p w14:paraId="7BC8EAD6" w14:textId="77777777" w:rsidR="00424BDE" w:rsidRPr="00757A3D" w:rsidRDefault="00424BDE" w:rsidP="008E1592">
            <w:pPr>
              <w:tabs>
                <w:tab w:val="left" w:pos="993"/>
              </w:tabs>
              <w:jc w:val="center"/>
              <w:rPr>
                <w:rFonts w:ascii="Arial" w:hAnsi="Arial" w:cs="Arial"/>
                <w:sz w:val="20"/>
                <w:szCs w:val="20"/>
              </w:rPr>
            </w:pPr>
          </w:p>
        </w:tc>
        <w:tc>
          <w:tcPr>
            <w:tcW w:w="708" w:type="dxa"/>
            <w:vMerge w:val="restart"/>
            <w:vAlign w:val="center"/>
          </w:tcPr>
          <w:p w14:paraId="65E60FBF" w14:textId="77777777" w:rsidR="00424BDE" w:rsidRDefault="00424BDE" w:rsidP="008E1592">
            <w:pPr>
              <w:tabs>
                <w:tab w:val="left" w:pos="993"/>
              </w:tabs>
              <w:jc w:val="center"/>
              <w:rPr>
                <w:rFonts w:ascii="Arial" w:hAnsi="Arial" w:cs="Arial"/>
                <w:sz w:val="20"/>
                <w:szCs w:val="20"/>
              </w:rPr>
            </w:pPr>
          </w:p>
        </w:tc>
      </w:tr>
      <w:tr w:rsidR="00424BDE" w:rsidRPr="00757A3D" w14:paraId="2015D523" w14:textId="77777777" w:rsidTr="000F5FBC">
        <w:trPr>
          <w:trHeight w:val="262"/>
          <w:jc w:val="center"/>
        </w:trPr>
        <w:tc>
          <w:tcPr>
            <w:tcW w:w="701" w:type="dxa"/>
            <w:vMerge/>
            <w:vAlign w:val="center"/>
          </w:tcPr>
          <w:p w14:paraId="305D95E0" w14:textId="77777777" w:rsidR="00424BDE" w:rsidRDefault="00424BDE" w:rsidP="005416C2">
            <w:pPr>
              <w:tabs>
                <w:tab w:val="left" w:pos="993"/>
              </w:tabs>
              <w:jc w:val="center"/>
              <w:rPr>
                <w:rFonts w:ascii="Arial" w:hAnsi="Arial" w:cs="Arial"/>
                <w:sz w:val="20"/>
                <w:szCs w:val="20"/>
              </w:rPr>
            </w:pPr>
          </w:p>
        </w:tc>
        <w:tc>
          <w:tcPr>
            <w:tcW w:w="8084" w:type="dxa"/>
            <w:vAlign w:val="center"/>
          </w:tcPr>
          <w:p w14:paraId="114B8DDE" w14:textId="77777777" w:rsidR="00424BDE" w:rsidRPr="00EC2030" w:rsidRDefault="00424BDE" w:rsidP="002F5AC7">
            <w:pPr>
              <w:tabs>
                <w:tab w:val="left" w:pos="993"/>
              </w:tabs>
              <w:jc w:val="both"/>
              <w:rPr>
                <w:rFonts w:ascii="Arial" w:hAnsi="Arial" w:cs="Arial"/>
                <w:sz w:val="20"/>
              </w:rPr>
            </w:pPr>
            <w:r>
              <w:rPr>
                <w:rFonts w:ascii="Arial" w:hAnsi="Arial" w:cs="Arial"/>
                <w:sz w:val="20"/>
              </w:rPr>
              <w:t>Copies des contrats signés et enregistrés (premières et dernières pages) et les PV de recette ou attestions de service fait</w:t>
            </w:r>
          </w:p>
        </w:tc>
        <w:tc>
          <w:tcPr>
            <w:tcW w:w="709" w:type="dxa"/>
            <w:vMerge/>
            <w:vAlign w:val="center"/>
          </w:tcPr>
          <w:p w14:paraId="1A8E28CF" w14:textId="77777777" w:rsidR="00424BDE" w:rsidRPr="00757A3D" w:rsidRDefault="00424BDE" w:rsidP="008E1592">
            <w:pPr>
              <w:tabs>
                <w:tab w:val="left" w:pos="993"/>
              </w:tabs>
              <w:jc w:val="center"/>
              <w:rPr>
                <w:rFonts w:ascii="Arial" w:hAnsi="Arial" w:cs="Arial"/>
                <w:sz w:val="20"/>
                <w:szCs w:val="20"/>
              </w:rPr>
            </w:pPr>
          </w:p>
        </w:tc>
        <w:tc>
          <w:tcPr>
            <w:tcW w:w="708" w:type="dxa"/>
            <w:vMerge/>
            <w:vAlign w:val="center"/>
          </w:tcPr>
          <w:p w14:paraId="5AC058A7" w14:textId="77777777" w:rsidR="00424BDE" w:rsidRDefault="00424BDE" w:rsidP="008E1592">
            <w:pPr>
              <w:tabs>
                <w:tab w:val="left" w:pos="993"/>
              </w:tabs>
              <w:jc w:val="center"/>
              <w:rPr>
                <w:rFonts w:ascii="Arial" w:hAnsi="Arial" w:cs="Arial"/>
                <w:sz w:val="20"/>
                <w:szCs w:val="20"/>
              </w:rPr>
            </w:pPr>
          </w:p>
        </w:tc>
      </w:tr>
      <w:tr w:rsidR="00424BDE" w:rsidRPr="00757A3D" w14:paraId="0EAEE6DC" w14:textId="77777777" w:rsidTr="000F5FBC">
        <w:trPr>
          <w:trHeight w:val="262"/>
          <w:jc w:val="center"/>
        </w:trPr>
        <w:tc>
          <w:tcPr>
            <w:tcW w:w="701" w:type="dxa"/>
            <w:vMerge/>
            <w:vAlign w:val="center"/>
          </w:tcPr>
          <w:p w14:paraId="009E6AB9" w14:textId="77777777" w:rsidR="00424BDE" w:rsidRDefault="00424BDE" w:rsidP="005416C2">
            <w:pPr>
              <w:tabs>
                <w:tab w:val="left" w:pos="993"/>
              </w:tabs>
              <w:jc w:val="center"/>
              <w:rPr>
                <w:rFonts w:ascii="Arial" w:hAnsi="Arial" w:cs="Arial"/>
                <w:sz w:val="20"/>
                <w:szCs w:val="20"/>
              </w:rPr>
            </w:pPr>
          </w:p>
        </w:tc>
        <w:tc>
          <w:tcPr>
            <w:tcW w:w="8084" w:type="dxa"/>
            <w:vAlign w:val="center"/>
          </w:tcPr>
          <w:p w14:paraId="5870E7DD" w14:textId="77777777" w:rsidR="00424BDE" w:rsidRPr="00EC2030" w:rsidRDefault="00424BDE" w:rsidP="000F5FBC">
            <w:pPr>
              <w:tabs>
                <w:tab w:val="left" w:pos="993"/>
              </w:tabs>
              <w:jc w:val="both"/>
              <w:rPr>
                <w:rFonts w:ascii="Arial" w:hAnsi="Arial" w:cs="Arial"/>
                <w:sz w:val="20"/>
              </w:rPr>
            </w:pPr>
            <w:r>
              <w:rPr>
                <w:rFonts w:ascii="Arial" w:hAnsi="Arial" w:cs="Arial"/>
                <w:sz w:val="20"/>
              </w:rPr>
              <w:t>Copies des PV de recette ou attestions de service fait</w:t>
            </w:r>
          </w:p>
        </w:tc>
        <w:tc>
          <w:tcPr>
            <w:tcW w:w="709" w:type="dxa"/>
            <w:vMerge/>
            <w:vAlign w:val="center"/>
          </w:tcPr>
          <w:p w14:paraId="7E7BED03" w14:textId="77777777" w:rsidR="00424BDE" w:rsidRPr="00757A3D" w:rsidRDefault="00424BDE" w:rsidP="008E1592">
            <w:pPr>
              <w:tabs>
                <w:tab w:val="left" w:pos="993"/>
              </w:tabs>
              <w:jc w:val="center"/>
              <w:rPr>
                <w:rFonts w:ascii="Arial" w:hAnsi="Arial" w:cs="Arial"/>
                <w:sz w:val="20"/>
                <w:szCs w:val="20"/>
              </w:rPr>
            </w:pPr>
          </w:p>
        </w:tc>
        <w:tc>
          <w:tcPr>
            <w:tcW w:w="708" w:type="dxa"/>
            <w:vMerge/>
            <w:vAlign w:val="center"/>
          </w:tcPr>
          <w:p w14:paraId="73408EB0" w14:textId="77777777" w:rsidR="00424BDE" w:rsidRDefault="00424BDE" w:rsidP="008E1592">
            <w:pPr>
              <w:tabs>
                <w:tab w:val="left" w:pos="993"/>
              </w:tabs>
              <w:jc w:val="center"/>
              <w:rPr>
                <w:rFonts w:ascii="Arial" w:hAnsi="Arial" w:cs="Arial"/>
                <w:sz w:val="20"/>
                <w:szCs w:val="20"/>
              </w:rPr>
            </w:pPr>
          </w:p>
        </w:tc>
      </w:tr>
      <w:tr w:rsidR="00424BDE" w:rsidRPr="00757A3D" w14:paraId="37B3E1CB" w14:textId="77777777" w:rsidTr="000F5FBC">
        <w:trPr>
          <w:trHeight w:val="262"/>
          <w:jc w:val="center"/>
        </w:trPr>
        <w:tc>
          <w:tcPr>
            <w:tcW w:w="701" w:type="dxa"/>
            <w:vMerge/>
            <w:vAlign w:val="center"/>
          </w:tcPr>
          <w:p w14:paraId="66DB2F35" w14:textId="77777777" w:rsidR="00424BDE" w:rsidRDefault="00424BDE" w:rsidP="005416C2">
            <w:pPr>
              <w:tabs>
                <w:tab w:val="left" w:pos="993"/>
              </w:tabs>
              <w:jc w:val="center"/>
              <w:rPr>
                <w:rFonts w:ascii="Arial" w:hAnsi="Arial" w:cs="Arial"/>
                <w:sz w:val="20"/>
                <w:szCs w:val="20"/>
              </w:rPr>
            </w:pPr>
          </w:p>
        </w:tc>
        <w:tc>
          <w:tcPr>
            <w:tcW w:w="8084" w:type="dxa"/>
            <w:vAlign w:val="center"/>
          </w:tcPr>
          <w:p w14:paraId="01AEE152" w14:textId="77777777" w:rsidR="00424BDE" w:rsidRDefault="00424BDE" w:rsidP="00B74CD3">
            <w:pPr>
              <w:tabs>
                <w:tab w:val="left" w:pos="993"/>
              </w:tabs>
              <w:jc w:val="both"/>
              <w:rPr>
                <w:rFonts w:ascii="Arial" w:hAnsi="Arial" w:cs="Arial"/>
                <w:sz w:val="20"/>
              </w:rPr>
            </w:pPr>
            <w:r>
              <w:rPr>
                <w:rFonts w:ascii="Arial" w:hAnsi="Arial" w:cs="Arial"/>
                <w:sz w:val="20"/>
              </w:rPr>
              <w:t>Montant cumulé d’au moins quinze millions (15 000 000) de FCFA</w:t>
            </w:r>
          </w:p>
        </w:tc>
        <w:tc>
          <w:tcPr>
            <w:tcW w:w="709" w:type="dxa"/>
            <w:vMerge/>
            <w:vAlign w:val="center"/>
          </w:tcPr>
          <w:p w14:paraId="2D06AAD5" w14:textId="77777777" w:rsidR="00424BDE" w:rsidRPr="00757A3D" w:rsidRDefault="00424BDE" w:rsidP="008E1592">
            <w:pPr>
              <w:tabs>
                <w:tab w:val="left" w:pos="993"/>
              </w:tabs>
              <w:jc w:val="center"/>
              <w:rPr>
                <w:rFonts w:ascii="Arial" w:hAnsi="Arial" w:cs="Arial"/>
                <w:sz w:val="20"/>
                <w:szCs w:val="20"/>
              </w:rPr>
            </w:pPr>
          </w:p>
        </w:tc>
        <w:tc>
          <w:tcPr>
            <w:tcW w:w="708" w:type="dxa"/>
            <w:vMerge/>
            <w:vAlign w:val="center"/>
          </w:tcPr>
          <w:p w14:paraId="73D46F04" w14:textId="77777777" w:rsidR="00424BDE" w:rsidRDefault="00424BDE" w:rsidP="008E1592">
            <w:pPr>
              <w:tabs>
                <w:tab w:val="left" w:pos="993"/>
              </w:tabs>
              <w:jc w:val="center"/>
              <w:rPr>
                <w:rFonts w:ascii="Arial" w:hAnsi="Arial" w:cs="Arial"/>
                <w:sz w:val="20"/>
                <w:szCs w:val="20"/>
              </w:rPr>
            </w:pPr>
          </w:p>
        </w:tc>
      </w:tr>
      <w:tr w:rsidR="00424BDE" w:rsidRPr="00757A3D" w14:paraId="1E3F35D8" w14:textId="77777777" w:rsidTr="000F5FBC">
        <w:trPr>
          <w:trHeight w:val="262"/>
          <w:jc w:val="center"/>
        </w:trPr>
        <w:tc>
          <w:tcPr>
            <w:tcW w:w="701" w:type="dxa"/>
            <w:vMerge/>
            <w:vAlign w:val="center"/>
          </w:tcPr>
          <w:p w14:paraId="0AE9ED9C" w14:textId="77777777" w:rsidR="00424BDE" w:rsidRDefault="00424BDE" w:rsidP="00424BDE">
            <w:pPr>
              <w:tabs>
                <w:tab w:val="left" w:pos="993"/>
              </w:tabs>
              <w:jc w:val="center"/>
              <w:rPr>
                <w:rFonts w:ascii="Arial" w:hAnsi="Arial" w:cs="Arial"/>
                <w:sz w:val="20"/>
                <w:szCs w:val="20"/>
              </w:rPr>
            </w:pPr>
          </w:p>
        </w:tc>
        <w:tc>
          <w:tcPr>
            <w:tcW w:w="8084" w:type="dxa"/>
            <w:vAlign w:val="center"/>
          </w:tcPr>
          <w:p w14:paraId="4B4D2A60" w14:textId="77777777" w:rsidR="00424BDE" w:rsidRPr="000F5FBC" w:rsidRDefault="00424BDE" w:rsidP="00424BDE">
            <w:pPr>
              <w:tabs>
                <w:tab w:val="left" w:pos="993"/>
              </w:tabs>
              <w:jc w:val="both"/>
              <w:rPr>
                <w:rFonts w:ascii="Arial" w:hAnsi="Arial" w:cs="Arial"/>
                <w:b/>
                <w:i/>
                <w:sz w:val="20"/>
              </w:rPr>
            </w:pPr>
            <w:r w:rsidRPr="000F5FBC">
              <w:rPr>
                <w:rFonts w:ascii="Arial" w:hAnsi="Arial" w:cs="Arial"/>
                <w:b/>
                <w:i/>
                <w:sz w:val="20"/>
              </w:rPr>
              <w:t xml:space="preserve">Seuil de validation du critère, soit </w:t>
            </w:r>
            <w:r>
              <w:rPr>
                <w:rFonts w:ascii="Arial" w:hAnsi="Arial" w:cs="Arial"/>
                <w:b/>
                <w:i/>
                <w:sz w:val="20"/>
              </w:rPr>
              <w:t>3</w:t>
            </w:r>
            <w:r w:rsidRPr="000F5FBC">
              <w:rPr>
                <w:rFonts w:ascii="Arial" w:hAnsi="Arial" w:cs="Arial"/>
                <w:b/>
                <w:i/>
                <w:sz w:val="20"/>
              </w:rPr>
              <w:t xml:space="preserve"> oui sur </w:t>
            </w:r>
            <w:r>
              <w:rPr>
                <w:rFonts w:ascii="Arial" w:hAnsi="Arial" w:cs="Arial"/>
                <w:b/>
                <w:i/>
                <w:sz w:val="20"/>
              </w:rPr>
              <w:t>3</w:t>
            </w:r>
            <w:r w:rsidRPr="000F5FBC">
              <w:rPr>
                <w:rFonts w:ascii="Arial" w:hAnsi="Arial" w:cs="Arial"/>
                <w:b/>
                <w:i/>
                <w:sz w:val="20"/>
              </w:rPr>
              <w:t xml:space="preserve">  des sous-critère pour obtenir un oui</w:t>
            </w:r>
          </w:p>
        </w:tc>
        <w:tc>
          <w:tcPr>
            <w:tcW w:w="709" w:type="dxa"/>
            <w:vAlign w:val="center"/>
          </w:tcPr>
          <w:p w14:paraId="6A5F8142" w14:textId="77777777" w:rsidR="00424BDE" w:rsidRPr="00757A3D" w:rsidRDefault="00424BDE" w:rsidP="00424BDE">
            <w:pPr>
              <w:tabs>
                <w:tab w:val="left" w:pos="993"/>
              </w:tabs>
              <w:jc w:val="center"/>
              <w:rPr>
                <w:rFonts w:ascii="Arial" w:hAnsi="Arial" w:cs="Arial"/>
                <w:sz w:val="20"/>
                <w:szCs w:val="20"/>
              </w:rPr>
            </w:pPr>
          </w:p>
        </w:tc>
        <w:tc>
          <w:tcPr>
            <w:tcW w:w="708" w:type="dxa"/>
            <w:vAlign w:val="center"/>
          </w:tcPr>
          <w:p w14:paraId="6CEEBFC1" w14:textId="77777777" w:rsidR="00424BDE" w:rsidRDefault="00424BDE" w:rsidP="00424BDE">
            <w:pPr>
              <w:tabs>
                <w:tab w:val="left" w:pos="993"/>
              </w:tabs>
              <w:jc w:val="center"/>
              <w:rPr>
                <w:rFonts w:ascii="Arial" w:hAnsi="Arial" w:cs="Arial"/>
                <w:sz w:val="20"/>
                <w:szCs w:val="20"/>
              </w:rPr>
            </w:pPr>
          </w:p>
        </w:tc>
      </w:tr>
      <w:tr w:rsidR="00424BDE" w:rsidRPr="00757A3D" w14:paraId="28F845F4" w14:textId="77777777" w:rsidTr="000F5FBC">
        <w:trPr>
          <w:trHeight w:val="262"/>
          <w:jc w:val="center"/>
        </w:trPr>
        <w:tc>
          <w:tcPr>
            <w:tcW w:w="701" w:type="dxa"/>
            <w:vMerge w:val="restart"/>
            <w:vAlign w:val="center"/>
          </w:tcPr>
          <w:p w14:paraId="7A015424" w14:textId="77777777" w:rsidR="00424BDE" w:rsidRDefault="00424BDE" w:rsidP="00424BDE">
            <w:pPr>
              <w:tabs>
                <w:tab w:val="left" w:pos="993"/>
              </w:tabs>
              <w:jc w:val="center"/>
              <w:rPr>
                <w:rFonts w:ascii="Arial" w:hAnsi="Arial" w:cs="Arial"/>
                <w:sz w:val="20"/>
                <w:szCs w:val="20"/>
              </w:rPr>
            </w:pPr>
            <w:r>
              <w:rPr>
                <w:rFonts w:ascii="Arial" w:hAnsi="Arial" w:cs="Arial"/>
                <w:sz w:val="20"/>
                <w:szCs w:val="20"/>
              </w:rPr>
              <w:t>2.1.2</w:t>
            </w:r>
          </w:p>
        </w:tc>
        <w:tc>
          <w:tcPr>
            <w:tcW w:w="8084" w:type="dxa"/>
            <w:vAlign w:val="center"/>
          </w:tcPr>
          <w:p w14:paraId="2005DD85" w14:textId="77777777" w:rsidR="00424BDE" w:rsidRDefault="00424BDE" w:rsidP="00424BDE">
            <w:pPr>
              <w:tabs>
                <w:tab w:val="left" w:pos="993"/>
              </w:tabs>
              <w:jc w:val="both"/>
              <w:rPr>
                <w:rFonts w:ascii="Arial" w:hAnsi="Arial" w:cs="Arial"/>
                <w:b/>
                <w:sz w:val="20"/>
              </w:rPr>
            </w:pPr>
            <w:r w:rsidRPr="0091368F">
              <w:rPr>
                <w:rFonts w:ascii="Arial" w:hAnsi="Arial" w:cs="Arial"/>
                <w:b/>
                <w:sz w:val="20"/>
              </w:rPr>
              <w:t xml:space="preserve">Expérience </w:t>
            </w:r>
            <w:r>
              <w:rPr>
                <w:rFonts w:ascii="Arial" w:hAnsi="Arial" w:cs="Arial"/>
                <w:b/>
                <w:sz w:val="20"/>
              </w:rPr>
              <w:t>spécifique en prestation de services similaires</w:t>
            </w:r>
          </w:p>
          <w:p w14:paraId="1C0FF549" w14:textId="77777777" w:rsidR="00424BDE" w:rsidRDefault="00424BDE" w:rsidP="00424BDE">
            <w:pPr>
              <w:tabs>
                <w:tab w:val="left" w:pos="993"/>
              </w:tabs>
              <w:jc w:val="both"/>
              <w:rPr>
                <w:rFonts w:ascii="Arial" w:hAnsi="Arial" w:cs="Arial"/>
                <w:sz w:val="20"/>
              </w:rPr>
            </w:pPr>
            <w:r>
              <w:rPr>
                <w:rFonts w:ascii="Arial" w:hAnsi="Arial" w:cs="Arial"/>
                <w:sz w:val="20"/>
              </w:rPr>
              <w:t xml:space="preserve">Avoir réalisé au moins deux contrats de prestation de service, notamment dans le domaine relatif à l’organisation de séminaires de formation ou ateliers de renforcement </w:t>
            </w:r>
            <w:r>
              <w:rPr>
                <w:rFonts w:ascii="Arial" w:hAnsi="Arial" w:cs="Arial"/>
                <w:sz w:val="20"/>
              </w:rPr>
              <w:lastRenderedPageBreak/>
              <w:t>des capacités au cours des cinq (05) dernières années</w:t>
            </w:r>
          </w:p>
        </w:tc>
        <w:tc>
          <w:tcPr>
            <w:tcW w:w="709" w:type="dxa"/>
            <w:vMerge w:val="restart"/>
            <w:vAlign w:val="center"/>
          </w:tcPr>
          <w:p w14:paraId="2B41AD50" w14:textId="77777777" w:rsidR="00424BDE" w:rsidRPr="00757A3D" w:rsidRDefault="00424BDE" w:rsidP="00424BDE">
            <w:pPr>
              <w:tabs>
                <w:tab w:val="left" w:pos="993"/>
              </w:tabs>
              <w:jc w:val="center"/>
              <w:rPr>
                <w:rFonts w:ascii="Arial" w:hAnsi="Arial" w:cs="Arial"/>
                <w:sz w:val="20"/>
                <w:szCs w:val="20"/>
              </w:rPr>
            </w:pPr>
          </w:p>
        </w:tc>
        <w:tc>
          <w:tcPr>
            <w:tcW w:w="708" w:type="dxa"/>
            <w:vMerge w:val="restart"/>
            <w:vAlign w:val="center"/>
          </w:tcPr>
          <w:p w14:paraId="11A2ADF5" w14:textId="77777777" w:rsidR="00424BDE" w:rsidRDefault="00424BDE" w:rsidP="00424BDE">
            <w:pPr>
              <w:tabs>
                <w:tab w:val="left" w:pos="993"/>
              </w:tabs>
              <w:jc w:val="center"/>
              <w:rPr>
                <w:rFonts w:ascii="Arial" w:hAnsi="Arial" w:cs="Arial"/>
                <w:sz w:val="20"/>
                <w:szCs w:val="20"/>
              </w:rPr>
            </w:pPr>
          </w:p>
        </w:tc>
      </w:tr>
      <w:tr w:rsidR="00424BDE" w:rsidRPr="00757A3D" w14:paraId="0A8961CB" w14:textId="77777777" w:rsidTr="000F5FBC">
        <w:trPr>
          <w:trHeight w:val="262"/>
          <w:jc w:val="center"/>
        </w:trPr>
        <w:tc>
          <w:tcPr>
            <w:tcW w:w="701" w:type="dxa"/>
            <w:vMerge/>
            <w:vAlign w:val="center"/>
          </w:tcPr>
          <w:p w14:paraId="57A07316" w14:textId="77777777" w:rsidR="00424BDE" w:rsidRDefault="00424BDE" w:rsidP="00424BDE">
            <w:pPr>
              <w:tabs>
                <w:tab w:val="left" w:pos="993"/>
              </w:tabs>
              <w:jc w:val="center"/>
              <w:rPr>
                <w:rFonts w:ascii="Arial" w:hAnsi="Arial" w:cs="Arial"/>
                <w:sz w:val="20"/>
                <w:szCs w:val="20"/>
              </w:rPr>
            </w:pPr>
          </w:p>
        </w:tc>
        <w:tc>
          <w:tcPr>
            <w:tcW w:w="8084" w:type="dxa"/>
            <w:vAlign w:val="center"/>
          </w:tcPr>
          <w:p w14:paraId="416BFDD7" w14:textId="77777777" w:rsidR="00424BDE" w:rsidRPr="00EC2030" w:rsidRDefault="00424BDE" w:rsidP="00424BDE">
            <w:pPr>
              <w:tabs>
                <w:tab w:val="left" w:pos="993"/>
              </w:tabs>
              <w:jc w:val="both"/>
              <w:rPr>
                <w:rFonts w:ascii="Arial" w:hAnsi="Arial" w:cs="Arial"/>
                <w:sz w:val="20"/>
              </w:rPr>
            </w:pPr>
            <w:r>
              <w:rPr>
                <w:rFonts w:ascii="Arial" w:hAnsi="Arial" w:cs="Arial"/>
                <w:sz w:val="20"/>
              </w:rPr>
              <w:t>Copies des contrats signés et enregistrés (premières et dernières pages) et les PV de recette ou attestions de service fait</w:t>
            </w:r>
          </w:p>
        </w:tc>
        <w:tc>
          <w:tcPr>
            <w:tcW w:w="709" w:type="dxa"/>
            <w:vMerge/>
            <w:vAlign w:val="center"/>
          </w:tcPr>
          <w:p w14:paraId="66F5FBB1" w14:textId="77777777" w:rsidR="00424BDE" w:rsidRPr="00757A3D" w:rsidRDefault="00424BDE" w:rsidP="00424BDE">
            <w:pPr>
              <w:tabs>
                <w:tab w:val="left" w:pos="993"/>
              </w:tabs>
              <w:jc w:val="center"/>
              <w:rPr>
                <w:rFonts w:ascii="Arial" w:hAnsi="Arial" w:cs="Arial"/>
                <w:sz w:val="20"/>
                <w:szCs w:val="20"/>
              </w:rPr>
            </w:pPr>
          </w:p>
        </w:tc>
        <w:tc>
          <w:tcPr>
            <w:tcW w:w="708" w:type="dxa"/>
            <w:vMerge/>
            <w:vAlign w:val="center"/>
          </w:tcPr>
          <w:p w14:paraId="05C5A64C" w14:textId="77777777" w:rsidR="00424BDE" w:rsidRDefault="00424BDE" w:rsidP="00424BDE">
            <w:pPr>
              <w:tabs>
                <w:tab w:val="left" w:pos="993"/>
              </w:tabs>
              <w:jc w:val="center"/>
              <w:rPr>
                <w:rFonts w:ascii="Arial" w:hAnsi="Arial" w:cs="Arial"/>
                <w:sz w:val="20"/>
                <w:szCs w:val="20"/>
              </w:rPr>
            </w:pPr>
          </w:p>
        </w:tc>
      </w:tr>
      <w:tr w:rsidR="00424BDE" w:rsidRPr="00757A3D" w14:paraId="5E2B327D" w14:textId="77777777" w:rsidTr="000F5FBC">
        <w:trPr>
          <w:trHeight w:val="262"/>
          <w:jc w:val="center"/>
        </w:trPr>
        <w:tc>
          <w:tcPr>
            <w:tcW w:w="701" w:type="dxa"/>
            <w:vMerge/>
            <w:vAlign w:val="center"/>
          </w:tcPr>
          <w:p w14:paraId="5379545A" w14:textId="77777777" w:rsidR="00424BDE" w:rsidRDefault="00424BDE" w:rsidP="00424BDE">
            <w:pPr>
              <w:tabs>
                <w:tab w:val="left" w:pos="993"/>
              </w:tabs>
              <w:jc w:val="center"/>
              <w:rPr>
                <w:rFonts w:ascii="Arial" w:hAnsi="Arial" w:cs="Arial"/>
                <w:sz w:val="20"/>
                <w:szCs w:val="20"/>
              </w:rPr>
            </w:pPr>
          </w:p>
        </w:tc>
        <w:tc>
          <w:tcPr>
            <w:tcW w:w="8084" w:type="dxa"/>
            <w:vAlign w:val="center"/>
          </w:tcPr>
          <w:p w14:paraId="70A5F5F5" w14:textId="77777777" w:rsidR="00424BDE" w:rsidRPr="00EC2030" w:rsidRDefault="00424BDE" w:rsidP="00424BDE">
            <w:pPr>
              <w:tabs>
                <w:tab w:val="left" w:pos="993"/>
              </w:tabs>
              <w:jc w:val="both"/>
              <w:rPr>
                <w:rFonts w:ascii="Arial" w:hAnsi="Arial" w:cs="Arial"/>
                <w:sz w:val="20"/>
              </w:rPr>
            </w:pPr>
            <w:r>
              <w:rPr>
                <w:rFonts w:ascii="Arial" w:hAnsi="Arial" w:cs="Arial"/>
                <w:sz w:val="20"/>
              </w:rPr>
              <w:t>Copies des PV de recette ou attestions de service fait</w:t>
            </w:r>
          </w:p>
        </w:tc>
        <w:tc>
          <w:tcPr>
            <w:tcW w:w="709" w:type="dxa"/>
            <w:vMerge/>
            <w:vAlign w:val="center"/>
          </w:tcPr>
          <w:p w14:paraId="29D99C1C" w14:textId="77777777" w:rsidR="00424BDE" w:rsidRPr="00757A3D" w:rsidRDefault="00424BDE" w:rsidP="00424BDE">
            <w:pPr>
              <w:tabs>
                <w:tab w:val="left" w:pos="993"/>
              </w:tabs>
              <w:jc w:val="center"/>
              <w:rPr>
                <w:rFonts w:ascii="Arial" w:hAnsi="Arial" w:cs="Arial"/>
                <w:sz w:val="20"/>
                <w:szCs w:val="20"/>
              </w:rPr>
            </w:pPr>
          </w:p>
        </w:tc>
        <w:tc>
          <w:tcPr>
            <w:tcW w:w="708" w:type="dxa"/>
            <w:vMerge/>
          </w:tcPr>
          <w:p w14:paraId="1C46AB6D" w14:textId="77777777" w:rsidR="00424BDE" w:rsidRDefault="00424BDE" w:rsidP="00424BDE">
            <w:pPr>
              <w:tabs>
                <w:tab w:val="left" w:pos="993"/>
              </w:tabs>
              <w:jc w:val="center"/>
              <w:rPr>
                <w:rFonts w:ascii="Arial" w:hAnsi="Arial" w:cs="Arial"/>
                <w:sz w:val="20"/>
                <w:szCs w:val="20"/>
              </w:rPr>
            </w:pPr>
          </w:p>
        </w:tc>
      </w:tr>
      <w:tr w:rsidR="00424BDE" w:rsidRPr="00757A3D" w14:paraId="1C2E5698" w14:textId="77777777" w:rsidTr="000F5FBC">
        <w:trPr>
          <w:trHeight w:val="262"/>
          <w:jc w:val="center"/>
        </w:trPr>
        <w:tc>
          <w:tcPr>
            <w:tcW w:w="701" w:type="dxa"/>
            <w:vMerge/>
            <w:vAlign w:val="center"/>
          </w:tcPr>
          <w:p w14:paraId="3A3CC099" w14:textId="77777777" w:rsidR="00424BDE" w:rsidRDefault="00424BDE" w:rsidP="00424BDE">
            <w:pPr>
              <w:tabs>
                <w:tab w:val="left" w:pos="993"/>
              </w:tabs>
              <w:jc w:val="center"/>
              <w:rPr>
                <w:rFonts w:ascii="Arial" w:hAnsi="Arial" w:cs="Arial"/>
                <w:sz w:val="20"/>
                <w:szCs w:val="20"/>
              </w:rPr>
            </w:pPr>
          </w:p>
        </w:tc>
        <w:tc>
          <w:tcPr>
            <w:tcW w:w="8084" w:type="dxa"/>
            <w:vAlign w:val="center"/>
          </w:tcPr>
          <w:p w14:paraId="47B58998" w14:textId="77777777" w:rsidR="00424BDE" w:rsidRDefault="00424BDE" w:rsidP="00424BDE">
            <w:pPr>
              <w:tabs>
                <w:tab w:val="left" w:pos="993"/>
              </w:tabs>
              <w:jc w:val="both"/>
              <w:rPr>
                <w:rFonts w:ascii="Arial" w:hAnsi="Arial" w:cs="Arial"/>
                <w:sz w:val="20"/>
              </w:rPr>
            </w:pPr>
            <w:r>
              <w:rPr>
                <w:rFonts w:ascii="Arial" w:hAnsi="Arial" w:cs="Arial"/>
                <w:sz w:val="20"/>
              </w:rPr>
              <w:t>Montant cumulé d’au moins dix millions (10 000 000) de FCFA</w:t>
            </w:r>
          </w:p>
        </w:tc>
        <w:tc>
          <w:tcPr>
            <w:tcW w:w="709" w:type="dxa"/>
            <w:vMerge/>
            <w:vAlign w:val="center"/>
          </w:tcPr>
          <w:p w14:paraId="1A6C6829" w14:textId="77777777" w:rsidR="00424BDE" w:rsidRPr="00757A3D" w:rsidRDefault="00424BDE" w:rsidP="00424BDE">
            <w:pPr>
              <w:tabs>
                <w:tab w:val="left" w:pos="993"/>
              </w:tabs>
              <w:jc w:val="center"/>
              <w:rPr>
                <w:rFonts w:ascii="Arial" w:hAnsi="Arial" w:cs="Arial"/>
                <w:sz w:val="20"/>
                <w:szCs w:val="20"/>
              </w:rPr>
            </w:pPr>
          </w:p>
        </w:tc>
        <w:tc>
          <w:tcPr>
            <w:tcW w:w="708" w:type="dxa"/>
            <w:vMerge/>
          </w:tcPr>
          <w:p w14:paraId="4BE49B80" w14:textId="77777777" w:rsidR="00424BDE" w:rsidRDefault="00424BDE" w:rsidP="00424BDE">
            <w:pPr>
              <w:tabs>
                <w:tab w:val="left" w:pos="993"/>
              </w:tabs>
              <w:jc w:val="center"/>
              <w:rPr>
                <w:rFonts w:ascii="Arial" w:hAnsi="Arial" w:cs="Arial"/>
                <w:sz w:val="20"/>
                <w:szCs w:val="20"/>
              </w:rPr>
            </w:pPr>
          </w:p>
        </w:tc>
      </w:tr>
      <w:tr w:rsidR="00424BDE" w:rsidRPr="00757A3D" w14:paraId="1C8A177C" w14:textId="77777777" w:rsidTr="000F5FBC">
        <w:trPr>
          <w:trHeight w:val="262"/>
          <w:jc w:val="center"/>
        </w:trPr>
        <w:tc>
          <w:tcPr>
            <w:tcW w:w="701" w:type="dxa"/>
            <w:vMerge/>
            <w:vAlign w:val="center"/>
          </w:tcPr>
          <w:p w14:paraId="38BCB792" w14:textId="77777777" w:rsidR="00424BDE" w:rsidRDefault="00424BDE" w:rsidP="00424BDE">
            <w:pPr>
              <w:tabs>
                <w:tab w:val="left" w:pos="993"/>
              </w:tabs>
              <w:jc w:val="center"/>
              <w:rPr>
                <w:rFonts w:ascii="Arial" w:hAnsi="Arial" w:cs="Arial"/>
                <w:sz w:val="20"/>
                <w:szCs w:val="20"/>
              </w:rPr>
            </w:pPr>
          </w:p>
        </w:tc>
        <w:tc>
          <w:tcPr>
            <w:tcW w:w="8084" w:type="dxa"/>
            <w:vAlign w:val="center"/>
          </w:tcPr>
          <w:p w14:paraId="3ADB3847" w14:textId="77777777" w:rsidR="00424BDE" w:rsidRDefault="00424BDE" w:rsidP="00424BD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3</w:t>
            </w:r>
            <w:r w:rsidRPr="000F5FBC">
              <w:rPr>
                <w:rFonts w:ascii="Arial" w:hAnsi="Arial" w:cs="Arial"/>
                <w:b/>
                <w:i/>
                <w:sz w:val="20"/>
              </w:rPr>
              <w:t xml:space="preserve"> oui sur </w:t>
            </w:r>
            <w:r>
              <w:rPr>
                <w:rFonts w:ascii="Arial" w:hAnsi="Arial" w:cs="Arial"/>
                <w:b/>
                <w:i/>
                <w:sz w:val="20"/>
              </w:rPr>
              <w:t>3</w:t>
            </w:r>
            <w:r w:rsidRPr="000F5FBC">
              <w:rPr>
                <w:rFonts w:ascii="Arial" w:hAnsi="Arial" w:cs="Arial"/>
                <w:b/>
                <w:i/>
                <w:sz w:val="20"/>
              </w:rPr>
              <w:t xml:space="preserve">  des sous-critère pour obtenir un oui</w:t>
            </w:r>
          </w:p>
        </w:tc>
        <w:tc>
          <w:tcPr>
            <w:tcW w:w="709" w:type="dxa"/>
            <w:vMerge/>
            <w:vAlign w:val="center"/>
          </w:tcPr>
          <w:p w14:paraId="070AC647" w14:textId="77777777" w:rsidR="00424BDE" w:rsidRPr="00757A3D" w:rsidRDefault="00424BDE" w:rsidP="00424BDE">
            <w:pPr>
              <w:tabs>
                <w:tab w:val="left" w:pos="993"/>
              </w:tabs>
              <w:jc w:val="center"/>
              <w:rPr>
                <w:rFonts w:ascii="Arial" w:hAnsi="Arial" w:cs="Arial"/>
                <w:sz w:val="20"/>
                <w:szCs w:val="20"/>
              </w:rPr>
            </w:pPr>
          </w:p>
        </w:tc>
        <w:tc>
          <w:tcPr>
            <w:tcW w:w="708" w:type="dxa"/>
            <w:vMerge/>
          </w:tcPr>
          <w:p w14:paraId="43653409" w14:textId="77777777" w:rsidR="00424BDE" w:rsidRDefault="00424BDE" w:rsidP="00424BDE">
            <w:pPr>
              <w:tabs>
                <w:tab w:val="left" w:pos="993"/>
              </w:tabs>
              <w:jc w:val="center"/>
              <w:rPr>
                <w:rFonts w:ascii="Arial" w:hAnsi="Arial" w:cs="Arial"/>
                <w:sz w:val="20"/>
                <w:szCs w:val="20"/>
              </w:rPr>
            </w:pPr>
          </w:p>
        </w:tc>
      </w:tr>
      <w:tr w:rsidR="00424BDE" w:rsidRPr="00757A3D" w14:paraId="337F2050" w14:textId="77777777" w:rsidTr="007F1C6D">
        <w:trPr>
          <w:trHeight w:val="262"/>
          <w:jc w:val="center"/>
        </w:trPr>
        <w:tc>
          <w:tcPr>
            <w:tcW w:w="10202" w:type="dxa"/>
            <w:gridSpan w:val="4"/>
            <w:vAlign w:val="center"/>
          </w:tcPr>
          <w:p w14:paraId="78B3BE32" w14:textId="77777777" w:rsidR="00424BDE" w:rsidRDefault="00424BDE" w:rsidP="00424BDE">
            <w:pPr>
              <w:tabs>
                <w:tab w:val="left" w:pos="993"/>
              </w:tabs>
              <w:jc w:val="center"/>
              <w:rPr>
                <w:rFonts w:ascii="Arial" w:hAnsi="Arial" w:cs="Arial"/>
                <w:b/>
                <w:iCs/>
                <w:sz w:val="20"/>
                <w:szCs w:val="20"/>
              </w:rPr>
            </w:pPr>
            <w:r>
              <w:rPr>
                <w:rFonts w:ascii="Arial" w:hAnsi="Arial" w:cs="Arial"/>
                <w:b/>
                <w:iCs/>
                <w:sz w:val="20"/>
                <w:szCs w:val="20"/>
              </w:rPr>
              <w:t xml:space="preserve">II.3. PLAN DE TRAVAIL ET </w:t>
            </w:r>
            <w:r w:rsidRPr="004C111A">
              <w:rPr>
                <w:rFonts w:ascii="Arial" w:hAnsi="Arial" w:cs="Arial"/>
                <w:b/>
                <w:iCs/>
                <w:sz w:val="20"/>
                <w:szCs w:val="20"/>
              </w:rPr>
              <w:t>METHODOLOGIE</w:t>
            </w:r>
            <w:r>
              <w:rPr>
                <w:rFonts w:ascii="Arial" w:hAnsi="Arial" w:cs="Arial"/>
                <w:b/>
                <w:iCs/>
                <w:sz w:val="20"/>
                <w:szCs w:val="20"/>
              </w:rPr>
              <w:t xml:space="preserve"> </w:t>
            </w:r>
          </w:p>
          <w:p w14:paraId="22946F50" w14:textId="77777777" w:rsidR="007F1C6D" w:rsidRPr="004145AA" w:rsidRDefault="007F1C6D" w:rsidP="004145AA">
            <w:pPr>
              <w:tabs>
                <w:tab w:val="left" w:pos="993"/>
              </w:tabs>
              <w:jc w:val="center"/>
              <w:rPr>
                <w:rFonts w:ascii="Arial" w:hAnsi="Arial" w:cs="Arial"/>
                <w:b/>
                <w:sz w:val="20"/>
                <w:szCs w:val="20"/>
              </w:rPr>
            </w:pPr>
            <w:r w:rsidRPr="004145AA">
              <w:rPr>
                <w:rFonts w:ascii="Arial" w:hAnsi="Arial" w:cs="Arial"/>
                <w:b/>
                <w:i/>
                <w:sz w:val="20"/>
              </w:rPr>
              <w:t xml:space="preserve">(Seuil de validation du critère, soit </w:t>
            </w:r>
            <w:r w:rsidR="004145AA">
              <w:rPr>
                <w:rFonts w:ascii="Arial" w:hAnsi="Arial" w:cs="Arial"/>
                <w:b/>
                <w:i/>
                <w:sz w:val="20"/>
              </w:rPr>
              <w:t>2</w:t>
            </w:r>
            <w:r w:rsidRPr="004145AA">
              <w:rPr>
                <w:rFonts w:ascii="Arial" w:hAnsi="Arial" w:cs="Arial"/>
                <w:b/>
                <w:i/>
                <w:sz w:val="20"/>
              </w:rPr>
              <w:t xml:space="preserve"> oui sur </w:t>
            </w:r>
            <w:r w:rsidR="004145AA">
              <w:rPr>
                <w:rFonts w:ascii="Arial" w:hAnsi="Arial" w:cs="Arial"/>
                <w:b/>
                <w:i/>
                <w:sz w:val="20"/>
              </w:rPr>
              <w:t>3</w:t>
            </w:r>
            <w:r w:rsidRPr="004145AA">
              <w:rPr>
                <w:rFonts w:ascii="Arial" w:hAnsi="Arial" w:cs="Arial"/>
                <w:b/>
                <w:i/>
                <w:sz w:val="20"/>
              </w:rPr>
              <w:t xml:space="preserve">  des sous-critère pour obtenir un oui)</w:t>
            </w:r>
          </w:p>
        </w:tc>
      </w:tr>
      <w:tr w:rsidR="007F1C6D" w:rsidRPr="00757A3D" w14:paraId="5BBBEFD6" w14:textId="77777777" w:rsidTr="000F5FBC">
        <w:trPr>
          <w:trHeight w:val="262"/>
          <w:jc w:val="center"/>
        </w:trPr>
        <w:tc>
          <w:tcPr>
            <w:tcW w:w="701" w:type="dxa"/>
            <w:vMerge w:val="restart"/>
            <w:vAlign w:val="center"/>
          </w:tcPr>
          <w:p w14:paraId="2F076525" w14:textId="77777777" w:rsidR="007F1C6D" w:rsidRDefault="007F1C6D" w:rsidP="00424BDE">
            <w:pPr>
              <w:tabs>
                <w:tab w:val="left" w:pos="993"/>
              </w:tabs>
              <w:jc w:val="center"/>
              <w:rPr>
                <w:rFonts w:ascii="Arial" w:hAnsi="Arial" w:cs="Arial"/>
                <w:sz w:val="20"/>
                <w:szCs w:val="20"/>
              </w:rPr>
            </w:pPr>
            <w:r>
              <w:rPr>
                <w:rFonts w:ascii="Arial" w:hAnsi="Arial" w:cs="Arial"/>
                <w:sz w:val="20"/>
                <w:szCs w:val="20"/>
              </w:rPr>
              <w:t>2.3.1</w:t>
            </w:r>
          </w:p>
        </w:tc>
        <w:tc>
          <w:tcPr>
            <w:tcW w:w="8084" w:type="dxa"/>
            <w:vAlign w:val="center"/>
          </w:tcPr>
          <w:p w14:paraId="49C00C3D" w14:textId="77777777" w:rsidR="007F1C6D" w:rsidRPr="00424BDE" w:rsidRDefault="007F1C6D" w:rsidP="00424BDE">
            <w:pPr>
              <w:tabs>
                <w:tab w:val="left" w:pos="993"/>
              </w:tabs>
              <w:jc w:val="both"/>
              <w:rPr>
                <w:rFonts w:ascii="Arial" w:hAnsi="Arial" w:cs="Arial"/>
                <w:b/>
                <w:sz w:val="20"/>
              </w:rPr>
            </w:pPr>
            <w:r>
              <w:rPr>
                <w:rFonts w:ascii="Arial" w:hAnsi="Arial" w:cs="Arial"/>
                <w:b/>
                <w:sz w:val="20"/>
              </w:rPr>
              <w:t>Méthodologie de réalisation</w:t>
            </w:r>
          </w:p>
        </w:tc>
        <w:tc>
          <w:tcPr>
            <w:tcW w:w="709" w:type="dxa"/>
            <w:vMerge w:val="restart"/>
            <w:vAlign w:val="center"/>
          </w:tcPr>
          <w:p w14:paraId="67A26B28" w14:textId="77777777" w:rsidR="007F1C6D" w:rsidRPr="00757A3D" w:rsidRDefault="007F1C6D" w:rsidP="00424BDE">
            <w:pPr>
              <w:tabs>
                <w:tab w:val="left" w:pos="993"/>
              </w:tabs>
              <w:jc w:val="center"/>
              <w:rPr>
                <w:rFonts w:ascii="Arial" w:hAnsi="Arial" w:cs="Arial"/>
                <w:sz w:val="20"/>
                <w:szCs w:val="20"/>
              </w:rPr>
            </w:pPr>
          </w:p>
        </w:tc>
        <w:tc>
          <w:tcPr>
            <w:tcW w:w="708" w:type="dxa"/>
            <w:vMerge w:val="restart"/>
          </w:tcPr>
          <w:p w14:paraId="5CF5C60E" w14:textId="77777777" w:rsidR="007F1C6D" w:rsidRDefault="007F1C6D" w:rsidP="00424BDE">
            <w:pPr>
              <w:tabs>
                <w:tab w:val="left" w:pos="993"/>
              </w:tabs>
              <w:jc w:val="center"/>
              <w:rPr>
                <w:rFonts w:ascii="Arial" w:hAnsi="Arial" w:cs="Arial"/>
                <w:sz w:val="20"/>
                <w:szCs w:val="20"/>
              </w:rPr>
            </w:pPr>
          </w:p>
        </w:tc>
      </w:tr>
      <w:tr w:rsidR="007F1C6D" w:rsidRPr="00757A3D" w14:paraId="190D3EF3" w14:textId="77777777" w:rsidTr="000F5FBC">
        <w:trPr>
          <w:trHeight w:val="262"/>
          <w:jc w:val="center"/>
        </w:trPr>
        <w:tc>
          <w:tcPr>
            <w:tcW w:w="701" w:type="dxa"/>
            <w:vMerge/>
            <w:vAlign w:val="center"/>
          </w:tcPr>
          <w:p w14:paraId="53ECBC08" w14:textId="77777777" w:rsidR="007F1C6D" w:rsidRDefault="007F1C6D" w:rsidP="00424BDE">
            <w:pPr>
              <w:tabs>
                <w:tab w:val="left" w:pos="993"/>
              </w:tabs>
              <w:jc w:val="center"/>
              <w:rPr>
                <w:rFonts w:ascii="Arial" w:hAnsi="Arial" w:cs="Arial"/>
                <w:sz w:val="20"/>
                <w:szCs w:val="20"/>
              </w:rPr>
            </w:pPr>
          </w:p>
        </w:tc>
        <w:tc>
          <w:tcPr>
            <w:tcW w:w="8084" w:type="dxa"/>
            <w:vAlign w:val="center"/>
          </w:tcPr>
          <w:p w14:paraId="3BF67033" w14:textId="77777777" w:rsidR="007F1C6D" w:rsidRPr="00424BDE" w:rsidRDefault="007F1C6D" w:rsidP="00424BDE">
            <w:pPr>
              <w:tabs>
                <w:tab w:val="left" w:pos="993"/>
              </w:tabs>
              <w:jc w:val="both"/>
              <w:rPr>
                <w:rFonts w:ascii="Arial" w:hAnsi="Arial" w:cs="Arial"/>
                <w:sz w:val="20"/>
              </w:rPr>
            </w:pPr>
            <w:r>
              <w:rPr>
                <w:rFonts w:ascii="Arial" w:hAnsi="Arial" w:cs="Arial"/>
                <w:sz w:val="20"/>
              </w:rPr>
              <w:t>Analyse critique des TDR</w:t>
            </w:r>
          </w:p>
        </w:tc>
        <w:tc>
          <w:tcPr>
            <w:tcW w:w="709" w:type="dxa"/>
            <w:vMerge/>
            <w:vAlign w:val="center"/>
          </w:tcPr>
          <w:p w14:paraId="783B2094" w14:textId="77777777" w:rsidR="007F1C6D" w:rsidRPr="00757A3D" w:rsidRDefault="007F1C6D" w:rsidP="00424BDE">
            <w:pPr>
              <w:tabs>
                <w:tab w:val="left" w:pos="993"/>
              </w:tabs>
              <w:jc w:val="center"/>
              <w:rPr>
                <w:rFonts w:ascii="Arial" w:hAnsi="Arial" w:cs="Arial"/>
                <w:sz w:val="20"/>
                <w:szCs w:val="20"/>
              </w:rPr>
            </w:pPr>
          </w:p>
        </w:tc>
        <w:tc>
          <w:tcPr>
            <w:tcW w:w="708" w:type="dxa"/>
            <w:vMerge/>
          </w:tcPr>
          <w:p w14:paraId="0F5DB59F" w14:textId="77777777" w:rsidR="007F1C6D" w:rsidRDefault="007F1C6D" w:rsidP="00424BDE">
            <w:pPr>
              <w:tabs>
                <w:tab w:val="left" w:pos="993"/>
              </w:tabs>
              <w:jc w:val="center"/>
              <w:rPr>
                <w:rFonts w:ascii="Arial" w:hAnsi="Arial" w:cs="Arial"/>
                <w:sz w:val="20"/>
                <w:szCs w:val="20"/>
              </w:rPr>
            </w:pPr>
          </w:p>
        </w:tc>
      </w:tr>
      <w:tr w:rsidR="007F1C6D" w:rsidRPr="00757A3D" w14:paraId="54A23914" w14:textId="77777777" w:rsidTr="000F5FBC">
        <w:trPr>
          <w:trHeight w:val="262"/>
          <w:jc w:val="center"/>
        </w:trPr>
        <w:tc>
          <w:tcPr>
            <w:tcW w:w="701" w:type="dxa"/>
            <w:vMerge/>
            <w:vAlign w:val="center"/>
          </w:tcPr>
          <w:p w14:paraId="2C34ADDF" w14:textId="77777777" w:rsidR="007F1C6D" w:rsidRDefault="007F1C6D" w:rsidP="00424BDE">
            <w:pPr>
              <w:tabs>
                <w:tab w:val="left" w:pos="993"/>
              </w:tabs>
              <w:jc w:val="center"/>
              <w:rPr>
                <w:rFonts w:ascii="Arial" w:hAnsi="Arial" w:cs="Arial"/>
                <w:sz w:val="20"/>
                <w:szCs w:val="20"/>
              </w:rPr>
            </w:pPr>
          </w:p>
        </w:tc>
        <w:tc>
          <w:tcPr>
            <w:tcW w:w="8084" w:type="dxa"/>
            <w:vAlign w:val="center"/>
          </w:tcPr>
          <w:p w14:paraId="7BFF0353" w14:textId="77777777" w:rsidR="007F1C6D" w:rsidRPr="00424BDE" w:rsidRDefault="007F1C6D" w:rsidP="00424BDE">
            <w:pPr>
              <w:tabs>
                <w:tab w:val="left" w:pos="993"/>
              </w:tabs>
              <w:jc w:val="both"/>
              <w:rPr>
                <w:rFonts w:ascii="Arial" w:hAnsi="Arial" w:cs="Arial"/>
                <w:sz w:val="20"/>
              </w:rPr>
            </w:pPr>
            <w:r>
              <w:rPr>
                <w:rFonts w:ascii="Arial" w:hAnsi="Arial" w:cs="Arial"/>
                <w:sz w:val="20"/>
              </w:rPr>
              <w:t xml:space="preserve">Présentation de la méthodologie de mise en œuvre </w:t>
            </w:r>
          </w:p>
        </w:tc>
        <w:tc>
          <w:tcPr>
            <w:tcW w:w="709" w:type="dxa"/>
            <w:vMerge/>
            <w:vAlign w:val="center"/>
          </w:tcPr>
          <w:p w14:paraId="012F73A7" w14:textId="77777777" w:rsidR="007F1C6D" w:rsidRPr="00757A3D" w:rsidRDefault="007F1C6D" w:rsidP="00424BDE">
            <w:pPr>
              <w:tabs>
                <w:tab w:val="left" w:pos="993"/>
              </w:tabs>
              <w:jc w:val="center"/>
              <w:rPr>
                <w:rFonts w:ascii="Arial" w:hAnsi="Arial" w:cs="Arial"/>
                <w:sz w:val="20"/>
                <w:szCs w:val="20"/>
              </w:rPr>
            </w:pPr>
          </w:p>
        </w:tc>
        <w:tc>
          <w:tcPr>
            <w:tcW w:w="708" w:type="dxa"/>
            <w:vMerge/>
          </w:tcPr>
          <w:p w14:paraId="147481BF" w14:textId="77777777" w:rsidR="007F1C6D" w:rsidRDefault="007F1C6D" w:rsidP="00424BDE">
            <w:pPr>
              <w:tabs>
                <w:tab w:val="left" w:pos="993"/>
              </w:tabs>
              <w:jc w:val="center"/>
              <w:rPr>
                <w:rFonts w:ascii="Arial" w:hAnsi="Arial" w:cs="Arial"/>
                <w:sz w:val="20"/>
                <w:szCs w:val="20"/>
              </w:rPr>
            </w:pPr>
          </w:p>
        </w:tc>
      </w:tr>
      <w:tr w:rsidR="007F1C6D" w:rsidRPr="00757A3D" w14:paraId="7C180155" w14:textId="77777777" w:rsidTr="000F5FBC">
        <w:trPr>
          <w:trHeight w:val="262"/>
          <w:jc w:val="center"/>
        </w:trPr>
        <w:tc>
          <w:tcPr>
            <w:tcW w:w="701" w:type="dxa"/>
            <w:vMerge/>
            <w:vAlign w:val="center"/>
          </w:tcPr>
          <w:p w14:paraId="6E749E8D" w14:textId="77777777" w:rsidR="007F1C6D" w:rsidRDefault="007F1C6D" w:rsidP="00424BDE">
            <w:pPr>
              <w:tabs>
                <w:tab w:val="left" w:pos="993"/>
              </w:tabs>
              <w:jc w:val="center"/>
              <w:rPr>
                <w:rFonts w:ascii="Arial" w:hAnsi="Arial" w:cs="Arial"/>
                <w:sz w:val="20"/>
                <w:szCs w:val="20"/>
              </w:rPr>
            </w:pPr>
          </w:p>
        </w:tc>
        <w:tc>
          <w:tcPr>
            <w:tcW w:w="8084" w:type="dxa"/>
            <w:vAlign w:val="center"/>
          </w:tcPr>
          <w:p w14:paraId="0AF36722" w14:textId="77777777" w:rsidR="007F1C6D" w:rsidRPr="00424BDE" w:rsidRDefault="007F1C6D" w:rsidP="00424BD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Merge/>
            <w:vAlign w:val="center"/>
          </w:tcPr>
          <w:p w14:paraId="36C84A03" w14:textId="77777777" w:rsidR="007F1C6D" w:rsidRPr="00757A3D" w:rsidRDefault="007F1C6D" w:rsidP="00424BDE">
            <w:pPr>
              <w:tabs>
                <w:tab w:val="left" w:pos="993"/>
              </w:tabs>
              <w:jc w:val="center"/>
              <w:rPr>
                <w:rFonts w:ascii="Arial" w:hAnsi="Arial" w:cs="Arial"/>
                <w:sz w:val="20"/>
                <w:szCs w:val="20"/>
              </w:rPr>
            </w:pPr>
          </w:p>
        </w:tc>
        <w:tc>
          <w:tcPr>
            <w:tcW w:w="708" w:type="dxa"/>
            <w:vMerge/>
          </w:tcPr>
          <w:p w14:paraId="3CCC1395" w14:textId="77777777" w:rsidR="007F1C6D" w:rsidRDefault="007F1C6D" w:rsidP="00424BDE">
            <w:pPr>
              <w:tabs>
                <w:tab w:val="left" w:pos="993"/>
              </w:tabs>
              <w:jc w:val="center"/>
              <w:rPr>
                <w:rFonts w:ascii="Arial" w:hAnsi="Arial" w:cs="Arial"/>
                <w:sz w:val="20"/>
                <w:szCs w:val="20"/>
              </w:rPr>
            </w:pPr>
          </w:p>
        </w:tc>
      </w:tr>
      <w:tr w:rsidR="007F1C6D" w:rsidRPr="00757A3D" w14:paraId="0EF5051D" w14:textId="77777777" w:rsidTr="000F5FBC">
        <w:trPr>
          <w:trHeight w:val="262"/>
          <w:jc w:val="center"/>
        </w:trPr>
        <w:tc>
          <w:tcPr>
            <w:tcW w:w="701" w:type="dxa"/>
            <w:vMerge w:val="restart"/>
            <w:vAlign w:val="center"/>
          </w:tcPr>
          <w:p w14:paraId="3FF821A6" w14:textId="77777777" w:rsidR="007F1C6D" w:rsidRDefault="007F1C6D" w:rsidP="00424BDE">
            <w:pPr>
              <w:tabs>
                <w:tab w:val="left" w:pos="993"/>
              </w:tabs>
              <w:jc w:val="center"/>
              <w:rPr>
                <w:rFonts w:ascii="Arial" w:hAnsi="Arial" w:cs="Arial"/>
                <w:sz w:val="20"/>
                <w:szCs w:val="20"/>
              </w:rPr>
            </w:pPr>
            <w:r>
              <w:rPr>
                <w:rFonts w:ascii="Arial" w:hAnsi="Arial" w:cs="Arial"/>
                <w:sz w:val="20"/>
                <w:szCs w:val="20"/>
              </w:rPr>
              <w:t>2.3.2</w:t>
            </w:r>
          </w:p>
        </w:tc>
        <w:tc>
          <w:tcPr>
            <w:tcW w:w="8084" w:type="dxa"/>
            <w:vAlign w:val="center"/>
          </w:tcPr>
          <w:p w14:paraId="2D2FBC3E" w14:textId="77777777" w:rsidR="007F1C6D" w:rsidRPr="00424BDE" w:rsidRDefault="007F1C6D" w:rsidP="00424BDE">
            <w:pPr>
              <w:tabs>
                <w:tab w:val="left" w:pos="993"/>
              </w:tabs>
              <w:jc w:val="both"/>
              <w:rPr>
                <w:rFonts w:ascii="Arial" w:hAnsi="Arial" w:cs="Arial"/>
                <w:b/>
                <w:sz w:val="20"/>
              </w:rPr>
            </w:pPr>
            <w:r w:rsidRPr="00424BDE">
              <w:rPr>
                <w:rFonts w:ascii="Arial" w:hAnsi="Arial" w:cs="Arial"/>
                <w:b/>
                <w:sz w:val="20"/>
              </w:rPr>
              <w:t>Organisation</w:t>
            </w:r>
          </w:p>
        </w:tc>
        <w:tc>
          <w:tcPr>
            <w:tcW w:w="709" w:type="dxa"/>
            <w:vMerge w:val="restart"/>
            <w:vAlign w:val="center"/>
          </w:tcPr>
          <w:p w14:paraId="1B554F52" w14:textId="77777777" w:rsidR="007F1C6D" w:rsidRPr="00757A3D" w:rsidRDefault="007F1C6D" w:rsidP="00424BDE">
            <w:pPr>
              <w:tabs>
                <w:tab w:val="left" w:pos="993"/>
              </w:tabs>
              <w:jc w:val="center"/>
              <w:rPr>
                <w:rFonts w:ascii="Arial" w:hAnsi="Arial" w:cs="Arial"/>
                <w:sz w:val="20"/>
                <w:szCs w:val="20"/>
              </w:rPr>
            </w:pPr>
          </w:p>
        </w:tc>
        <w:tc>
          <w:tcPr>
            <w:tcW w:w="708" w:type="dxa"/>
            <w:vMerge w:val="restart"/>
          </w:tcPr>
          <w:p w14:paraId="32D0CA7E" w14:textId="77777777" w:rsidR="007F1C6D" w:rsidRDefault="007F1C6D" w:rsidP="00424BDE">
            <w:pPr>
              <w:tabs>
                <w:tab w:val="left" w:pos="993"/>
              </w:tabs>
              <w:jc w:val="center"/>
              <w:rPr>
                <w:rFonts w:ascii="Arial" w:hAnsi="Arial" w:cs="Arial"/>
                <w:sz w:val="20"/>
                <w:szCs w:val="20"/>
              </w:rPr>
            </w:pPr>
          </w:p>
        </w:tc>
      </w:tr>
      <w:tr w:rsidR="007F1C6D" w:rsidRPr="00757A3D" w14:paraId="3B1E34F2" w14:textId="77777777" w:rsidTr="007F1C6D">
        <w:trPr>
          <w:trHeight w:val="262"/>
          <w:jc w:val="center"/>
        </w:trPr>
        <w:tc>
          <w:tcPr>
            <w:tcW w:w="701" w:type="dxa"/>
            <w:vMerge/>
            <w:vAlign w:val="center"/>
          </w:tcPr>
          <w:p w14:paraId="68D1EBFF" w14:textId="77777777" w:rsidR="007F1C6D" w:rsidRDefault="007F1C6D" w:rsidP="007F1C6D">
            <w:pPr>
              <w:tabs>
                <w:tab w:val="left" w:pos="993"/>
              </w:tabs>
              <w:jc w:val="center"/>
              <w:rPr>
                <w:rFonts w:ascii="Arial" w:hAnsi="Arial" w:cs="Arial"/>
                <w:sz w:val="20"/>
                <w:szCs w:val="20"/>
              </w:rPr>
            </w:pPr>
          </w:p>
        </w:tc>
        <w:tc>
          <w:tcPr>
            <w:tcW w:w="8084" w:type="dxa"/>
          </w:tcPr>
          <w:p w14:paraId="585773E5" w14:textId="77777777" w:rsidR="007F1C6D" w:rsidRPr="004C111A" w:rsidRDefault="007F1C6D" w:rsidP="007F1C6D">
            <w:pPr>
              <w:rPr>
                <w:rFonts w:ascii="Arial" w:hAnsi="Arial" w:cs="Arial"/>
                <w:color w:val="FF0000"/>
                <w:spacing w:val="2"/>
                <w:sz w:val="20"/>
                <w:szCs w:val="20"/>
              </w:rPr>
            </w:pPr>
            <w:r>
              <w:rPr>
                <w:rFonts w:ascii="Arial" w:hAnsi="Arial" w:cs="Arial"/>
                <w:spacing w:val="2"/>
                <w:sz w:val="20"/>
                <w:szCs w:val="20"/>
              </w:rPr>
              <w:t>Note méthodologique</w:t>
            </w:r>
            <w:r w:rsidRPr="004C111A">
              <w:rPr>
                <w:rFonts w:ascii="Arial" w:hAnsi="Arial" w:cs="Arial"/>
                <w:spacing w:val="2"/>
                <w:sz w:val="20"/>
                <w:szCs w:val="20"/>
              </w:rPr>
              <w:t xml:space="preserve"> </w:t>
            </w:r>
          </w:p>
        </w:tc>
        <w:tc>
          <w:tcPr>
            <w:tcW w:w="709" w:type="dxa"/>
            <w:vMerge/>
            <w:vAlign w:val="center"/>
          </w:tcPr>
          <w:p w14:paraId="2E06055D" w14:textId="77777777" w:rsidR="007F1C6D" w:rsidRPr="00757A3D" w:rsidRDefault="007F1C6D" w:rsidP="007F1C6D">
            <w:pPr>
              <w:tabs>
                <w:tab w:val="left" w:pos="993"/>
              </w:tabs>
              <w:jc w:val="center"/>
              <w:rPr>
                <w:rFonts w:ascii="Arial" w:hAnsi="Arial" w:cs="Arial"/>
                <w:sz w:val="20"/>
                <w:szCs w:val="20"/>
              </w:rPr>
            </w:pPr>
          </w:p>
        </w:tc>
        <w:tc>
          <w:tcPr>
            <w:tcW w:w="708" w:type="dxa"/>
            <w:vMerge/>
          </w:tcPr>
          <w:p w14:paraId="38088D36" w14:textId="77777777" w:rsidR="007F1C6D" w:rsidRDefault="007F1C6D" w:rsidP="007F1C6D">
            <w:pPr>
              <w:tabs>
                <w:tab w:val="left" w:pos="993"/>
              </w:tabs>
              <w:jc w:val="center"/>
              <w:rPr>
                <w:rFonts w:ascii="Arial" w:hAnsi="Arial" w:cs="Arial"/>
                <w:sz w:val="20"/>
                <w:szCs w:val="20"/>
              </w:rPr>
            </w:pPr>
          </w:p>
        </w:tc>
      </w:tr>
      <w:tr w:rsidR="007F1C6D" w:rsidRPr="00757A3D" w14:paraId="67E9C638" w14:textId="77777777" w:rsidTr="007F1C6D">
        <w:trPr>
          <w:trHeight w:val="262"/>
          <w:jc w:val="center"/>
        </w:trPr>
        <w:tc>
          <w:tcPr>
            <w:tcW w:w="701" w:type="dxa"/>
            <w:vMerge/>
            <w:vAlign w:val="center"/>
          </w:tcPr>
          <w:p w14:paraId="10E20A13" w14:textId="77777777" w:rsidR="007F1C6D" w:rsidRDefault="007F1C6D" w:rsidP="007F1C6D">
            <w:pPr>
              <w:tabs>
                <w:tab w:val="left" w:pos="993"/>
              </w:tabs>
              <w:jc w:val="center"/>
              <w:rPr>
                <w:rFonts w:ascii="Arial" w:hAnsi="Arial" w:cs="Arial"/>
                <w:sz w:val="20"/>
                <w:szCs w:val="20"/>
              </w:rPr>
            </w:pPr>
          </w:p>
        </w:tc>
        <w:tc>
          <w:tcPr>
            <w:tcW w:w="8084" w:type="dxa"/>
          </w:tcPr>
          <w:p w14:paraId="4AA92C6E" w14:textId="77777777" w:rsidR="007F1C6D" w:rsidRPr="004C111A" w:rsidRDefault="007F1C6D" w:rsidP="007F1C6D">
            <w:pPr>
              <w:rPr>
                <w:rFonts w:ascii="Arial" w:hAnsi="Arial" w:cs="Arial"/>
                <w:color w:val="FF0000"/>
                <w:spacing w:val="2"/>
                <w:sz w:val="20"/>
                <w:szCs w:val="20"/>
              </w:rPr>
            </w:pPr>
            <w:r>
              <w:rPr>
                <w:rFonts w:ascii="Arial" w:hAnsi="Arial" w:cs="Arial"/>
                <w:spacing w:val="2"/>
                <w:sz w:val="20"/>
                <w:szCs w:val="20"/>
              </w:rPr>
              <w:t>Compréhension de la mission</w:t>
            </w:r>
            <w:r w:rsidRPr="004C111A">
              <w:rPr>
                <w:rFonts w:ascii="Arial" w:hAnsi="Arial" w:cs="Arial"/>
                <w:spacing w:val="2"/>
                <w:sz w:val="20"/>
                <w:szCs w:val="20"/>
              </w:rPr>
              <w:t xml:space="preserve"> </w:t>
            </w:r>
          </w:p>
        </w:tc>
        <w:tc>
          <w:tcPr>
            <w:tcW w:w="709" w:type="dxa"/>
            <w:vMerge/>
            <w:vAlign w:val="center"/>
          </w:tcPr>
          <w:p w14:paraId="571A5446" w14:textId="77777777" w:rsidR="007F1C6D" w:rsidRPr="00757A3D" w:rsidRDefault="007F1C6D" w:rsidP="007F1C6D">
            <w:pPr>
              <w:tabs>
                <w:tab w:val="left" w:pos="993"/>
              </w:tabs>
              <w:jc w:val="center"/>
              <w:rPr>
                <w:rFonts w:ascii="Arial" w:hAnsi="Arial" w:cs="Arial"/>
                <w:sz w:val="20"/>
                <w:szCs w:val="20"/>
              </w:rPr>
            </w:pPr>
          </w:p>
        </w:tc>
        <w:tc>
          <w:tcPr>
            <w:tcW w:w="708" w:type="dxa"/>
            <w:vMerge/>
          </w:tcPr>
          <w:p w14:paraId="281FD2E1" w14:textId="77777777" w:rsidR="007F1C6D" w:rsidRDefault="007F1C6D" w:rsidP="007F1C6D">
            <w:pPr>
              <w:tabs>
                <w:tab w:val="left" w:pos="993"/>
              </w:tabs>
              <w:jc w:val="center"/>
              <w:rPr>
                <w:rFonts w:ascii="Arial" w:hAnsi="Arial" w:cs="Arial"/>
                <w:sz w:val="20"/>
                <w:szCs w:val="20"/>
              </w:rPr>
            </w:pPr>
          </w:p>
        </w:tc>
      </w:tr>
      <w:tr w:rsidR="007F1C6D" w:rsidRPr="00757A3D" w14:paraId="06DC70B0" w14:textId="77777777" w:rsidTr="000F5FBC">
        <w:trPr>
          <w:trHeight w:val="262"/>
          <w:jc w:val="center"/>
        </w:trPr>
        <w:tc>
          <w:tcPr>
            <w:tcW w:w="701" w:type="dxa"/>
            <w:vMerge/>
            <w:vAlign w:val="center"/>
          </w:tcPr>
          <w:p w14:paraId="0E66534C" w14:textId="77777777" w:rsidR="007F1C6D" w:rsidRDefault="007F1C6D" w:rsidP="007F1C6D">
            <w:pPr>
              <w:tabs>
                <w:tab w:val="left" w:pos="993"/>
              </w:tabs>
              <w:jc w:val="center"/>
              <w:rPr>
                <w:rFonts w:ascii="Arial" w:hAnsi="Arial" w:cs="Arial"/>
                <w:sz w:val="20"/>
                <w:szCs w:val="20"/>
              </w:rPr>
            </w:pPr>
          </w:p>
        </w:tc>
        <w:tc>
          <w:tcPr>
            <w:tcW w:w="8084" w:type="dxa"/>
            <w:vAlign w:val="center"/>
          </w:tcPr>
          <w:p w14:paraId="0696553E" w14:textId="77777777" w:rsidR="007F1C6D" w:rsidRDefault="007F1C6D" w:rsidP="007F1C6D">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Merge/>
            <w:vAlign w:val="center"/>
          </w:tcPr>
          <w:p w14:paraId="5050DBB4" w14:textId="77777777" w:rsidR="007F1C6D" w:rsidRPr="00757A3D" w:rsidRDefault="007F1C6D" w:rsidP="007F1C6D">
            <w:pPr>
              <w:tabs>
                <w:tab w:val="left" w:pos="993"/>
              </w:tabs>
              <w:jc w:val="center"/>
              <w:rPr>
                <w:rFonts w:ascii="Arial" w:hAnsi="Arial" w:cs="Arial"/>
                <w:sz w:val="20"/>
                <w:szCs w:val="20"/>
              </w:rPr>
            </w:pPr>
          </w:p>
        </w:tc>
        <w:tc>
          <w:tcPr>
            <w:tcW w:w="708" w:type="dxa"/>
            <w:vMerge/>
          </w:tcPr>
          <w:p w14:paraId="49095A5D" w14:textId="77777777" w:rsidR="007F1C6D" w:rsidRDefault="007F1C6D" w:rsidP="007F1C6D">
            <w:pPr>
              <w:tabs>
                <w:tab w:val="left" w:pos="993"/>
              </w:tabs>
              <w:jc w:val="center"/>
              <w:rPr>
                <w:rFonts w:ascii="Arial" w:hAnsi="Arial" w:cs="Arial"/>
                <w:sz w:val="20"/>
                <w:szCs w:val="20"/>
              </w:rPr>
            </w:pPr>
          </w:p>
        </w:tc>
      </w:tr>
      <w:tr w:rsidR="007F1C6D" w:rsidRPr="00757A3D" w14:paraId="7EB77F87" w14:textId="77777777" w:rsidTr="007F1C6D">
        <w:trPr>
          <w:trHeight w:val="262"/>
          <w:jc w:val="center"/>
        </w:trPr>
        <w:tc>
          <w:tcPr>
            <w:tcW w:w="701" w:type="dxa"/>
            <w:vMerge w:val="restart"/>
            <w:vAlign w:val="center"/>
          </w:tcPr>
          <w:p w14:paraId="51DBCDAD" w14:textId="77777777" w:rsidR="007F1C6D" w:rsidRDefault="007F1C6D" w:rsidP="007F1C6D">
            <w:pPr>
              <w:tabs>
                <w:tab w:val="left" w:pos="993"/>
              </w:tabs>
              <w:jc w:val="center"/>
              <w:rPr>
                <w:rFonts w:ascii="Arial" w:hAnsi="Arial" w:cs="Arial"/>
                <w:sz w:val="20"/>
                <w:szCs w:val="20"/>
              </w:rPr>
            </w:pPr>
            <w:r>
              <w:rPr>
                <w:rFonts w:ascii="Arial" w:hAnsi="Arial" w:cs="Arial"/>
                <w:sz w:val="20"/>
                <w:szCs w:val="20"/>
              </w:rPr>
              <w:t>2.3.3</w:t>
            </w:r>
          </w:p>
        </w:tc>
        <w:tc>
          <w:tcPr>
            <w:tcW w:w="8084" w:type="dxa"/>
            <w:vAlign w:val="center"/>
          </w:tcPr>
          <w:p w14:paraId="786E5975" w14:textId="77777777" w:rsidR="007F1C6D" w:rsidRPr="007F1C6D" w:rsidRDefault="007F1C6D" w:rsidP="007F1C6D">
            <w:pPr>
              <w:tabs>
                <w:tab w:val="left" w:pos="993"/>
              </w:tabs>
              <w:jc w:val="both"/>
              <w:rPr>
                <w:rFonts w:ascii="Arial" w:hAnsi="Arial" w:cs="Arial"/>
                <w:b/>
                <w:sz w:val="20"/>
              </w:rPr>
            </w:pPr>
            <w:r w:rsidRPr="007F1C6D">
              <w:rPr>
                <w:rFonts w:ascii="Arial" w:hAnsi="Arial" w:cs="Arial"/>
                <w:b/>
                <w:spacing w:val="2"/>
                <w:sz w:val="20"/>
                <w:szCs w:val="20"/>
              </w:rPr>
              <w:t>Planning et délai de réalisation</w:t>
            </w:r>
          </w:p>
        </w:tc>
        <w:tc>
          <w:tcPr>
            <w:tcW w:w="709" w:type="dxa"/>
            <w:vMerge w:val="restart"/>
            <w:vAlign w:val="center"/>
          </w:tcPr>
          <w:p w14:paraId="3C6AE81F" w14:textId="77777777" w:rsidR="007F1C6D" w:rsidRPr="00757A3D" w:rsidRDefault="007F1C6D" w:rsidP="007F1C6D">
            <w:pPr>
              <w:tabs>
                <w:tab w:val="left" w:pos="993"/>
              </w:tabs>
              <w:jc w:val="center"/>
              <w:rPr>
                <w:rFonts w:ascii="Arial" w:hAnsi="Arial" w:cs="Arial"/>
                <w:sz w:val="20"/>
                <w:szCs w:val="20"/>
              </w:rPr>
            </w:pPr>
          </w:p>
        </w:tc>
        <w:tc>
          <w:tcPr>
            <w:tcW w:w="708" w:type="dxa"/>
            <w:vMerge w:val="restart"/>
            <w:vAlign w:val="center"/>
          </w:tcPr>
          <w:p w14:paraId="6C57C899" w14:textId="77777777" w:rsidR="007F1C6D" w:rsidRDefault="007F1C6D" w:rsidP="007F1C6D">
            <w:pPr>
              <w:tabs>
                <w:tab w:val="left" w:pos="993"/>
              </w:tabs>
              <w:jc w:val="center"/>
              <w:rPr>
                <w:rFonts w:ascii="Arial" w:hAnsi="Arial" w:cs="Arial"/>
                <w:sz w:val="20"/>
                <w:szCs w:val="20"/>
              </w:rPr>
            </w:pPr>
          </w:p>
        </w:tc>
      </w:tr>
      <w:tr w:rsidR="007F1C6D" w:rsidRPr="00757A3D" w14:paraId="68D99BD0" w14:textId="77777777" w:rsidTr="000F5FBC">
        <w:trPr>
          <w:trHeight w:val="262"/>
          <w:jc w:val="center"/>
        </w:trPr>
        <w:tc>
          <w:tcPr>
            <w:tcW w:w="701" w:type="dxa"/>
            <w:vMerge/>
            <w:vAlign w:val="center"/>
          </w:tcPr>
          <w:p w14:paraId="60A45840" w14:textId="77777777" w:rsidR="007F1C6D" w:rsidRDefault="007F1C6D" w:rsidP="007F1C6D">
            <w:pPr>
              <w:tabs>
                <w:tab w:val="left" w:pos="993"/>
              </w:tabs>
              <w:jc w:val="center"/>
              <w:rPr>
                <w:rFonts w:ascii="Arial" w:hAnsi="Arial" w:cs="Arial"/>
                <w:sz w:val="20"/>
                <w:szCs w:val="20"/>
              </w:rPr>
            </w:pPr>
          </w:p>
        </w:tc>
        <w:tc>
          <w:tcPr>
            <w:tcW w:w="8084" w:type="dxa"/>
            <w:vAlign w:val="center"/>
          </w:tcPr>
          <w:p w14:paraId="1BDA72FB" w14:textId="77777777" w:rsidR="007F1C6D" w:rsidRPr="007F1C6D" w:rsidRDefault="007F1C6D" w:rsidP="007F1C6D">
            <w:pPr>
              <w:tabs>
                <w:tab w:val="left" w:pos="993"/>
              </w:tabs>
              <w:jc w:val="both"/>
              <w:rPr>
                <w:rFonts w:ascii="Arial" w:hAnsi="Arial" w:cs="Arial"/>
                <w:sz w:val="20"/>
              </w:rPr>
            </w:pPr>
            <w:r>
              <w:rPr>
                <w:rFonts w:ascii="Arial" w:hAnsi="Arial" w:cs="Arial"/>
                <w:sz w:val="20"/>
              </w:rPr>
              <w:t>Présentation : aperçu graphique</w:t>
            </w:r>
          </w:p>
        </w:tc>
        <w:tc>
          <w:tcPr>
            <w:tcW w:w="709" w:type="dxa"/>
            <w:vMerge/>
            <w:vAlign w:val="center"/>
          </w:tcPr>
          <w:p w14:paraId="2679D7F5" w14:textId="77777777" w:rsidR="007F1C6D" w:rsidRPr="00757A3D" w:rsidRDefault="007F1C6D" w:rsidP="007F1C6D">
            <w:pPr>
              <w:tabs>
                <w:tab w:val="left" w:pos="993"/>
              </w:tabs>
              <w:jc w:val="center"/>
              <w:rPr>
                <w:rFonts w:ascii="Arial" w:hAnsi="Arial" w:cs="Arial"/>
                <w:sz w:val="20"/>
                <w:szCs w:val="20"/>
              </w:rPr>
            </w:pPr>
          </w:p>
        </w:tc>
        <w:tc>
          <w:tcPr>
            <w:tcW w:w="708" w:type="dxa"/>
            <w:vMerge/>
          </w:tcPr>
          <w:p w14:paraId="2B5EA480" w14:textId="77777777" w:rsidR="007F1C6D" w:rsidRDefault="007F1C6D" w:rsidP="007F1C6D">
            <w:pPr>
              <w:tabs>
                <w:tab w:val="left" w:pos="993"/>
              </w:tabs>
              <w:jc w:val="center"/>
              <w:rPr>
                <w:rFonts w:ascii="Arial" w:hAnsi="Arial" w:cs="Arial"/>
                <w:sz w:val="20"/>
                <w:szCs w:val="20"/>
              </w:rPr>
            </w:pPr>
          </w:p>
        </w:tc>
      </w:tr>
      <w:tr w:rsidR="007F1C6D" w:rsidRPr="00757A3D" w14:paraId="798494FB" w14:textId="77777777" w:rsidTr="000F5FBC">
        <w:trPr>
          <w:trHeight w:val="262"/>
          <w:jc w:val="center"/>
        </w:trPr>
        <w:tc>
          <w:tcPr>
            <w:tcW w:w="701" w:type="dxa"/>
            <w:vMerge/>
            <w:vAlign w:val="center"/>
          </w:tcPr>
          <w:p w14:paraId="7F3B682E" w14:textId="77777777" w:rsidR="007F1C6D" w:rsidRDefault="007F1C6D" w:rsidP="007F1C6D">
            <w:pPr>
              <w:tabs>
                <w:tab w:val="left" w:pos="993"/>
              </w:tabs>
              <w:jc w:val="center"/>
              <w:rPr>
                <w:rFonts w:ascii="Arial" w:hAnsi="Arial" w:cs="Arial"/>
                <w:sz w:val="20"/>
                <w:szCs w:val="20"/>
              </w:rPr>
            </w:pPr>
          </w:p>
        </w:tc>
        <w:tc>
          <w:tcPr>
            <w:tcW w:w="8084" w:type="dxa"/>
            <w:vAlign w:val="center"/>
          </w:tcPr>
          <w:p w14:paraId="2518A2F3" w14:textId="77777777" w:rsidR="007F1C6D" w:rsidRDefault="007F1C6D" w:rsidP="007F1C6D">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1</w:t>
            </w:r>
            <w:r w:rsidRPr="000F5FBC">
              <w:rPr>
                <w:rFonts w:ascii="Arial" w:hAnsi="Arial" w:cs="Arial"/>
                <w:b/>
                <w:i/>
                <w:sz w:val="20"/>
              </w:rPr>
              <w:t xml:space="preserve"> oui sur </w:t>
            </w:r>
            <w:r>
              <w:rPr>
                <w:rFonts w:ascii="Arial" w:hAnsi="Arial" w:cs="Arial"/>
                <w:b/>
                <w:i/>
                <w:sz w:val="20"/>
              </w:rPr>
              <w:t>1</w:t>
            </w:r>
            <w:r w:rsidRPr="000F5FBC">
              <w:rPr>
                <w:rFonts w:ascii="Arial" w:hAnsi="Arial" w:cs="Arial"/>
                <w:b/>
                <w:i/>
                <w:sz w:val="20"/>
              </w:rPr>
              <w:t xml:space="preserve">  des sous-critère pour obtenir un oui</w:t>
            </w:r>
          </w:p>
        </w:tc>
        <w:tc>
          <w:tcPr>
            <w:tcW w:w="709" w:type="dxa"/>
            <w:vMerge/>
            <w:vAlign w:val="center"/>
          </w:tcPr>
          <w:p w14:paraId="3D301008" w14:textId="77777777" w:rsidR="007F1C6D" w:rsidRPr="00757A3D" w:rsidRDefault="007F1C6D" w:rsidP="007F1C6D">
            <w:pPr>
              <w:tabs>
                <w:tab w:val="left" w:pos="993"/>
              </w:tabs>
              <w:jc w:val="center"/>
              <w:rPr>
                <w:rFonts w:ascii="Arial" w:hAnsi="Arial" w:cs="Arial"/>
                <w:sz w:val="20"/>
                <w:szCs w:val="20"/>
              </w:rPr>
            </w:pPr>
          </w:p>
        </w:tc>
        <w:tc>
          <w:tcPr>
            <w:tcW w:w="708" w:type="dxa"/>
            <w:vMerge/>
          </w:tcPr>
          <w:p w14:paraId="77E3CEE1" w14:textId="77777777" w:rsidR="007F1C6D" w:rsidRDefault="007F1C6D" w:rsidP="007F1C6D">
            <w:pPr>
              <w:tabs>
                <w:tab w:val="left" w:pos="993"/>
              </w:tabs>
              <w:jc w:val="center"/>
              <w:rPr>
                <w:rFonts w:ascii="Arial" w:hAnsi="Arial" w:cs="Arial"/>
                <w:sz w:val="20"/>
                <w:szCs w:val="20"/>
              </w:rPr>
            </w:pPr>
          </w:p>
        </w:tc>
      </w:tr>
      <w:tr w:rsidR="004145AA" w:rsidRPr="00757A3D" w14:paraId="329A0634" w14:textId="77777777" w:rsidTr="00875418">
        <w:trPr>
          <w:trHeight w:val="262"/>
          <w:jc w:val="center"/>
        </w:trPr>
        <w:tc>
          <w:tcPr>
            <w:tcW w:w="10202" w:type="dxa"/>
            <w:gridSpan w:val="4"/>
            <w:vAlign w:val="center"/>
          </w:tcPr>
          <w:p w14:paraId="6E545C23" w14:textId="77777777" w:rsidR="004145AA" w:rsidRDefault="004145AA" w:rsidP="007F1C6D">
            <w:pPr>
              <w:tabs>
                <w:tab w:val="left" w:pos="993"/>
              </w:tabs>
              <w:jc w:val="center"/>
              <w:rPr>
                <w:rFonts w:ascii="Arial" w:hAnsi="Arial" w:cs="Arial"/>
                <w:b/>
                <w:sz w:val="20"/>
                <w:szCs w:val="20"/>
              </w:rPr>
            </w:pPr>
            <w:r w:rsidRPr="004145AA">
              <w:rPr>
                <w:rFonts w:ascii="Arial" w:hAnsi="Arial" w:cs="Arial"/>
                <w:b/>
                <w:sz w:val="20"/>
                <w:szCs w:val="20"/>
              </w:rPr>
              <w:t>II.4. RESSOURCES HUMAINES</w:t>
            </w:r>
            <w:r w:rsidR="00FA6B0A">
              <w:rPr>
                <w:rFonts w:ascii="Arial" w:hAnsi="Arial" w:cs="Arial"/>
                <w:b/>
                <w:sz w:val="20"/>
                <w:szCs w:val="20"/>
              </w:rPr>
              <w:t> : PERSONNEL CLE</w:t>
            </w:r>
          </w:p>
          <w:p w14:paraId="355FADC4" w14:textId="77777777" w:rsidR="00FA6B0A" w:rsidRPr="004145AA" w:rsidRDefault="00FA6B0A" w:rsidP="00FA6B0A">
            <w:pPr>
              <w:tabs>
                <w:tab w:val="left" w:pos="993"/>
              </w:tabs>
              <w:jc w:val="center"/>
              <w:rPr>
                <w:rFonts w:ascii="Arial" w:hAnsi="Arial" w:cs="Arial"/>
                <w:b/>
                <w:sz w:val="20"/>
                <w:szCs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3</w:t>
            </w:r>
            <w:r w:rsidRPr="000F5FBC">
              <w:rPr>
                <w:rFonts w:ascii="Arial" w:hAnsi="Arial" w:cs="Arial"/>
                <w:b/>
                <w:i/>
                <w:sz w:val="20"/>
              </w:rPr>
              <w:t xml:space="preserve">  des sous-critère pour obtenir un oui</w:t>
            </w:r>
          </w:p>
        </w:tc>
      </w:tr>
      <w:tr w:rsidR="00C96F2C" w:rsidRPr="00757A3D" w14:paraId="3AA131B6" w14:textId="77777777" w:rsidTr="00C96F2C">
        <w:trPr>
          <w:trHeight w:val="262"/>
          <w:jc w:val="center"/>
        </w:trPr>
        <w:tc>
          <w:tcPr>
            <w:tcW w:w="701" w:type="dxa"/>
            <w:vMerge w:val="restart"/>
            <w:vAlign w:val="center"/>
          </w:tcPr>
          <w:p w14:paraId="59ECD61A" w14:textId="77777777" w:rsidR="00C96F2C" w:rsidRDefault="00C96F2C" w:rsidP="007F1C6D">
            <w:pPr>
              <w:tabs>
                <w:tab w:val="left" w:pos="993"/>
              </w:tabs>
              <w:jc w:val="center"/>
              <w:rPr>
                <w:rFonts w:ascii="Arial" w:hAnsi="Arial" w:cs="Arial"/>
                <w:sz w:val="20"/>
                <w:szCs w:val="20"/>
              </w:rPr>
            </w:pPr>
            <w:r>
              <w:rPr>
                <w:rFonts w:ascii="Arial" w:hAnsi="Arial" w:cs="Arial"/>
                <w:sz w:val="20"/>
                <w:szCs w:val="20"/>
              </w:rPr>
              <w:t>2.4.1</w:t>
            </w:r>
          </w:p>
        </w:tc>
        <w:tc>
          <w:tcPr>
            <w:tcW w:w="8084" w:type="dxa"/>
            <w:vAlign w:val="center"/>
          </w:tcPr>
          <w:p w14:paraId="6DDE7BC9" w14:textId="77777777" w:rsidR="00C96F2C" w:rsidRPr="007F1C6D" w:rsidRDefault="00C96F2C" w:rsidP="00FD368E">
            <w:pPr>
              <w:tabs>
                <w:tab w:val="left" w:pos="993"/>
              </w:tabs>
              <w:jc w:val="both"/>
              <w:rPr>
                <w:rFonts w:ascii="Arial" w:hAnsi="Arial" w:cs="Arial"/>
                <w:sz w:val="20"/>
              </w:rPr>
            </w:pPr>
            <w:r w:rsidRPr="00FD368E">
              <w:rPr>
                <w:rFonts w:ascii="Arial" w:hAnsi="Arial" w:cs="Arial"/>
                <w:b/>
                <w:spacing w:val="2"/>
                <w:sz w:val="20"/>
                <w:szCs w:val="20"/>
              </w:rPr>
              <w:t>Expert-formateur 1</w:t>
            </w:r>
            <w:r>
              <w:rPr>
                <w:rFonts w:ascii="Arial" w:hAnsi="Arial" w:cs="Arial"/>
                <w:spacing w:val="2"/>
                <w:sz w:val="20"/>
                <w:szCs w:val="20"/>
              </w:rPr>
              <w:t xml:space="preserve"> spécialisé</w:t>
            </w:r>
            <w:r w:rsidRPr="004C111A">
              <w:rPr>
                <w:rFonts w:ascii="Arial" w:hAnsi="Arial" w:cs="Arial"/>
                <w:color w:val="000000"/>
                <w:spacing w:val="2"/>
                <w:sz w:val="20"/>
                <w:szCs w:val="20"/>
              </w:rPr>
              <w:t xml:space="preserve"> dans les domaines de </w:t>
            </w:r>
            <w:r w:rsidRPr="004C111A">
              <w:rPr>
                <w:rFonts w:ascii="Arial" w:hAnsi="Arial" w:cs="Arial"/>
                <w:sz w:val="20"/>
                <w:szCs w:val="20"/>
              </w:rPr>
              <w:t>l'organisation, réformes administratives et méthodes, management public</w:t>
            </w:r>
          </w:p>
        </w:tc>
        <w:tc>
          <w:tcPr>
            <w:tcW w:w="709" w:type="dxa"/>
            <w:vMerge w:val="restart"/>
            <w:vAlign w:val="center"/>
          </w:tcPr>
          <w:p w14:paraId="0B3FADC8" w14:textId="77777777" w:rsidR="00C96F2C" w:rsidRPr="00757A3D" w:rsidRDefault="00C96F2C" w:rsidP="00C96F2C">
            <w:pPr>
              <w:tabs>
                <w:tab w:val="left" w:pos="993"/>
              </w:tabs>
              <w:jc w:val="center"/>
              <w:rPr>
                <w:rFonts w:ascii="Arial" w:hAnsi="Arial" w:cs="Arial"/>
                <w:sz w:val="20"/>
                <w:szCs w:val="20"/>
              </w:rPr>
            </w:pPr>
          </w:p>
        </w:tc>
        <w:tc>
          <w:tcPr>
            <w:tcW w:w="708" w:type="dxa"/>
            <w:vMerge w:val="restart"/>
            <w:vAlign w:val="center"/>
          </w:tcPr>
          <w:p w14:paraId="24FA8A87" w14:textId="77777777" w:rsidR="00C96F2C" w:rsidRDefault="00C96F2C" w:rsidP="00C96F2C">
            <w:pPr>
              <w:tabs>
                <w:tab w:val="left" w:pos="993"/>
              </w:tabs>
              <w:jc w:val="center"/>
              <w:rPr>
                <w:rFonts w:ascii="Arial" w:hAnsi="Arial" w:cs="Arial"/>
                <w:sz w:val="20"/>
                <w:szCs w:val="20"/>
              </w:rPr>
            </w:pPr>
          </w:p>
        </w:tc>
      </w:tr>
      <w:tr w:rsidR="00C96F2C" w:rsidRPr="00757A3D" w14:paraId="34F5B3B0" w14:textId="77777777" w:rsidTr="000F5FBC">
        <w:trPr>
          <w:trHeight w:val="262"/>
          <w:jc w:val="center"/>
        </w:trPr>
        <w:tc>
          <w:tcPr>
            <w:tcW w:w="701" w:type="dxa"/>
            <w:vMerge/>
            <w:vAlign w:val="center"/>
          </w:tcPr>
          <w:p w14:paraId="54FCF6B2" w14:textId="77777777" w:rsidR="00C96F2C" w:rsidRDefault="00C96F2C" w:rsidP="00FD368E">
            <w:pPr>
              <w:tabs>
                <w:tab w:val="left" w:pos="993"/>
              </w:tabs>
              <w:jc w:val="center"/>
              <w:rPr>
                <w:rFonts w:ascii="Arial" w:hAnsi="Arial" w:cs="Arial"/>
                <w:sz w:val="20"/>
                <w:szCs w:val="20"/>
              </w:rPr>
            </w:pPr>
          </w:p>
        </w:tc>
        <w:tc>
          <w:tcPr>
            <w:tcW w:w="8084" w:type="dxa"/>
            <w:vAlign w:val="center"/>
          </w:tcPr>
          <w:p w14:paraId="0790F3DE" w14:textId="77777777" w:rsidR="00C96F2C" w:rsidRDefault="00C96F2C" w:rsidP="00FD368E">
            <w:pPr>
              <w:tabs>
                <w:tab w:val="left" w:pos="993"/>
              </w:tabs>
              <w:jc w:val="both"/>
              <w:rPr>
                <w:rFonts w:ascii="Arial" w:hAnsi="Arial" w:cs="Arial"/>
                <w:sz w:val="20"/>
              </w:rPr>
            </w:pPr>
            <w:r>
              <w:rPr>
                <w:rFonts w:ascii="Arial" w:hAnsi="Arial" w:cs="Arial"/>
                <w:sz w:val="20"/>
              </w:rPr>
              <w:t xml:space="preserve">Copie du diplôme de niveau Bac + 5 en science politique ou droit public  ou science de gestion </w:t>
            </w:r>
          </w:p>
        </w:tc>
        <w:tc>
          <w:tcPr>
            <w:tcW w:w="709" w:type="dxa"/>
            <w:vMerge/>
            <w:vAlign w:val="center"/>
          </w:tcPr>
          <w:p w14:paraId="5EE84006" w14:textId="77777777" w:rsidR="00C96F2C" w:rsidRPr="00757A3D" w:rsidRDefault="00C96F2C" w:rsidP="00FD368E">
            <w:pPr>
              <w:tabs>
                <w:tab w:val="left" w:pos="993"/>
              </w:tabs>
              <w:jc w:val="center"/>
              <w:rPr>
                <w:rFonts w:ascii="Arial" w:hAnsi="Arial" w:cs="Arial"/>
                <w:sz w:val="20"/>
                <w:szCs w:val="20"/>
              </w:rPr>
            </w:pPr>
          </w:p>
        </w:tc>
        <w:tc>
          <w:tcPr>
            <w:tcW w:w="708" w:type="dxa"/>
            <w:vMerge/>
          </w:tcPr>
          <w:p w14:paraId="0EECFEC0" w14:textId="77777777" w:rsidR="00C96F2C" w:rsidRDefault="00C96F2C" w:rsidP="00FD368E">
            <w:pPr>
              <w:tabs>
                <w:tab w:val="left" w:pos="993"/>
              </w:tabs>
              <w:jc w:val="center"/>
              <w:rPr>
                <w:rFonts w:ascii="Arial" w:hAnsi="Arial" w:cs="Arial"/>
                <w:sz w:val="20"/>
                <w:szCs w:val="20"/>
              </w:rPr>
            </w:pPr>
          </w:p>
        </w:tc>
      </w:tr>
      <w:tr w:rsidR="00C96F2C" w:rsidRPr="00757A3D" w14:paraId="0334561D" w14:textId="77777777" w:rsidTr="000F5FBC">
        <w:trPr>
          <w:trHeight w:val="262"/>
          <w:jc w:val="center"/>
        </w:trPr>
        <w:tc>
          <w:tcPr>
            <w:tcW w:w="701" w:type="dxa"/>
            <w:vMerge/>
            <w:vAlign w:val="center"/>
          </w:tcPr>
          <w:p w14:paraId="50FB39A8" w14:textId="77777777" w:rsidR="00C96F2C" w:rsidRDefault="00C96F2C" w:rsidP="00FD368E">
            <w:pPr>
              <w:tabs>
                <w:tab w:val="left" w:pos="993"/>
              </w:tabs>
              <w:jc w:val="center"/>
              <w:rPr>
                <w:rFonts w:ascii="Arial" w:hAnsi="Arial" w:cs="Arial"/>
                <w:sz w:val="20"/>
                <w:szCs w:val="20"/>
              </w:rPr>
            </w:pPr>
          </w:p>
        </w:tc>
        <w:tc>
          <w:tcPr>
            <w:tcW w:w="8084" w:type="dxa"/>
            <w:vAlign w:val="center"/>
          </w:tcPr>
          <w:p w14:paraId="50DFD040" w14:textId="77777777" w:rsidR="00C96F2C" w:rsidRDefault="00C96F2C" w:rsidP="00FD368E">
            <w:pPr>
              <w:tabs>
                <w:tab w:val="left" w:pos="993"/>
              </w:tabs>
              <w:jc w:val="both"/>
              <w:rPr>
                <w:rFonts w:ascii="Arial" w:hAnsi="Arial" w:cs="Arial"/>
                <w:sz w:val="20"/>
              </w:rPr>
            </w:pPr>
            <w:r>
              <w:rPr>
                <w:rFonts w:ascii="Arial" w:hAnsi="Arial" w:cs="Arial"/>
                <w:sz w:val="20"/>
              </w:rPr>
              <w:t>Copie du CV attestant d’au moins dix (10) ans d’expérience</w:t>
            </w:r>
          </w:p>
        </w:tc>
        <w:tc>
          <w:tcPr>
            <w:tcW w:w="709" w:type="dxa"/>
            <w:vMerge/>
            <w:vAlign w:val="center"/>
          </w:tcPr>
          <w:p w14:paraId="35450882" w14:textId="77777777" w:rsidR="00C96F2C" w:rsidRPr="00757A3D" w:rsidRDefault="00C96F2C" w:rsidP="00FD368E">
            <w:pPr>
              <w:tabs>
                <w:tab w:val="left" w:pos="993"/>
              </w:tabs>
              <w:jc w:val="center"/>
              <w:rPr>
                <w:rFonts w:ascii="Arial" w:hAnsi="Arial" w:cs="Arial"/>
                <w:sz w:val="20"/>
                <w:szCs w:val="20"/>
              </w:rPr>
            </w:pPr>
          </w:p>
        </w:tc>
        <w:tc>
          <w:tcPr>
            <w:tcW w:w="708" w:type="dxa"/>
            <w:vMerge/>
          </w:tcPr>
          <w:p w14:paraId="3464343A" w14:textId="77777777" w:rsidR="00C96F2C" w:rsidRDefault="00C96F2C" w:rsidP="00FD368E">
            <w:pPr>
              <w:tabs>
                <w:tab w:val="left" w:pos="993"/>
              </w:tabs>
              <w:jc w:val="center"/>
              <w:rPr>
                <w:rFonts w:ascii="Arial" w:hAnsi="Arial" w:cs="Arial"/>
                <w:sz w:val="20"/>
                <w:szCs w:val="20"/>
              </w:rPr>
            </w:pPr>
          </w:p>
        </w:tc>
      </w:tr>
      <w:tr w:rsidR="00C96F2C" w:rsidRPr="00757A3D" w14:paraId="762657FF" w14:textId="77777777" w:rsidTr="000F5FBC">
        <w:trPr>
          <w:trHeight w:val="262"/>
          <w:jc w:val="center"/>
        </w:trPr>
        <w:tc>
          <w:tcPr>
            <w:tcW w:w="701" w:type="dxa"/>
            <w:vMerge/>
            <w:vAlign w:val="center"/>
          </w:tcPr>
          <w:p w14:paraId="09D83D20" w14:textId="77777777" w:rsidR="00C96F2C" w:rsidRDefault="00C96F2C" w:rsidP="00C96F2C">
            <w:pPr>
              <w:tabs>
                <w:tab w:val="left" w:pos="993"/>
              </w:tabs>
              <w:jc w:val="center"/>
              <w:rPr>
                <w:rFonts w:ascii="Arial" w:hAnsi="Arial" w:cs="Arial"/>
                <w:sz w:val="20"/>
                <w:szCs w:val="20"/>
              </w:rPr>
            </w:pPr>
          </w:p>
        </w:tc>
        <w:tc>
          <w:tcPr>
            <w:tcW w:w="8084" w:type="dxa"/>
            <w:vAlign w:val="center"/>
          </w:tcPr>
          <w:p w14:paraId="47ADBD02" w14:textId="77777777" w:rsidR="00C96F2C" w:rsidRDefault="00C96F2C" w:rsidP="00C96F2C">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Merge/>
            <w:vAlign w:val="center"/>
          </w:tcPr>
          <w:p w14:paraId="6F38D207" w14:textId="77777777" w:rsidR="00C96F2C" w:rsidRPr="00757A3D" w:rsidRDefault="00C96F2C" w:rsidP="00C96F2C">
            <w:pPr>
              <w:tabs>
                <w:tab w:val="left" w:pos="993"/>
              </w:tabs>
              <w:jc w:val="center"/>
              <w:rPr>
                <w:rFonts w:ascii="Arial" w:hAnsi="Arial" w:cs="Arial"/>
                <w:sz w:val="20"/>
                <w:szCs w:val="20"/>
              </w:rPr>
            </w:pPr>
          </w:p>
        </w:tc>
        <w:tc>
          <w:tcPr>
            <w:tcW w:w="708" w:type="dxa"/>
            <w:vMerge/>
          </w:tcPr>
          <w:p w14:paraId="71DE3F11" w14:textId="77777777" w:rsidR="00C96F2C" w:rsidRDefault="00C96F2C" w:rsidP="00C96F2C">
            <w:pPr>
              <w:tabs>
                <w:tab w:val="left" w:pos="993"/>
              </w:tabs>
              <w:jc w:val="center"/>
              <w:rPr>
                <w:rFonts w:ascii="Arial" w:hAnsi="Arial" w:cs="Arial"/>
                <w:sz w:val="20"/>
                <w:szCs w:val="20"/>
              </w:rPr>
            </w:pPr>
          </w:p>
        </w:tc>
      </w:tr>
      <w:tr w:rsidR="00C96F2C" w:rsidRPr="00757A3D" w14:paraId="1AF5EAA5" w14:textId="77777777" w:rsidTr="000F5FBC">
        <w:trPr>
          <w:trHeight w:val="262"/>
          <w:jc w:val="center"/>
        </w:trPr>
        <w:tc>
          <w:tcPr>
            <w:tcW w:w="701" w:type="dxa"/>
            <w:vMerge w:val="restart"/>
            <w:vAlign w:val="center"/>
          </w:tcPr>
          <w:p w14:paraId="380AD656" w14:textId="77777777" w:rsidR="00C96F2C" w:rsidRDefault="00C96F2C" w:rsidP="00C96F2C">
            <w:pPr>
              <w:tabs>
                <w:tab w:val="left" w:pos="993"/>
              </w:tabs>
              <w:jc w:val="center"/>
              <w:rPr>
                <w:rFonts w:ascii="Arial" w:hAnsi="Arial" w:cs="Arial"/>
                <w:sz w:val="20"/>
                <w:szCs w:val="20"/>
              </w:rPr>
            </w:pPr>
            <w:r>
              <w:rPr>
                <w:rFonts w:ascii="Arial" w:hAnsi="Arial" w:cs="Arial"/>
                <w:sz w:val="20"/>
                <w:szCs w:val="20"/>
              </w:rPr>
              <w:t>2.4.2</w:t>
            </w:r>
          </w:p>
        </w:tc>
        <w:tc>
          <w:tcPr>
            <w:tcW w:w="8084" w:type="dxa"/>
            <w:vAlign w:val="center"/>
          </w:tcPr>
          <w:p w14:paraId="12CD6F19" w14:textId="77777777" w:rsidR="00C96F2C" w:rsidRPr="007F1C6D" w:rsidRDefault="00C96F2C" w:rsidP="00C96F2C">
            <w:pPr>
              <w:tabs>
                <w:tab w:val="left" w:pos="993"/>
              </w:tabs>
              <w:jc w:val="both"/>
              <w:rPr>
                <w:rFonts w:ascii="Arial" w:hAnsi="Arial" w:cs="Arial"/>
                <w:sz w:val="20"/>
              </w:rPr>
            </w:pPr>
            <w:r w:rsidRPr="00C96F2C">
              <w:rPr>
                <w:rFonts w:ascii="Arial" w:hAnsi="Arial" w:cs="Arial"/>
                <w:b/>
                <w:spacing w:val="2"/>
                <w:sz w:val="20"/>
                <w:szCs w:val="20"/>
              </w:rPr>
              <w:t>Expert-formateur 2</w:t>
            </w:r>
            <w:r>
              <w:rPr>
                <w:rFonts w:ascii="Arial" w:hAnsi="Arial" w:cs="Arial"/>
                <w:spacing w:val="2"/>
                <w:sz w:val="20"/>
                <w:szCs w:val="20"/>
              </w:rPr>
              <w:t xml:space="preserve"> spécialisé </w:t>
            </w:r>
            <w:r w:rsidRPr="004C111A">
              <w:rPr>
                <w:rFonts w:ascii="Arial" w:hAnsi="Arial" w:cs="Arial"/>
                <w:color w:val="000000"/>
                <w:spacing w:val="2"/>
                <w:sz w:val="20"/>
                <w:szCs w:val="20"/>
              </w:rPr>
              <w:t xml:space="preserve">dans les domaines de </w:t>
            </w:r>
            <w:r w:rsidRPr="004C111A">
              <w:rPr>
                <w:rFonts w:ascii="Arial" w:hAnsi="Arial" w:cs="Arial"/>
                <w:sz w:val="20"/>
                <w:szCs w:val="20"/>
              </w:rPr>
              <w:t>l'organisation, réformes administratives et méthodes, management public</w:t>
            </w:r>
          </w:p>
        </w:tc>
        <w:tc>
          <w:tcPr>
            <w:tcW w:w="709" w:type="dxa"/>
            <w:vAlign w:val="center"/>
          </w:tcPr>
          <w:p w14:paraId="6E2BBAFE" w14:textId="77777777" w:rsidR="00C96F2C" w:rsidRPr="00757A3D" w:rsidRDefault="00C96F2C" w:rsidP="00C96F2C">
            <w:pPr>
              <w:tabs>
                <w:tab w:val="left" w:pos="993"/>
              </w:tabs>
              <w:jc w:val="center"/>
              <w:rPr>
                <w:rFonts w:ascii="Arial" w:hAnsi="Arial" w:cs="Arial"/>
                <w:sz w:val="20"/>
                <w:szCs w:val="20"/>
              </w:rPr>
            </w:pPr>
          </w:p>
        </w:tc>
        <w:tc>
          <w:tcPr>
            <w:tcW w:w="708" w:type="dxa"/>
          </w:tcPr>
          <w:p w14:paraId="1EB182DC" w14:textId="77777777" w:rsidR="00C96F2C" w:rsidRDefault="00C96F2C" w:rsidP="00C96F2C">
            <w:pPr>
              <w:tabs>
                <w:tab w:val="left" w:pos="993"/>
              </w:tabs>
              <w:jc w:val="center"/>
              <w:rPr>
                <w:rFonts w:ascii="Arial" w:hAnsi="Arial" w:cs="Arial"/>
                <w:sz w:val="20"/>
                <w:szCs w:val="20"/>
              </w:rPr>
            </w:pPr>
          </w:p>
        </w:tc>
      </w:tr>
      <w:tr w:rsidR="00C96F2C" w:rsidRPr="00757A3D" w14:paraId="04C287E4" w14:textId="77777777" w:rsidTr="000F5FBC">
        <w:trPr>
          <w:trHeight w:val="262"/>
          <w:jc w:val="center"/>
        </w:trPr>
        <w:tc>
          <w:tcPr>
            <w:tcW w:w="701" w:type="dxa"/>
            <w:vMerge/>
            <w:vAlign w:val="center"/>
          </w:tcPr>
          <w:p w14:paraId="673782AC" w14:textId="77777777" w:rsidR="00C96F2C" w:rsidRDefault="00C96F2C" w:rsidP="00C96F2C">
            <w:pPr>
              <w:tabs>
                <w:tab w:val="left" w:pos="993"/>
              </w:tabs>
              <w:jc w:val="center"/>
              <w:rPr>
                <w:rFonts w:ascii="Arial" w:hAnsi="Arial" w:cs="Arial"/>
                <w:sz w:val="20"/>
                <w:szCs w:val="20"/>
              </w:rPr>
            </w:pPr>
          </w:p>
        </w:tc>
        <w:tc>
          <w:tcPr>
            <w:tcW w:w="8084" w:type="dxa"/>
            <w:vAlign w:val="center"/>
          </w:tcPr>
          <w:p w14:paraId="579CEC4E" w14:textId="77777777" w:rsidR="00C96F2C" w:rsidRDefault="00C96F2C" w:rsidP="00C96F2C">
            <w:pPr>
              <w:tabs>
                <w:tab w:val="left" w:pos="993"/>
              </w:tabs>
              <w:jc w:val="both"/>
              <w:rPr>
                <w:rFonts w:ascii="Arial" w:hAnsi="Arial" w:cs="Arial"/>
                <w:sz w:val="20"/>
              </w:rPr>
            </w:pPr>
            <w:r>
              <w:rPr>
                <w:rFonts w:ascii="Arial" w:hAnsi="Arial" w:cs="Arial"/>
                <w:sz w:val="20"/>
              </w:rPr>
              <w:t xml:space="preserve">Copie du diplôme de niveau Bac + 5 en science politique ou droit public  ou science de gestion </w:t>
            </w:r>
          </w:p>
        </w:tc>
        <w:tc>
          <w:tcPr>
            <w:tcW w:w="709" w:type="dxa"/>
            <w:vAlign w:val="center"/>
          </w:tcPr>
          <w:p w14:paraId="3A2254C9" w14:textId="77777777" w:rsidR="00C96F2C" w:rsidRPr="00757A3D" w:rsidRDefault="00C96F2C" w:rsidP="00C96F2C">
            <w:pPr>
              <w:tabs>
                <w:tab w:val="left" w:pos="993"/>
              </w:tabs>
              <w:jc w:val="center"/>
              <w:rPr>
                <w:rFonts w:ascii="Arial" w:hAnsi="Arial" w:cs="Arial"/>
                <w:sz w:val="20"/>
                <w:szCs w:val="20"/>
              </w:rPr>
            </w:pPr>
          </w:p>
        </w:tc>
        <w:tc>
          <w:tcPr>
            <w:tcW w:w="708" w:type="dxa"/>
          </w:tcPr>
          <w:p w14:paraId="521B84CD" w14:textId="77777777" w:rsidR="00C96F2C" w:rsidRDefault="00C96F2C" w:rsidP="00C96F2C">
            <w:pPr>
              <w:tabs>
                <w:tab w:val="left" w:pos="993"/>
              </w:tabs>
              <w:jc w:val="center"/>
              <w:rPr>
                <w:rFonts w:ascii="Arial" w:hAnsi="Arial" w:cs="Arial"/>
                <w:sz w:val="20"/>
                <w:szCs w:val="20"/>
              </w:rPr>
            </w:pPr>
          </w:p>
        </w:tc>
      </w:tr>
      <w:tr w:rsidR="00C96F2C" w:rsidRPr="00757A3D" w14:paraId="2AD8959B" w14:textId="77777777" w:rsidTr="000F5FBC">
        <w:trPr>
          <w:trHeight w:val="262"/>
          <w:jc w:val="center"/>
        </w:trPr>
        <w:tc>
          <w:tcPr>
            <w:tcW w:w="701" w:type="dxa"/>
            <w:vMerge/>
            <w:vAlign w:val="center"/>
          </w:tcPr>
          <w:p w14:paraId="35E3DA05" w14:textId="77777777" w:rsidR="00C96F2C" w:rsidRDefault="00C96F2C" w:rsidP="00C96F2C">
            <w:pPr>
              <w:tabs>
                <w:tab w:val="left" w:pos="993"/>
              </w:tabs>
              <w:jc w:val="center"/>
              <w:rPr>
                <w:rFonts w:ascii="Arial" w:hAnsi="Arial" w:cs="Arial"/>
                <w:sz w:val="20"/>
                <w:szCs w:val="20"/>
              </w:rPr>
            </w:pPr>
          </w:p>
        </w:tc>
        <w:tc>
          <w:tcPr>
            <w:tcW w:w="8084" w:type="dxa"/>
            <w:vAlign w:val="center"/>
          </w:tcPr>
          <w:p w14:paraId="012FC165" w14:textId="77777777" w:rsidR="00C96F2C" w:rsidRDefault="00C96F2C" w:rsidP="00C96F2C">
            <w:pPr>
              <w:tabs>
                <w:tab w:val="left" w:pos="993"/>
              </w:tabs>
              <w:jc w:val="both"/>
              <w:rPr>
                <w:rFonts w:ascii="Arial" w:hAnsi="Arial" w:cs="Arial"/>
                <w:sz w:val="20"/>
              </w:rPr>
            </w:pPr>
            <w:r>
              <w:rPr>
                <w:rFonts w:ascii="Arial" w:hAnsi="Arial" w:cs="Arial"/>
                <w:sz w:val="20"/>
              </w:rPr>
              <w:t>Copie du CV attestant d’au moins dix (10) ans d’expérience</w:t>
            </w:r>
          </w:p>
        </w:tc>
        <w:tc>
          <w:tcPr>
            <w:tcW w:w="709" w:type="dxa"/>
            <w:vAlign w:val="center"/>
          </w:tcPr>
          <w:p w14:paraId="201AEF6C" w14:textId="77777777" w:rsidR="00C96F2C" w:rsidRPr="00757A3D" w:rsidRDefault="00C96F2C" w:rsidP="00C96F2C">
            <w:pPr>
              <w:tabs>
                <w:tab w:val="left" w:pos="993"/>
              </w:tabs>
              <w:jc w:val="center"/>
              <w:rPr>
                <w:rFonts w:ascii="Arial" w:hAnsi="Arial" w:cs="Arial"/>
                <w:sz w:val="20"/>
                <w:szCs w:val="20"/>
              </w:rPr>
            </w:pPr>
          </w:p>
        </w:tc>
        <w:tc>
          <w:tcPr>
            <w:tcW w:w="708" w:type="dxa"/>
          </w:tcPr>
          <w:p w14:paraId="445FD0C3" w14:textId="77777777" w:rsidR="00C96F2C" w:rsidRDefault="00C96F2C" w:rsidP="00C96F2C">
            <w:pPr>
              <w:tabs>
                <w:tab w:val="left" w:pos="993"/>
              </w:tabs>
              <w:jc w:val="center"/>
              <w:rPr>
                <w:rFonts w:ascii="Arial" w:hAnsi="Arial" w:cs="Arial"/>
                <w:sz w:val="20"/>
                <w:szCs w:val="20"/>
              </w:rPr>
            </w:pPr>
          </w:p>
        </w:tc>
      </w:tr>
      <w:tr w:rsidR="00C96F2C" w:rsidRPr="00757A3D" w14:paraId="0942289B" w14:textId="77777777" w:rsidTr="000F5FBC">
        <w:trPr>
          <w:trHeight w:val="262"/>
          <w:jc w:val="center"/>
        </w:trPr>
        <w:tc>
          <w:tcPr>
            <w:tcW w:w="701" w:type="dxa"/>
            <w:vMerge/>
            <w:vAlign w:val="center"/>
          </w:tcPr>
          <w:p w14:paraId="51F0257D" w14:textId="77777777" w:rsidR="00C96F2C" w:rsidRDefault="00C96F2C" w:rsidP="00C96F2C">
            <w:pPr>
              <w:tabs>
                <w:tab w:val="left" w:pos="993"/>
              </w:tabs>
              <w:jc w:val="center"/>
              <w:rPr>
                <w:rFonts w:ascii="Arial" w:hAnsi="Arial" w:cs="Arial"/>
                <w:sz w:val="20"/>
                <w:szCs w:val="20"/>
              </w:rPr>
            </w:pPr>
          </w:p>
        </w:tc>
        <w:tc>
          <w:tcPr>
            <w:tcW w:w="8084" w:type="dxa"/>
            <w:vAlign w:val="center"/>
          </w:tcPr>
          <w:p w14:paraId="04DAFF82" w14:textId="77777777" w:rsidR="00C96F2C" w:rsidRDefault="00C96F2C" w:rsidP="00C96F2C">
            <w:pPr>
              <w:tabs>
                <w:tab w:val="left" w:pos="993"/>
              </w:tabs>
              <w:jc w:val="both"/>
              <w:rPr>
                <w:rFonts w:ascii="Arial" w:hAnsi="Arial" w:cs="Arial"/>
                <w:spacing w:val="2"/>
                <w:sz w:val="20"/>
                <w:szCs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Align w:val="center"/>
          </w:tcPr>
          <w:p w14:paraId="6088E28F" w14:textId="77777777" w:rsidR="00C96F2C" w:rsidRPr="00757A3D" w:rsidRDefault="00C96F2C" w:rsidP="00C96F2C">
            <w:pPr>
              <w:tabs>
                <w:tab w:val="left" w:pos="993"/>
              </w:tabs>
              <w:jc w:val="center"/>
              <w:rPr>
                <w:rFonts w:ascii="Arial" w:hAnsi="Arial" w:cs="Arial"/>
                <w:sz w:val="20"/>
                <w:szCs w:val="20"/>
              </w:rPr>
            </w:pPr>
          </w:p>
        </w:tc>
        <w:tc>
          <w:tcPr>
            <w:tcW w:w="708" w:type="dxa"/>
          </w:tcPr>
          <w:p w14:paraId="7E687AF6" w14:textId="77777777" w:rsidR="00C96F2C" w:rsidRDefault="00C96F2C" w:rsidP="00C96F2C">
            <w:pPr>
              <w:tabs>
                <w:tab w:val="left" w:pos="993"/>
              </w:tabs>
              <w:jc w:val="center"/>
              <w:rPr>
                <w:rFonts w:ascii="Arial" w:hAnsi="Arial" w:cs="Arial"/>
                <w:sz w:val="20"/>
                <w:szCs w:val="20"/>
              </w:rPr>
            </w:pPr>
          </w:p>
        </w:tc>
      </w:tr>
      <w:tr w:rsidR="00C96F2C" w:rsidRPr="00757A3D" w14:paraId="31E8979C" w14:textId="77777777" w:rsidTr="000F5FBC">
        <w:trPr>
          <w:trHeight w:val="262"/>
          <w:jc w:val="center"/>
        </w:trPr>
        <w:tc>
          <w:tcPr>
            <w:tcW w:w="701" w:type="dxa"/>
            <w:vMerge w:val="restart"/>
            <w:vAlign w:val="center"/>
          </w:tcPr>
          <w:p w14:paraId="4A1C71E3" w14:textId="77777777" w:rsidR="00C96F2C" w:rsidRDefault="00C96F2C" w:rsidP="00C96F2C">
            <w:pPr>
              <w:tabs>
                <w:tab w:val="left" w:pos="993"/>
              </w:tabs>
              <w:jc w:val="center"/>
              <w:rPr>
                <w:rFonts w:ascii="Arial" w:hAnsi="Arial" w:cs="Arial"/>
                <w:sz w:val="20"/>
                <w:szCs w:val="20"/>
              </w:rPr>
            </w:pPr>
            <w:r>
              <w:rPr>
                <w:rFonts w:ascii="Arial" w:hAnsi="Arial" w:cs="Arial"/>
                <w:sz w:val="20"/>
                <w:szCs w:val="20"/>
              </w:rPr>
              <w:t>2.4.3</w:t>
            </w:r>
          </w:p>
        </w:tc>
        <w:tc>
          <w:tcPr>
            <w:tcW w:w="8084" w:type="dxa"/>
            <w:vAlign w:val="center"/>
          </w:tcPr>
          <w:p w14:paraId="4049F86B" w14:textId="77777777" w:rsidR="00C96F2C" w:rsidRPr="007F1C6D" w:rsidRDefault="00C96F2C" w:rsidP="00C96F2C">
            <w:pPr>
              <w:tabs>
                <w:tab w:val="left" w:pos="993"/>
              </w:tabs>
              <w:jc w:val="both"/>
              <w:rPr>
                <w:rFonts w:ascii="Arial" w:hAnsi="Arial" w:cs="Arial"/>
                <w:sz w:val="20"/>
              </w:rPr>
            </w:pPr>
            <w:r w:rsidRPr="00C96F2C">
              <w:rPr>
                <w:rFonts w:ascii="Arial" w:hAnsi="Arial" w:cs="Arial"/>
                <w:b/>
                <w:spacing w:val="2"/>
                <w:sz w:val="20"/>
                <w:szCs w:val="20"/>
              </w:rPr>
              <w:t xml:space="preserve">Expert-formateur </w:t>
            </w:r>
            <w:r>
              <w:rPr>
                <w:rFonts w:ascii="Arial" w:hAnsi="Arial" w:cs="Arial"/>
                <w:b/>
                <w:spacing w:val="2"/>
                <w:sz w:val="20"/>
                <w:szCs w:val="20"/>
              </w:rPr>
              <w:t>3</w:t>
            </w:r>
            <w:r>
              <w:rPr>
                <w:rFonts w:ascii="Arial" w:hAnsi="Arial" w:cs="Arial"/>
                <w:spacing w:val="2"/>
                <w:sz w:val="20"/>
                <w:szCs w:val="20"/>
              </w:rPr>
              <w:t xml:space="preserve"> spécialisé</w:t>
            </w:r>
            <w:r w:rsidRPr="004C111A">
              <w:rPr>
                <w:rFonts w:ascii="Arial" w:hAnsi="Arial" w:cs="Arial"/>
                <w:color w:val="000000"/>
                <w:spacing w:val="2"/>
                <w:sz w:val="20"/>
                <w:szCs w:val="20"/>
              </w:rPr>
              <w:t xml:space="preserve"> dans les domaines de </w:t>
            </w:r>
            <w:r w:rsidRPr="004C111A">
              <w:rPr>
                <w:rFonts w:ascii="Arial" w:hAnsi="Arial" w:cs="Arial"/>
                <w:sz w:val="20"/>
                <w:szCs w:val="20"/>
              </w:rPr>
              <w:t>l'organisation, réformes administratives et méthodes, management public</w:t>
            </w:r>
          </w:p>
        </w:tc>
        <w:tc>
          <w:tcPr>
            <w:tcW w:w="709" w:type="dxa"/>
            <w:vAlign w:val="center"/>
          </w:tcPr>
          <w:p w14:paraId="70CBEA60" w14:textId="77777777" w:rsidR="00C96F2C" w:rsidRPr="00757A3D" w:rsidRDefault="00C96F2C" w:rsidP="00C96F2C">
            <w:pPr>
              <w:tabs>
                <w:tab w:val="left" w:pos="993"/>
              </w:tabs>
              <w:jc w:val="center"/>
              <w:rPr>
                <w:rFonts w:ascii="Arial" w:hAnsi="Arial" w:cs="Arial"/>
                <w:sz w:val="20"/>
                <w:szCs w:val="20"/>
              </w:rPr>
            </w:pPr>
          </w:p>
        </w:tc>
        <w:tc>
          <w:tcPr>
            <w:tcW w:w="708" w:type="dxa"/>
          </w:tcPr>
          <w:p w14:paraId="59EB45FB" w14:textId="77777777" w:rsidR="00C96F2C" w:rsidRDefault="00C96F2C" w:rsidP="00C96F2C">
            <w:pPr>
              <w:tabs>
                <w:tab w:val="left" w:pos="993"/>
              </w:tabs>
              <w:jc w:val="center"/>
              <w:rPr>
                <w:rFonts w:ascii="Arial" w:hAnsi="Arial" w:cs="Arial"/>
                <w:sz w:val="20"/>
                <w:szCs w:val="20"/>
              </w:rPr>
            </w:pPr>
          </w:p>
        </w:tc>
      </w:tr>
      <w:tr w:rsidR="00C96F2C" w:rsidRPr="00757A3D" w14:paraId="22B0A71A" w14:textId="77777777" w:rsidTr="000F5FBC">
        <w:trPr>
          <w:trHeight w:val="262"/>
          <w:jc w:val="center"/>
        </w:trPr>
        <w:tc>
          <w:tcPr>
            <w:tcW w:w="701" w:type="dxa"/>
            <w:vMerge/>
            <w:vAlign w:val="center"/>
          </w:tcPr>
          <w:p w14:paraId="430D04F4" w14:textId="77777777" w:rsidR="00C96F2C" w:rsidRDefault="00C96F2C" w:rsidP="00C96F2C">
            <w:pPr>
              <w:tabs>
                <w:tab w:val="left" w:pos="993"/>
              </w:tabs>
              <w:jc w:val="center"/>
              <w:rPr>
                <w:rFonts w:ascii="Arial" w:hAnsi="Arial" w:cs="Arial"/>
                <w:sz w:val="20"/>
                <w:szCs w:val="20"/>
              </w:rPr>
            </w:pPr>
          </w:p>
        </w:tc>
        <w:tc>
          <w:tcPr>
            <w:tcW w:w="8084" w:type="dxa"/>
            <w:vAlign w:val="center"/>
          </w:tcPr>
          <w:p w14:paraId="6583D0D7" w14:textId="77777777" w:rsidR="00C96F2C" w:rsidRDefault="00C96F2C" w:rsidP="00C96F2C">
            <w:pPr>
              <w:tabs>
                <w:tab w:val="left" w:pos="993"/>
              </w:tabs>
              <w:jc w:val="both"/>
              <w:rPr>
                <w:rFonts w:ascii="Arial" w:hAnsi="Arial" w:cs="Arial"/>
                <w:sz w:val="20"/>
              </w:rPr>
            </w:pPr>
            <w:r>
              <w:rPr>
                <w:rFonts w:ascii="Arial" w:hAnsi="Arial" w:cs="Arial"/>
                <w:sz w:val="20"/>
              </w:rPr>
              <w:t xml:space="preserve">Copie du diplôme de niveau Bac + 5 en science politique ou droit public  ou science de gestion </w:t>
            </w:r>
          </w:p>
        </w:tc>
        <w:tc>
          <w:tcPr>
            <w:tcW w:w="709" w:type="dxa"/>
            <w:vAlign w:val="center"/>
          </w:tcPr>
          <w:p w14:paraId="0CEFBDE5" w14:textId="77777777" w:rsidR="00C96F2C" w:rsidRPr="00757A3D" w:rsidRDefault="00C96F2C" w:rsidP="00C96F2C">
            <w:pPr>
              <w:tabs>
                <w:tab w:val="left" w:pos="993"/>
              </w:tabs>
              <w:jc w:val="center"/>
              <w:rPr>
                <w:rFonts w:ascii="Arial" w:hAnsi="Arial" w:cs="Arial"/>
                <w:sz w:val="20"/>
                <w:szCs w:val="20"/>
              </w:rPr>
            </w:pPr>
          </w:p>
        </w:tc>
        <w:tc>
          <w:tcPr>
            <w:tcW w:w="708" w:type="dxa"/>
          </w:tcPr>
          <w:p w14:paraId="6454C258" w14:textId="77777777" w:rsidR="00C96F2C" w:rsidRDefault="00C96F2C" w:rsidP="00C96F2C">
            <w:pPr>
              <w:tabs>
                <w:tab w:val="left" w:pos="993"/>
              </w:tabs>
              <w:jc w:val="center"/>
              <w:rPr>
                <w:rFonts w:ascii="Arial" w:hAnsi="Arial" w:cs="Arial"/>
                <w:sz w:val="20"/>
                <w:szCs w:val="20"/>
              </w:rPr>
            </w:pPr>
          </w:p>
        </w:tc>
      </w:tr>
      <w:tr w:rsidR="00C96F2C" w:rsidRPr="00757A3D" w14:paraId="75691892" w14:textId="77777777" w:rsidTr="000F5FBC">
        <w:trPr>
          <w:trHeight w:val="262"/>
          <w:jc w:val="center"/>
        </w:trPr>
        <w:tc>
          <w:tcPr>
            <w:tcW w:w="701" w:type="dxa"/>
            <w:vMerge/>
            <w:vAlign w:val="center"/>
          </w:tcPr>
          <w:p w14:paraId="6E0750F5" w14:textId="77777777" w:rsidR="00C96F2C" w:rsidRDefault="00C96F2C" w:rsidP="00C96F2C">
            <w:pPr>
              <w:tabs>
                <w:tab w:val="left" w:pos="993"/>
              </w:tabs>
              <w:jc w:val="center"/>
              <w:rPr>
                <w:rFonts w:ascii="Arial" w:hAnsi="Arial" w:cs="Arial"/>
                <w:sz w:val="20"/>
                <w:szCs w:val="20"/>
              </w:rPr>
            </w:pPr>
          </w:p>
        </w:tc>
        <w:tc>
          <w:tcPr>
            <w:tcW w:w="8084" w:type="dxa"/>
            <w:vAlign w:val="center"/>
          </w:tcPr>
          <w:p w14:paraId="29B9AFE8" w14:textId="77777777" w:rsidR="00C96F2C" w:rsidRDefault="00C96F2C" w:rsidP="00C96F2C">
            <w:pPr>
              <w:tabs>
                <w:tab w:val="left" w:pos="993"/>
              </w:tabs>
              <w:jc w:val="both"/>
              <w:rPr>
                <w:rFonts w:ascii="Arial" w:hAnsi="Arial" w:cs="Arial"/>
                <w:sz w:val="20"/>
              </w:rPr>
            </w:pPr>
            <w:r>
              <w:rPr>
                <w:rFonts w:ascii="Arial" w:hAnsi="Arial" w:cs="Arial"/>
                <w:sz w:val="20"/>
              </w:rPr>
              <w:t>Copie du CV attestant d’au moins dix (10) ans d’expérience</w:t>
            </w:r>
          </w:p>
        </w:tc>
        <w:tc>
          <w:tcPr>
            <w:tcW w:w="709" w:type="dxa"/>
            <w:vAlign w:val="center"/>
          </w:tcPr>
          <w:p w14:paraId="539E1625" w14:textId="77777777" w:rsidR="00C96F2C" w:rsidRPr="00757A3D" w:rsidRDefault="00C96F2C" w:rsidP="00C96F2C">
            <w:pPr>
              <w:tabs>
                <w:tab w:val="left" w:pos="993"/>
              </w:tabs>
              <w:jc w:val="center"/>
              <w:rPr>
                <w:rFonts w:ascii="Arial" w:hAnsi="Arial" w:cs="Arial"/>
                <w:sz w:val="20"/>
                <w:szCs w:val="20"/>
              </w:rPr>
            </w:pPr>
          </w:p>
        </w:tc>
        <w:tc>
          <w:tcPr>
            <w:tcW w:w="708" w:type="dxa"/>
          </w:tcPr>
          <w:p w14:paraId="72C4727D" w14:textId="77777777" w:rsidR="00C96F2C" w:rsidRDefault="00C96F2C" w:rsidP="00C96F2C">
            <w:pPr>
              <w:tabs>
                <w:tab w:val="left" w:pos="993"/>
              </w:tabs>
              <w:jc w:val="center"/>
              <w:rPr>
                <w:rFonts w:ascii="Arial" w:hAnsi="Arial" w:cs="Arial"/>
                <w:sz w:val="20"/>
                <w:szCs w:val="20"/>
              </w:rPr>
            </w:pPr>
          </w:p>
        </w:tc>
      </w:tr>
      <w:tr w:rsidR="00C96F2C" w:rsidRPr="00757A3D" w14:paraId="0974C135" w14:textId="77777777" w:rsidTr="000F5FBC">
        <w:trPr>
          <w:trHeight w:val="262"/>
          <w:jc w:val="center"/>
        </w:trPr>
        <w:tc>
          <w:tcPr>
            <w:tcW w:w="701" w:type="dxa"/>
            <w:vMerge/>
            <w:vAlign w:val="center"/>
          </w:tcPr>
          <w:p w14:paraId="5BE0A049" w14:textId="77777777" w:rsidR="00C96F2C" w:rsidRDefault="00C96F2C" w:rsidP="00C96F2C">
            <w:pPr>
              <w:tabs>
                <w:tab w:val="left" w:pos="993"/>
              </w:tabs>
              <w:jc w:val="center"/>
              <w:rPr>
                <w:rFonts w:ascii="Arial" w:hAnsi="Arial" w:cs="Arial"/>
                <w:sz w:val="20"/>
                <w:szCs w:val="20"/>
              </w:rPr>
            </w:pPr>
          </w:p>
        </w:tc>
        <w:tc>
          <w:tcPr>
            <w:tcW w:w="8084" w:type="dxa"/>
            <w:vAlign w:val="center"/>
          </w:tcPr>
          <w:p w14:paraId="5371E51D" w14:textId="77777777" w:rsidR="00C96F2C" w:rsidRDefault="00C96F2C" w:rsidP="00C96F2C">
            <w:pPr>
              <w:tabs>
                <w:tab w:val="left" w:pos="993"/>
              </w:tabs>
              <w:jc w:val="both"/>
              <w:rPr>
                <w:rFonts w:ascii="Arial" w:hAnsi="Arial" w:cs="Arial"/>
                <w:spacing w:val="2"/>
                <w:sz w:val="20"/>
                <w:szCs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Align w:val="center"/>
          </w:tcPr>
          <w:p w14:paraId="536F6625" w14:textId="77777777" w:rsidR="00C96F2C" w:rsidRPr="00757A3D" w:rsidRDefault="00C96F2C" w:rsidP="00C96F2C">
            <w:pPr>
              <w:tabs>
                <w:tab w:val="left" w:pos="993"/>
              </w:tabs>
              <w:jc w:val="center"/>
              <w:rPr>
                <w:rFonts w:ascii="Arial" w:hAnsi="Arial" w:cs="Arial"/>
                <w:sz w:val="20"/>
                <w:szCs w:val="20"/>
              </w:rPr>
            </w:pPr>
          </w:p>
        </w:tc>
        <w:tc>
          <w:tcPr>
            <w:tcW w:w="708" w:type="dxa"/>
          </w:tcPr>
          <w:p w14:paraId="73AE86C2" w14:textId="77777777" w:rsidR="00C96F2C" w:rsidRDefault="00C96F2C" w:rsidP="00C96F2C">
            <w:pPr>
              <w:tabs>
                <w:tab w:val="left" w:pos="993"/>
              </w:tabs>
              <w:jc w:val="center"/>
              <w:rPr>
                <w:rFonts w:ascii="Arial" w:hAnsi="Arial" w:cs="Arial"/>
                <w:sz w:val="20"/>
                <w:szCs w:val="20"/>
              </w:rPr>
            </w:pPr>
          </w:p>
        </w:tc>
      </w:tr>
      <w:tr w:rsidR="006A74CE" w:rsidRPr="00757A3D" w14:paraId="1EFB6894" w14:textId="77777777" w:rsidTr="000F5FBC">
        <w:trPr>
          <w:trHeight w:val="262"/>
          <w:jc w:val="center"/>
        </w:trPr>
        <w:tc>
          <w:tcPr>
            <w:tcW w:w="701" w:type="dxa"/>
            <w:vMerge w:val="restart"/>
            <w:vAlign w:val="center"/>
          </w:tcPr>
          <w:p w14:paraId="0C0FF95E" w14:textId="50D15267" w:rsidR="006A74CE" w:rsidRPr="006A74CE" w:rsidRDefault="006A74CE" w:rsidP="006A74CE">
            <w:pPr>
              <w:tabs>
                <w:tab w:val="left" w:pos="993"/>
              </w:tabs>
              <w:jc w:val="center"/>
              <w:rPr>
                <w:rFonts w:ascii="Arial" w:hAnsi="Arial" w:cs="Arial"/>
                <w:color w:val="FF0000"/>
                <w:sz w:val="20"/>
                <w:szCs w:val="20"/>
              </w:rPr>
            </w:pPr>
            <w:r w:rsidRPr="006A74CE">
              <w:rPr>
                <w:rFonts w:ascii="Arial" w:hAnsi="Arial" w:cs="Arial"/>
                <w:color w:val="FF0000"/>
                <w:sz w:val="20"/>
                <w:szCs w:val="20"/>
              </w:rPr>
              <w:t>2.4.4</w:t>
            </w:r>
          </w:p>
        </w:tc>
        <w:tc>
          <w:tcPr>
            <w:tcW w:w="8084" w:type="dxa"/>
            <w:vAlign w:val="center"/>
          </w:tcPr>
          <w:p w14:paraId="5BDE400C" w14:textId="56A8B386" w:rsidR="006A74CE" w:rsidRPr="006A74CE" w:rsidRDefault="006A74CE" w:rsidP="006A74CE">
            <w:pPr>
              <w:tabs>
                <w:tab w:val="left" w:pos="993"/>
              </w:tabs>
              <w:jc w:val="both"/>
              <w:rPr>
                <w:rFonts w:ascii="Arial" w:hAnsi="Arial" w:cs="Arial"/>
                <w:b/>
                <w:i/>
                <w:color w:val="FF0000"/>
                <w:sz w:val="20"/>
              </w:rPr>
            </w:pPr>
            <w:r w:rsidRPr="006A74CE">
              <w:rPr>
                <w:rFonts w:ascii="Arial" w:hAnsi="Arial" w:cs="Arial"/>
                <w:b/>
                <w:color w:val="FF0000"/>
                <w:spacing w:val="2"/>
                <w:sz w:val="20"/>
                <w:szCs w:val="20"/>
              </w:rPr>
              <w:t>Expert-formateur 4</w:t>
            </w:r>
            <w:r w:rsidRPr="006A74CE">
              <w:rPr>
                <w:rFonts w:ascii="Arial" w:hAnsi="Arial" w:cs="Arial"/>
                <w:color w:val="FF0000"/>
                <w:spacing w:val="2"/>
                <w:sz w:val="20"/>
                <w:szCs w:val="20"/>
              </w:rPr>
              <w:t xml:space="preserve"> spécialisé dans les domaines de </w:t>
            </w:r>
            <w:r w:rsidRPr="006A74CE">
              <w:rPr>
                <w:rFonts w:ascii="Arial" w:hAnsi="Arial" w:cs="Arial"/>
                <w:color w:val="FF0000"/>
                <w:sz w:val="20"/>
                <w:szCs w:val="20"/>
              </w:rPr>
              <w:t>l'organisation, réformes administratives et méthodes, management public</w:t>
            </w:r>
          </w:p>
        </w:tc>
        <w:tc>
          <w:tcPr>
            <w:tcW w:w="709" w:type="dxa"/>
            <w:vAlign w:val="center"/>
          </w:tcPr>
          <w:p w14:paraId="784BEF56" w14:textId="77777777" w:rsidR="006A74CE" w:rsidRPr="00757A3D" w:rsidRDefault="006A74CE" w:rsidP="006A74CE">
            <w:pPr>
              <w:tabs>
                <w:tab w:val="left" w:pos="993"/>
              </w:tabs>
              <w:jc w:val="center"/>
              <w:rPr>
                <w:rFonts w:ascii="Arial" w:hAnsi="Arial" w:cs="Arial"/>
                <w:sz w:val="20"/>
                <w:szCs w:val="20"/>
              </w:rPr>
            </w:pPr>
          </w:p>
        </w:tc>
        <w:tc>
          <w:tcPr>
            <w:tcW w:w="708" w:type="dxa"/>
          </w:tcPr>
          <w:p w14:paraId="1429B46D" w14:textId="77777777" w:rsidR="006A74CE" w:rsidRDefault="006A74CE" w:rsidP="006A74CE">
            <w:pPr>
              <w:tabs>
                <w:tab w:val="left" w:pos="993"/>
              </w:tabs>
              <w:jc w:val="center"/>
              <w:rPr>
                <w:rFonts w:ascii="Arial" w:hAnsi="Arial" w:cs="Arial"/>
                <w:sz w:val="20"/>
                <w:szCs w:val="20"/>
              </w:rPr>
            </w:pPr>
          </w:p>
        </w:tc>
      </w:tr>
      <w:tr w:rsidR="006A74CE" w:rsidRPr="00757A3D" w14:paraId="2E2C3536" w14:textId="77777777" w:rsidTr="000F5FBC">
        <w:trPr>
          <w:trHeight w:val="262"/>
          <w:jc w:val="center"/>
        </w:trPr>
        <w:tc>
          <w:tcPr>
            <w:tcW w:w="701" w:type="dxa"/>
            <w:vMerge/>
            <w:vAlign w:val="center"/>
          </w:tcPr>
          <w:p w14:paraId="2DE7CB56" w14:textId="77777777" w:rsidR="006A74CE" w:rsidRPr="006A74CE" w:rsidRDefault="006A74CE" w:rsidP="006A74CE">
            <w:pPr>
              <w:tabs>
                <w:tab w:val="left" w:pos="993"/>
              </w:tabs>
              <w:jc w:val="center"/>
              <w:rPr>
                <w:rFonts w:ascii="Arial" w:hAnsi="Arial" w:cs="Arial"/>
                <w:color w:val="FF0000"/>
                <w:sz w:val="20"/>
                <w:szCs w:val="20"/>
              </w:rPr>
            </w:pPr>
          </w:p>
        </w:tc>
        <w:tc>
          <w:tcPr>
            <w:tcW w:w="8084" w:type="dxa"/>
            <w:vAlign w:val="center"/>
          </w:tcPr>
          <w:p w14:paraId="3070665A" w14:textId="359535A8" w:rsidR="006A74CE" w:rsidRPr="006A74CE" w:rsidRDefault="006A74CE" w:rsidP="006A74CE">
            <w:pPr>
              <w:tabs>
                <w:tab w:val="left" w:pos="993"/>
              </w:tabs>
              <w:jc w:val="both"/>
              <w:rPr>
                <w:rFonts w:ascii="Arial" w:hAnsi="Arial" w:cs="Arial"/>
                <w:b/>
                <w:i/>
                <w:color w:val="FF0000"/>
                <w:sz w:val="20"/>
              </w:rPr>
            </w:pPr>
            <w:r w:rsidRPr="006A74CE">
              <w:rPr>
                <w:rFonts w:ascii="Arial" w:hAnsi="Arial" w:cs="Arial"/>
                <w:color w:val="FF0000"/>
                <w:sz w:val="20"/>
              </w:rPr>
              <w:t xml:space="preserve">Copie du diplôme de niveau Bac + 5 en science politique ou droit public  ou science de gestion </w:t>
            </w:r>
          </w:p>
        </w:tc>
        <w:tc>
          <w:tcPr>
            <w:tcW w:w="709" w:type="dxa"/>
            <w:vAlign w:val="center"/>
          </w:tcPr>
          <w:p w14:paraId="631368CE" w14:textId="77777777" w:rsidR="006A74CE" w:rsidRPr="00757A3D" w:rsidRDefault="006A74CE" w:rsidP="006A74CE">
            <w:pPr>
              <w:tabs>
                <w:tab w:val="left" w:pos="993"/>
              </w:tabs>
              <w:jc w:val="center"/>
              <w:rPr>
                <w:rFonts w:ascii="Arial" w:hAnsi="Arial" w:cs="Arial"/>
                <w:sz w:val="20"/>
                <w:szCs w:val="20"/>
              </w:rPr>
            </w:pPr>
          </w:p>
        </w:tc>
        <w:tc>
          <w:tcPr>
            <w:tcW w:w="708" w:type="dxa"/>
          </w:tcPr>
          <w:p w14:paraId="7AA88611" w14:textId="77777777" w:rsidR="006A74CE" w:rsidRDefault="006A74CE" w:rsidP="006A74CE">
            <w:pPr>
              <w:tabs>
                <w:tab w:val="left" w:pos="993"/>
              </w:tabs>
              <w:jc w:val="center"/>
              <w:rPr>
                <w:rFonts w:ascii="Arial" w:hAnsi="Arial" w:cs="Arial"/>
                <w:sz w:val="20"/>
                <w:szCs w:val="20"/>
              </w:rPr>
            </w:pPr>
          </w:p>
        </w:tc>
      </w:tr>
      <w:tr w:rsidR="006A74CE" w:rsidRPr="00757A3D" w14:paraId="4C5C96BA" w14:textId="77777777" w:rsidTr="000F5FBC">
        <w:trPr>
          <w:trHeight w:val="262"/>
          <w:jc w:val="center"/>
        </w:trPr>
        <w:tc>
          <w:tcPr>
            <w:tcW w:w="701" w:type="dxa"/>
            <w:vMerge/>
            <w:vAlign w:val="center"/>
          </w:tcPr>
          <w:p w14:paraId="710215FB" w14:textId="77777777" w:rsidR="006A74CE" w:rsidRPr="006A74CE" w:rsidRDefault="006A74CE" w:rsidP="006A74CE">
            <w:pPr>
              <w:tabs>
                <w:tab w:val="left" w:pos="993"/>
              </w:tabs>
              <w:jc w:val="center"/>
              <w:rPr>
                <w:rFonts w:ascii="Arial" w:hAnsi="Arial" w:cs="Arial"/>
                <w:color w:val="FF0000"/>
                <w:sz w:val="20"/>
                <w:szCs w:val="20"/>
              </w:rPr>
            </w:pPr>
          </w:p>
        </w:tc>
        <w:tc>
          <w:tcPr>
            <w:tcW w:w="8084" w:type="dxa"/>
            <w:vAlign w:val="center"/>
          </w:tcPr>
          <w:p w14:paraId="78123551" w14:textId="38383045" w:rsidR="006A74CE" w:rsidRPr="006A74CE" w:rsidRDefault="006A74CE" w:rsidP="006A74CE">
            <w:pPr>
              <w:tabs>
                <w:tab w:val="left" w:pos="993"/>
              </w:tabs>
              <w:jc w:val="both"/>
              <w:rPr>
                <w:rFonts w:ascii="Arial" w:hAnsi="Arial" w:cs="Arial"/>
                <w:b/>
                <w:i/>
                <w:color w:val="FF0000"/>
                <w:sz w:val="20"/>
              </w:rPr>
            </w:pPr>
            <w:r w:rsidRPr="006A74CE">
              <w:rPr>
                <w:rFonts w:ascii="Arial" w:hAnsi="Arial" w:cs="Arial"/>
                <w:color w:val="FF0000"/>
                <w:sz w:val="20"/>
              </w:rPr>
              <w:t>Copie du CV attestant d’au moins dix (10) ans d’expérience</w:t>
            </w:r>
          </w:p>
        </w:tc>
        <w:tc>
          <w:tcPr>
            <w:tcW w:w="709" w:type="dxa"/>
            <w:vAlign w:val="center"/>
          </w:tcPr>
          <w:p w14:paraId="6D945D6F" w14:textId="77777777" w:rsidR="006A74CE" w:rsidRPr="00757A3D" w:rsidRDefault="006A74CE" w:rsidP="006A74CE">
            <w:pPr>
              <w:tabs>
                <w:tab w:val="left" w:pos="993"/>
              </w:tabs>
              <w:jc w:val="center"/>
              <w:rPr>
                <w:rFonts w:ascii="Arial" w:hAnsi="Arial" w:cs="Arial"/>
                <w:sz w:val="20"/>
                <w:szCs w:val="20"/>
              </w:rPr>
            </w:pPr>
          </w:p>
        </w:tc>
        <w:tc>
          <w:tcPr>
            <w:tcW w:w="708" w:type="dxa"/>
          </w:tcPr>
          <w:p w14:paraId="6FD152A6" w14:textId="77777777" w:rsidR="006A74CE" w:rsidRDefault="006A74CE" w:rsidP="006A74CE">
            <w:pPr>
              <w:tabs>
                <w:tab w:val="left" w:pos="993"/>
              </w:tabs>
              <w:jc w:val="center"/>
              <w:rPr>
                <w:rFonts w:ascii="Arial" w:hAnsi="Arial" w:cs="Arial"/>
                <w:sz w:val="20"/>
                <w:szCs w:val="20"/>
              </w:rPr>
            </w:pPr>
          </w:p>
        </w:tc>
      </w:tr>
      <w:tr w:rsidR="006A74CE" w:rsidRPr="00757A3D" w14:paraId="5FE51F6C" w14:textId="77777777" w:rsidTr="000F5FBC">
        <w:trPr>
          <w:trHeight w:val="262"/>
          <w:jc w:val="center"/>
        </w:trPr>
        <w:tc>
          <w:tcPr>
            <w:tcW w:w="701" w:type="dxa"/>
            <w:vMerge/>
            <w:vAlign w:val="center"/>
          </w:tcPr>
          <w:p w14:paraId="170F311E" w14:textId="77777777" w:rsidR="006A74CE" w:rsidRPr="006A74CE" w:rsidRDefault="006A74CE" w:rsidP="006A74CE">
            <w:pPr>
              <w:tabs>
                <w:tab w:val="left" w:pos="993"/>
              </w:tabs>
              <w:jc w:val="center"/>
              <w:rPr>
                <w:rFonts w:ascii="Arial" w:hAnsi="Arial" w:cs="Arial"/>
                <w:color w:val="FF0000"/>
                <w:sz w:val="20"/>
                <w:szCs w:val="20"/>
              </w:rPr>
            </w:pPr>
          </w:p>
        </w:tc>
        <w:tc>
          <w:tcPr>
            <w:tcW w:w="8084" w:type="dxa"/>
            <w:vAlign w:val="center"/>
          </w:tcPr>
          <w:p w14:paraId="3CDC13AE" w14:textId="5EA0906B" w:rsidR="006A74CE" w:rsidRPr="006A74CE" w:rsidRDefault="006A74CE" w:rsidP="006A74CE">
            <w:pPr>
              <w:tabs>
                <w:tab w:val="left" w:pos="993"/>
              </w:tabs>
              <w:jc w:val="both"/>
              <w:rPr>
                <w:rFonts w:ascii="Arial" w:hAnsi="Arial" w:cs="Arial"/>
                <w:b/>
                <w:i/>
                <w:color w:val="FF0000"/>
                <w:sz w:val="20"/>
              </w:rPr>
            </w:pPr>
            <w:r w:rsidRPr="006A74CE">
              <w:rPr>
                <w:rFonts w:ascii="Arial" w:hAnsi="Arial" w:cs="Arial"/>
                <w:b/>
                <w:i/>
                <w:color w:val="FF0000"/>
                <w:sz w:val="20"/>
              </w:rPr>
              <w:t>Seuil de validation du critère, soit 2 oui sur 2  des sous-critère pour obtenir un oui</w:t>
            </w:r>
          </w:p>
        </w:tc>
        <w:tc>
          <w:tcPr>
            <w:tcW w:w="709" w:type="dxa"/>
            <w:vAlign w:val="center"/>
          </w:tcPr>
          <w:p w14:paraId="61EBD47F" w14:textId="77777777" w:rsidR="006A74CE" w:rsidRPr="00757A3D" w:rsidRDefault="006A74CE" w:rsidP="006A74CE">
            <w:pPr>
              <w:tabs>
                <w:tab w:val="left" w:pos="993"/>
              </w:tabs>
              <w:jc w:val="center"/>
              <w:rPr>
                <w:rFonts w:ascii="Arial" w:hAnsi="Arial" w:cs="Arial"/>
                <w:sz w:val="20"/>
                <w:szCs w:val="20"/>
              </w:rPr>
            </w:pPr>
          </w:p>
        </w:tc>
        <w:tc>
          <w:tcPr>
            <w:tcW w:w="708" w:type="dxa"/>
          </w:tcPr>
          <w:p w14:paraId="2F44079F" w14:textId="77777777" w:rsidR="006A74CE" w:rsidRDefault="006A74CE" w:rsidP="006A74CE">
            <w:pPr>
              <w:tabs>
                <w:tab w:val="left" w:pos="993"/>
              </w:tabs>
              <w:jc w:val="center"/>
              <w:rPr>
                <w:rFonts w:ascii="Arial" w:hAnsi="Arial" w:cs="Arial"/>
                <w:sz w:val="20"/>
                <w:szCs w:val="20"/>
              </w:rPr>
            </w:pPr>
          </w:p>
        </w:tc>
      </w:tr>
      <w:tr w:rsidR="00FA6B0A" w:rsidRPr="00757A3D" w14:paraId="2709F433" w14:textId="77777777" w:rsidTr="00875418">
        <w:trPr>
          <w:trHeight w:val="262"/>
          <w:jc w:val="center"/>
        </w:trPr>
        <w:tc>
          <w:tcPr>
            <w:tcW w:w="10202" w:type="dxa"/>
            <w:gridSpan w:val="4"/>
            <w:vAlign w:val="center"/>
          </w:tcPr>
          <w:p w14:paraId="5F24C420" w14:textId="77777777" w:rsidR="00FA6B0A" w:rsidRDefault="00FA6B0A" w:rsidP="00FA6B0A">
            <w:pPr>
              <w:tabs>
                <w:tab w:val="left" w:pos="993"/>
              </w:tabs>
              <w:jc w:val="center"/>
              <w:rPr>
                <w:rFonts w:ascii="Arial" w:hAnsi="Arial" w:cs="Arial"/>
                <w:b/>
                <w:sz w:val="20"/>
                <w:szCs w:val="20"/>
              </w:rPr>
            </w:pPr>
            <w:r w:rsidRPr="004145AA">
              <w:rPr>
                <w:rFonts w:ascii="Arial" w:hAnsi="Arial" w:cs="Arial"/>
                <w:b/>
                <w:sz w:val="20"/>
                <w:szCs w:val="20"/>
              </w:rPr>
              <w:t>II.</w:t>
            </w:r>
            <w:r>
              <w:rPr>
                <w:rFonts w:ascii="Arial" w:hAnsi="Arial" w:cs="Arial"/>
                <w:b/>
                <w:sz w:val="20"/>
                <w:szCs w:val="20"/>
              </w:rPr>
              <w:t>5</w:t>
            </w:r>
            <w:r w:rsidRPr="004145AA">
              <w:rPr>
                <w:rFonts w:ascii="Arial" w:hAnsi="Arial" w:cs="Arial"/>
                <w:b/>
                <w:sz w:val="20"/>
                <w:szCs w:val="20"/>
              </w:rPr>
              <w:t xml:space="preserve">. RESSOURCES </w:t>
            </w:r>
            <w:r>
              <w:rPr>
                <w:rFonts w:ascii="Arial" w:hAnsi="Arial" w:cs="Arial"/>
                <w:b/>
                <w:sz w:val="20"/>
                <w:szCs w:val="20"/>
              </w:rPr>
              <w:t>MATERIELS</w:t>
            </w:r>
          </w:p>
          <w:p w14:paraId="2084F078" w14:textId="77777777" w:rsidR="00FA6B0A" w:rsidRDefault="00FA6B0A" w:rsidP="003540AB">
            <w:pPr>
              <w:tabs>
                <w:tab w:val="left" w:pos="993"/>
              </w:tabs>
              <w:jc w:val="center"/>
              <w:rPr>
                <w:rFonts w:ascii="Arial" w:hAnsi="Arial" w:cs="Arial"/>
                <w:sz w:val="20"/>
                <w:szCs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sidR="003540AB">
              <w:rPr>
                <w:rFonts w:ascii="Arial" w:hAnsi="Arial" w:cs="Arial"/>
                <w:b/>
                <w:i/>
                <w:sz w:val="20"/>
              </w:rPr>
              <w:t>2</w:t>
            </w:r>
            <w:r w:rsidRPr="000F5FBC">
              <w:rPr>
                <w:rFonts w:ascii="Arial" w:hAnsi="Arial" w:cs="Arial"/>
                <w:b/>
                <w:i/>
                <w:sz w:val="20"/>
              </w:rPr>
              <w:t xml:space="preserve">  des sous-critère pour obtenir un oui</w:t>
            </w:r>
          </w:p>
        </w:tc>
      </w:tr>
      <w:tr w:rsidR="00FA6B0A" w:rsidRPr="00757A3D" w14:paraId="32326449" w14:textId="77777777" w:rsidTr="000F5FBC">
        <w:trPr>
          <w:trHeight w:val="262"/>
          <w:jc w:val="center"/>
        </w:trPr>
        <w:tc>
          <w:tcPr>
            <w:tcW w:w="701" w:type="dxa"/>
            <w:vMerge w:val="restart"/>
            <w:vAlign w:val="center"/>
          </w:tcPr>
          <w:p w14:paraId="43EA22BE" w14:textId="77777777" w:rsidR="00FA6B0A" w:rsidRDefault="00FA6B0A" w:rsidP="00C96F2C">
            <w:pPr>
              <w:tabs>
                <w:tab w:val="left" w:pos="993"/>
              </w:tabs>
              <w:jc w:val="center"/>
              <w:rPr>
                <w:rFonts w:ascii="Arial" w:hAnsi="Arial" w:cs="Arial"/>
                <w:sz w:val="20"/>
                <w:szCs w:val="20"/>
              </w:rPr>
            </w:pPr>
            <w:r>
              <w:rPr>
                <w:rFonts w:ascii="Arial" w:hAnsi="Arial" w:cs="Arial"/>
                <w:sz w:val="20"/>
                <w:szCs w:val="20"/>
              </w:rPr>
              <w:t>2.5.1</w:t>
            </w:r>
          </w:p>
        </w:tc>
        <w:tc>
          <w:tcPr>
            <w:tcW w:w="8084" w:type="dxa"/>
            <w:vAlign w:val="center"/>
          </w:tcPr>
          <w:p w14:paraId="0843A12D" w14:textId="20B5E535" w:rsidR="00FA6B0A" w:rsidRPr="00FA6B0A" w:rsidRDefault="00FA6B0A" w:rsidP="00C96F2C">
            <w:pPr>
              <w:tabs>
                <w:tab w:val="left" w:pos="993"/>
              </w:tabs>
              <w:jc w:val="both"/>
              <w:rPr>
                <w:rFonts w:ascii="Arial" w:hAnsi="Arial" w:cs="Arial"/>
                <w:b/>
                <w:sz w:val="20"/>
              </w:rPr>
            </w:pPr>
            <w:r w:rsidRPr="00FA6B0A">
              <w:rPr>
                <w:rFonts w:ascii="Arial" w:hAnsi="Arial" w:cs="Arial"/>
                <w:b/>
                <w:sz w:val="20"/>
              </w:rPr>
              <w:t>Matériel de bureau</w:t>
            </w:r>
            <w:r w:rsidR="006A74CE">
              <w:rPr>
                <w:rFonts w:ascii="Arial" w:hAnsi="Arial" w:cs="Arial"/>
                <w:b/>
                <w:sz w:val="20"/>
              </w:rPr>
              <w:t xml:space="preserve"> </w:t>
            </w:r>
            <w:r w:rsidR="006A74CE" w:rsidRPr="006A74CE">
              <w:rPr>
                <w:rFonts w:ascii="Arial" w:hAnsi="Arial" w:cs="Arial"/>
                <w:b/>
                <w:color w:val="FF0000"/>
                <w:sz w:val="20"/>
              </w:rPr>
              <w:t>(liste ou factures)</w:t>
            </w:r>
          </w:p>
        </w:tc>
        <w:tc>
          <w:tcPr>
            <w:tcW w:w="709" w:type="dxa"/>
            <w:vAlign w:val="center"/>
          </w:tcPr>
          <w:p w14:paraId="258B0022" w14:textId="77777777" w:rsidR="00FA6B0A" w:rsidRPr="00757A3D" w:rsidRDefault="00FA6B0A" w:rsidP="00C96F2C">
            <w:pPr>
              <w:tabs>
                <w:tab w:val="left" w:pos="993"/>
              </w:tabs>
              <w:jc w:val="center"/>
              <w:rPr>
                <w:rFonts w:ascii="Arial" w:hAnsi="Arial" w:cs="Arial"/>
                <w:sz w:val="20"/>
                <w:szCs w:val="20"/>
              </w:rPr>
            </w:pPr>
          </w:p>
        </w:tc>
        <w:tc>
          <w:tcPr>
            <w:tcW w:w="708" w:type="dxa"/>
          </w:tcPr>
          <w:p w14:paraId="6090E873" w14:textId="77777777" w:rsidR="00FA6B0A" w:rsidRDefault="00FA6B0A" w:rsidP="00C96F2C">
            <w:pPr>
              <w:tabs>
                <w:tab w:val="left" w:pos="993"/>
              </w:tabs>
              <w:jc w:val="center"/>
              <w:rPr>
                <w:rFonts w:ascii="Arial" w:hAnsi="Arial" w:cs="Arial"/>
                <w:sz w:val="20"/>
                <w:szCs w:val="20"/>
              </w:rPr>
            </w:pPr>
          </w:p>
        </w:tc>
      </w:tr>
      <w:tr w:rsidR="00FA6B0A" w:rsidRPr="00757A3D" w14:paraId="3DADEAF4" w14:textId="77777777" w:rsidTr="000F5FBC">
        <w:trPr>
          <w:trHeight w:val="262"/>
          <w:jc w:val="center"/>
        </w:trPr>
        <w:tc>
          <w:tcPr>
            <w:tcW w:w="701" w:type="dxa"/>
            <w:vMerge/>
            <w:vAlign w:val="center"/>
          </w:tcPr>
          <w:p w14:paraId="523E1C8F" w14:textId="77777777" w:rsidR="00FA6B0A" w:rsidRDefault="00FA6B0A" w:rsidP="00FA6B0A">
            <w:pPr>
              <w:tabs>
                <w:tab w:val="left" w:pos="993"/>
              </w:tabs>
              <w:jc w:val="center"/>
              <w:rPr>
                <w:rFonts w:ascii="Arial" w:hAnsi="Arial" w:cs="Arial"/>
                <w:sz w:val="20"/>
                <w:szCs w:val="20"/>
              </w:rPr>
            </w:pPr>
          </w:p>
        </w:tc>
        <w:tc>
          <w:tcPr>
            <w:tcW w:w="8084" w:type="dxa"/>
            <w:vAlign w:val="center"/>
          </w:tcPr>
          <w:p w14:paraId="33DA8433"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Chemise à rabats</w:t>
            </w:r>
          </w:p>
        </w:tc>
        <w:tc>
          <w:tcPr>
            <w:tcW w:w="709" w:type="dxa"/>
            <w:vAlign w:val="center"/>
          </w:tcPr>
          <w:p w14:paraId="610E61BB" w14:textId="77777777" w:rsidR="00FA6B0A" w:rsidRPr="00757A3D" w:rsidRDefault="00FA6B0A" w:rsidP="00FA6B0A">
            <w:pPr>
              <w:tabs>
                <w:tab w:val="left" w:pos="993"/>
              </w:tabs>
              <w:jc w:val="center"/>
              <w:rPr>
                <w:rFonts w:ascii="Arial" w:hAnsi="Arial" w:cs="Arial"/>
                <w:sz w:val="20"/>
                <w:szCs w:val="20"/>
              </w:rPr>
            </w:pPr>
          </w:p>
        </w:tc>
        <w:tc>
          <w:tcPr>
            <w:tcW w:w="708" w:type="dxa"/>
          </w:tcPr>
          <w:p w14:paraId="7FC82E87" w14:textId="77777777" w:rsidR="00FA6B0A" w:rsidRDefault="00FA6B0A" w:rsidP="00FA6B0A">
            <w:pPr>
              <w:tabs>
                <w:tab w:val="left" w:pos="993"/>
              </w:tabs>
              <w:jc w:val="center"/>
              <w:rPr>
                <w:rFonts w:ascii="Arial" w:hAnsi="Arial" w:cs="Arial"/>
                <w:sz w:val="20"/>
                <w:szCs w:val="20"/>
              </w:rPr>
            </w:pPr>
          </w:p>
        </w:tc>
      </w:tr>
      <w:tr w:rsidR="00FA6B0A" w:rsidRPr="00757A3D" w14:paraId="7173738E" w14:textId="77777777" w:rsidTr="005A0F2B">
        <w:trPr>
          <w:trHeight w:val="70"/>
          <w:jc w:val="center"/>
        </w:trPr>
        <w:tc>
          <w:tcPr>
            <w:tcW w:w="701" w:type="dxa"/>
            <w:vMerge/>
            <w:vAlign w:val="center"/>
          </w:tcPr>
          <w:p w14:paraId="541B5A7F" w14:textId="77777777" w:rsidR="00FA6B0A" w:rsidRDefault="00FA6B0A" w:rsidP="00FA6B0A">
            <w:pPr>
              <w:tabs>
                <w:tab w:val="left" w:pos="993"/>
              </w:tabs>
              <w:jc w:val="center"/>
              <w:rPr>
                <w:rFonts w:ascii="Arial" w:hAnsi="Arial" w:cs="Arial"/>
                <w:sz w:val="20"/>
                <w:szCs w:val="20"/>
              </w:rPr>
            </w:pPr>
          </w:p>
        </w:tc>
        <w:tc>
          <w:tcPr>
            <w:tcW w:w="8084" w:type="dxa"/>
            <w:vAlign w:val="center"/>
          </w:tcPr>
          <w:p w14:paraId="386B9B65"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Sous-Chemises</w:t>
            </w:r>
          </w:p>
        </w:tc>
        <w:tc>
          <w:tcPr>
            <w:tcW w:w="709" w:type="dxa"/>
            <w:vAlign w:val="center"/>
          </w:tcPr>
          <w:p w14:paraId="133542B1" w14:textId="77777777" w:rsidR="00FA6B0A" w:rsidRPr="00757A3D" w:rsidRDefault="00FA6B0A" w:rsidP="00FA6B0A">
            <w:pPr>
              <w:tabs>
                <w:tab w:val="left" w:pos="993"/>
              </w:tabs>
              <w:jc w:val="center"/>
              <w:rPr>
                <w:rFonts w:ascii="Arial" w:hAnsi="Arial" w:cs="Arial"/>
                <w:sz w:val="20"/>
                <w:szCs w:val="20"/>
              </w:rPr>
            </w:pPr>
          </w:p>
        </w:tc>
        <w:tc>
          <w:tcPr>
            <w:tcW w:w="708" w:type="dxa"/>
          </w:tcPr>
          <w:p w14:paraId="7D4C4156" w14:textId="77777777" w:rsidR="00FA6B0A" w:rsidRDefault="00FA6B0A" w:rsidP="00FA6B0A">
            <w:pPr>
              <w:tabs>
                <w:tab w:val="left" w:pos="993"/>
              </w:tabs>
              <w:jc w:val="center"/>
              <w:rPr>
                <w:rFonts w:ascii="Arial" w:hAnsi="Arial" w:cs="Arial"/>
                <w:sz w:val="20"/>
                <w:szCs w:val="20"/>
              </w:rPr>
            </w:pPr>
          </w:p>
        </w:tc>
      </w:tr>
      <w:tr w:rsidR="00FA6B0A" w:rsidRPr="00757A3D" w14:paraId="4A983419" w14:textId="77777777" w:rsidTr="000F5FBC">
        <w:trPr>
          <w:trHeight w:val="262"/>
          <w:jc w:val="center"/>
        </w:trPr>
        <w:tc>
          <w:tcPr>
            <w:tcW w:w="701" w:type="dxa"/>
            <w:vMerge/>
            <w:vAlign w:val="center"/>
          </w:tcPr>
          <w:p w14:paraId="7524FD67" w14:textId="77777777" w:rsidR="00FA6B0A" w:rsidRDefault="00FA6B0A" w:rsidP="00FA6B0A">
            <w:pPr>
              <w:tabs>
                <w:tab w:val="left" w:pos="993"/>
              </w:tabs>
              <w:jc w:val="center"/>
              <w:rPr>
                <w:rFonts w:ascii="Arial" w:hAnsi="Arial" w:cs="Arial"/>
                <w:sz w:val="20"/>
                <w:szCs w:val="20"/>
              </w:rPr>
            </w:pPr>
          </w:p>
        </w:tc>
        <w:tc>
          <w:tcPr>
            <w:tcW w:w="8084" w:type="dxa"/>
            <w:vAlign w:val="center"/>
          </w:tcPr>
          <w:p w14:paraId="271A4B23"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Chemises</w:t>
            </w:r>
          </w:p>
        </w:tc>
        <w:tc>
          <w:tcPr>
            <w:tcW w:w="709" w:type="dxa"/>
            <w:vAlign w:val="center"/>
          </w:tcPr>
          <w:p w14:paraId="36C134CA" w14:textId="77777777" w:rsidR="00FA6B0A" w:rsidRPr="00757A3D" w:rsidRDefault="00FA6B0A" w:rsidP="00FA6B0A">
            <w:pPr>
              <w:tabs>
                <w:tab w:val="left" w:pos="993"/>
              </w:tabs>
              <w:jc w:val="center"/>
              <w:rPr>
                <w:rFonts w:ascii="Arial" w:hAnsi="Arial" w:cs="Arial"/>
                <w:sz w:val="20"/>
                <w:szCs w:val="20"/>
              </w:rPr>
            </w:pPr>
          </w:p>
        </w:tc>
        <w:tc>
          <w:tcPr>
            <w:tcW w:w="708" w:type="dxa"/>
          </w:tcPr>
          <w:p w14:paraId="2D12F044" w14:textId="77777777" w:rsidR="00FA6B0A" w:rsidRDefault="00FA6B0A" w:rsidP="00FA6B0A">
            <w:pPr>
              <w:tabs>
                <w:tab w:val="left" w:pos="993"/>
              </w:tabs>
              <w:jc w:val="center"/>
              <w:rPr>
                <w:rFonts w:ascii="Arial" w:hAnsi="Arial" w:cs="Arial"/>
                <w:sz w:val="20"/>
                <w:szCs w:val="20"/>
              </w:rPr>
            </w:pPr>
          </w:p>
        </w:tc>
      </w:tr>
      <w:tr w:rsidR="00FA6B0A" w:rsidRPr="00757A3D" w14:paraId="7A67C1BB" w14:textId="77777777" w:rsidTr="005A0F2B">
        <w:trPr>
          <w:trHeight w:val="70"/>
          <w:jc w:val="center"/>
        </w:trPr>
        <w:tc>
          <w:tcPr>
            <w:tcW w:w="701" w:type="dxa"/>
            <w:vMerge/>
            <w:vAlign w:val="center"/>
          </w:tcPr>
          <w:p w14:paraId="4C13834A" w14:textId="77777777" w:rsidR="00FA6B0A" w:rsidRDefault="00FA6B0A" w:rsidP="00FA6B0A">
            <w:pPr>
              <w:tabs>
                <w:tab w:val="left" w:pos="993"/>
              </w:tabs>
              <w:jc w:val="center"/>
              <w:rPr>
                <w:rFonts w:ascii="Arial" w:hAnsi="Arial" w:cs="Arial"/>
                <w:sz w:val="20"/>
                <w:szCs w:val="20"/>
              </w:rPr>
            </w:pPr>
          </w:p>
        </w:tc>
        <w:tc>
          <w:tcPr>
            <w:tcW w:w="8084" w:type="dxa"/>
          </w:tcPr>
          <w:p w14:paraId="23A0906A"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Papiers format A4</w:t>
            </w:r>
          </w:p>
        </w:tc>
        <w:tc>
          <w:tcPr>
            <w:tcW w:w="709" w:type="dxa"/>
            <w:vAlign w:val="center"/>
          </w:tcPr>
          <w:p w14:paraId="61D106E0" w14:textId="77777777" w:rsidR="00FA6B0A" w:rsidRPr="00757A3D" w:rsidRDefault="00FA6B0A" w:rsidP="00FA6B0A">
            <w:pPr>
              <w:tabs>
                <w:tab w:val="left" w:pos="993"/>
              </w:tabs>
              <w:jc w:val="center"/>
              <w:rPr>
                <w:rFonts w:ascii="Arial" w:hAnsi="Arial" w:cs="Arial"/>
                <w:sz w:val="20"/>
                <w:szCs w:val="20"/>
              </w:rPr>
            </w:pPr>
          </w:p>
        </w:tc>
        <w:tc>
          <w:tcPr>
            <w:tcW w:w="708" w:type="dxa"/>
          </w:tcPr>
          <w:p w14:paraId="2B01AD72" w14:textId="77777777" w:rsidR="00FA6B0A" w:rsidRDefault="00FA6B0A" w:rsidP="00FA6B0A">
            <w:pPr>
              <w:tabs>
                <w:tab w:val="left" w:pos="993"/>
              </w:tabs>
              <w:jc w:val="center"/>
              <w:rPr>
                <w:rFonts w:ascii="Arial" w:hAnsi="Arial" w:cs="Arial"/>
                <w:sz w:val="20"/>
                <w:szCs w:val="20"/>
              </w:rPr>
            </w:pPr>
          </w:p>
        </w:tc>
      </w:tr>
      <w:tr w:rsidR="00FA6B0A" w:rsidRPr="00757A3D" w14:paraId="5A80126A" w14:textId="77777777" w:rsidTr="00875418">
        <w:trPr>
          <w:trHeight w:val="262"/>
          <w:jc w:val="center"/>
        </w:trPr>
        <w:tc>
          <w:tcPr>
            <w:tcW w:w="701" w:type="dxa"/>
            <w:vMerge/>
            <w:vAlign w:val="center"/>
          </w:tcPr>
          <w:p w14:paraId="79802289" w14:textId="77777777" w:rsidR="00FA6B0A" w:rsidRDefault="00FA6B0A" w:rsidP="00FA6B0A">
            <w:pPr>
              <w:tabs>
                <w:tab w:val="left" w:pos="993"/>
              </w:tabs>
              <w:jc w:val="center"/>
              <w:rPr>
                <w:rFonts w:ascii="Arial" w:hAnsi="Arial" w:cs="Arial"/>
                <w:sz w:val="20"/>
                <w:szCs w:val="20"/>
              </w:rPr>
            </w:pPr>
          </w:p>
        </w:tc>
        <w:tc>
          <w:tcPr>
            <w:tcW w:w="8084" w:type="dxa"/>
          </w:tcPr>
          <w:p w14:paraId="43B9C87F"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Paquet stylos à bille bleu et rouge</w:t>
            </w:r>
          </w:p>
        </w:tc>
        <w:tc>
          <w:tcPr>
            <w:tcW w:w="709" w:type="dxa"/>
            <w:vAlign w:val="center"/>
          </w:tcPr>
          <w:p w14:paraId="494D8B2D" w14:textId="77777777" w:rsidR="00FA6B0A" w:rsidRPr="00757A3D" w:rsidRDefault="00FA6B0A" w:rsidP="00FA6B0A">
            <w:pPr>
              <w:tabs>
                <w:tab w:val="left" w:pos="993"/>
              </w:tabs>
              <w:jc w:val="center"/>
              <w:rPr>
                <w:rFonts w:ascii="Arial" w:hAnsi="Arial" w:cs="Arial"/>
                <w:sz w:val="20"/>
                <w:szCs w:val="20"/>
              </w:rPr>
            </w:pPr>
          </w:p>
        </w:tc>
        <w:tc>
          <w:tcPr>
            <w:tcW w:w="708" w:type="dxa"/>
          </w:tcPr>
          <w:p w14:paraId="3EE10B6C" w14:textId="77777777" w:rsidR="00FA6B0A" w:rsidRDefault="00FA6B0A" w:rsidP="00FA6B0A">
            <w:pPr>
              <w:tabs>
                <w:tab w:val="left" w:pos="993"/>
              </w:tabs>
              <w:jc w:val="center"/>
              <w:rPr>
                <w:rFonts w:ascii="Arial" w:hAnsi="Arial" w:cs="Arial"/>
                <w:sz w:val="20"/>
                <w:szCs w:val="20"/>
              </w:rPr>
            </w:pPr>
          </w:p>
        </w:tc>
      </w:tr>
      <w:tr w:rsidR="00FA6B0A" w:rsidRPr="00757A3D" w14:paraId="7121DDB9" w14:textId="77777777" w:rsidTr="005A0F2B">
        <w:trPr>
          <w:trHeight w:val="70"/>
          <w:jc w:val="center"/>
        </w:trPr>
        <w:tc>
          <w:tcPr>
            <w:tcW w:w="701" w:type="dxa"/>
            <w:vMerge/>
            <w:vAlign w:val="center"/>
          </w:tcPr>
          <w:p w14:paraId="7E4F40B9" w14:textId="77777777" w:rsidR="00FA6B0A" w:rsidRDefault="00FA6B0A" w:rsidP="00FA6B0A">
            <w:pPr>
              <w:tabs>
                <w:tab w:val="left" w:pos="993"/>
              </w:tabs>
              <w:jc w:val="center"/>
              <w:rPr>
                <w:rFonts w:ascii="Arial" w:hAnsi="Arial" w:cs="Arial"/>
                <w:sz w:val="20"/>
                <w:szCs w:val="20"/>
              </w:rPr>
            </w:pPr>
          </w:p>
        </w:tc>
        <w:tc>
          <w:tcPr>
            <w:tcW w:w="8084" w:type="dxa"/>
          </w:tcPr>
          <w:p w14:paraId="4172FFB4"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Crayons HB</w:t>
            </w:r>
          </w:p>
        </w:tc>
        <w:tc>
          <w:tcPr>
            <w:tcW w:w="709" w:type="dxa"/>
            <w:vAlign w:val="center"/>
          </w:tcPr>
          <w:p w14:paraId="73C87806" w14:textId="77777777" w:rsidR="00FA6B0A" w:rsidRPr="00757A3D" w:rsidRDefault="00FA6B0A" w:rsidP="00FA6B0A">
            <w:pPr>
              <w:tabs>
                <w:tab w:val="left" w:pos="993"/>
              </w:tabs>
              <w:jc w:val="center"/>
              <w:rPr>
                <w:rFonts w:ascii="Arial" w:hAnsi="Arial" w:cs="Arial"/>
                <w:sz w:val="20"/>
                <w:szCs w:val="20"/>
              </w:rPr>
            </w:pPr>
          </w:p>
        </w:tc>
        <w:tc>
          <w:tcPr>
            <w:tcW w:w="708" w:type="dxa"/>
          </w:tcPr>
          <w:p w14:paraId="6CB18400" w14:textId="77777777" w:rsidR="00FA6B0A" w:rsidRDefault="00FA6B0A" w:rsidP="00FA6B0A">
            <w:pPr>
              <w:tabs>
                <w:tab w:val="left" w:pos="993"/>
              </w:tabs>
              <w:jc w:val="center"/>
              <w:rPr>
                <w:rFonts w:ascii="Arial" w:hAnsi="Arial" w:cs="Arial"/>
                <w:sz w:val="20"/>
                <w:szCs w:val="20"/>
              </w:rPr>
            </w:pPr>
          </w:p>
        </w:tc>
      </w:tr>
      <w:tr w:rsidR="00FA6B0A" w:rsidRPr="00757A3D" w14:paraId="6A8FF8C8" w14:textId="77777777" w:rsidTr="005A0F2B">
        <w:trPr>
          <w:trHeight w:val="70"/>
          <w:jc w:val="center"/>
        </w:trPr>
        <w:tc>
          <w:tcPr>
            <w:tcW w:w="701" w:type="dxa"/>
            <w:vMerge/>
            <w:vAlign w:val="center"/>
          </w:tcPr>
          <w:p w14:paraId="3B43E770" w14:textId="77777777" w:rsidR="00FA6B0A" w:rsidRDefault="00FA6B0A" w:rsidP="00FA6B0A">
            <w:pPr>
              <w:tabs>
                <w:tab w:val="left" w:pos="993"/>
              </w:tabs>
              <w:jc w:val="center"/>
              <w:rPr>
                <w:rFonts w:ascii="Arial" w:hAnsi="Arial" w:cs="Arial"/>
                <w:sz w:val="20"/>
                <w:szCs w:val="20"/>
              </w:rPr>
            </w:pPr>
          </w:p>
        </w:tc>
        <w:tc>
          <w:tcPr>
            <w:tcW w:w="8084" w:type="dxa"/>
          </w:tcPr>
          <w:p w14:paraId="37127673"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Marqueurs</w:t>
            </w:r>
          </w:p>
        </w:tc>
        <w:tc>
          <w:tcPr>
            <w:tcW w:w="709" w:type="dxa"/>
            <w:vAlign w:val="center"/>
          </w:tcPr>
          <w:p w14:paraId="5A56ED8C" w14:textId="77777777" w:rsidR="00FA6B0A" w:rsidRPr="00757A3D" w:rsidRDefault="00FA6B0A" w:rsidP="00FA6B0A">
            <w:pPr>
              <w:tabs>
                <w:tab w:val="left" w:pos="993"/>
              </w:tabs>
              <w:jc w:val="center"/>
              <w:rPr>
                <w:rFonts w:ascii="Arial" w:hAnsi="Arial" w:cs="Arial"/>
                <w:sz w:val="20"/>
                <w:szCs w:val="20"/>
              </w:rPr>
            </w:pPr>
          </w:p>
        </w:tc>
        <w:tc>
          <w:tcPr>
            <w:tcW w:w="708" w:type="dxa"/>
          </w:tcPr>
          <w:p w14:paraId="53E3F08B" w14:textId="77777777" w:rsidR="00FA6B0A" w:rsidRDefault="00FA6B0A" w:rsidP="00FA6B0A">
            <w:pPr>
              <w:tabs>
                <w:tab w:val="left" w:pos="993"/>
              </w:tabs>
              <w:jc w:val="center"/>
              <w:rPr>
                <w:rFonts w:ascii="Arial" w:hAnsi="Arial" w:cs="Arial"/>
                <w:sz w:val="20"/>
                <w:szCs w:val="20"/>
              </w:rPr>
            </w:pPr>
          </w:p>
        </w:tc>
      </w:tr>
      <w:tr w:rsidR="00FA6B0A" w:rsidRPr="00757A3D" w14:paraId="754A3498" w14:textId="77777777" w:rsidTr="00875418">
        <w:trPr>
          <w:trHeight w:val="262"/>
          <w:jc w:val="center"/>
        </w:trPr>
        <w:tc>
          <w:tcPr>
            <w:tcW w:w="701" w:type="dxa"/>
            <w:vMerge/>
            <w:vAlign w:val="center"/>
          </w:tcPr>
          <w:p w14:paraId="30480D43" w14:textId="77777777" w:rsidR="00FA6B0A" w:rsidRDefault="00FA6B0A" w:rsidP="00FA6B0A">
            <w:pPr>
              <w:tabs>
                <w:tab w:val="left" w:pos="993"/>
              </w:tabs>
              <w:jc w:val="center"/>
              <w:rPr>
                <w:rFonts w:ascii="Arial" w:hAnsi="Arial" w:cs="Arial"/>
                <w:sz w:val="20"/>
                <w:szCs w:val="20"/>
              </w:rPr>
            </w:pPr>
          </w:p>
        </w:tc>
        <w:tc>
          <w:tcPr>
            <w:tcW w:w="8084" w:type="dxa"/>
          </w:tcPr>
          <w:p w14:paraId="57319FCD"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Règles (30 cm)</w:t>
            </w:r>
          </w:p>
        </w:tc>
        <w:tc>
          <w:tcPr>
            <w:tcW w:w="709" w:type="dxa"/>
            <w:vAlign w:val="center"/>
          </w:tcPr>
          <w:p w14:paraId="25CC5ADC" w14:textId="77777777" w:rsidR="00FA6B0A" w:rsidRPr="00757A3D" w:rsidRDefault="00FA6B0A" w:rsidP="00FA6B0A">
            <w:pPr>
              <w:tabs>
                <w:tab w:val="left" w:pos="993"/>
              </w:tabs>
              <w:jc w:val="center"/>
              <w:rPr>
                <w:rFonts w:ascii="Arial" w:hAnsi="Arial" w:cs="Arial"/>
                <w:sz w:val="20"/>
                <w:szCs w:val="20"/>
              </w:rPr>
            </w:pPr>
          </w:p>
        </w:tc>
        <w:tc>
          <w:tcPr>
            <w:tcW w:w="708" w:type="dxa"/>
          </w:tcPr>
          <w:p w14:paraId="2BC6662A" w14:textId="77777777" w:rsidR="00FA6B0A" w:rsidRDefault="00FA6B0A" w:rsidP="00FA6B0A">
            <w:pPr>
              <w:tabs>
                <w:tab w:val="left" w:pos="993"/>
              </w:tabs>
              <w:jc w:val="center"/>
              <w:rPr>
                <w:rFonts w:ascii="Arial" w:hAnsi="Arial" w:cs="Arial"/>
                <w:sz w:val="20"/>
                <w:szCs w:val="20"/>
              </w:rPr>
            </w:pPr>
          </w:p>
        </w:tc>
      </w:tr>
      <w:tr w:rsidR="00FA6B0A" w:rsidRPr="00757A3D" w14:paraId="332D396D" w14:textId="77777777" w:rsidTr="00875418">
        <w:trPr>
          <w:trHeight w:val="262"/>
          <w:jc w:val="center"/>
        </w:trPr>
        <w:tc>
          <w:tcPr>
            <w:tcW w:w="701" w:type="dxa"/>
            <w:vMerge/>
            <w:vAlign w:val="center"/>
          </w:tcPr>
          <w:p w14:paraId="3AD0952B" w14:textId="77777777" w:rsidR="00FA6B0A" w:rsidRDefault="00FA6B0A" w:rsidP="00FA6B0A">
            <w:pPr>
              <w:tabs>
                <w:tab w:val="left" w:pos="993"/>
              </w:tabs>
              <w:jc w:val="center"/>
              <w:rPr>
                <w:rFonts w:ascii="Arial" w:hAnsi="Arial" w:cs="Arial"/>
                <w:sz w:val="20"/>
                <w:szCs w:val="20"/>
              </w:rPr>
            </w:pPr>
          </w:p>
        </w:tc>
        <w:tc>
          <w:tcPr>
            <w:tcW w:w="8084" w:type="dxa"/>
          </w:tcPr>
          <w:p w14:paraId="6EF76677"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Blocs notes</w:t>
            </w:r>
          </w:p>
        </w:tc>
        <w:tc>
          <w:tcPr>
            <w:tcW w:w="709" w:type="dxa"/>
            <w:vAlign w:val="center"/>
          </w:tcPr>
          <w:p w14:paraId="2422C6E3" w14:textId="77777777" w:rsidR="00FA6B0A" w:rsidRPr="00757A3D" w:rsidRDefault="00FA6B0A" w:rsidP="00FA6B0A">
            <w:pPr>
              <w:tabs>
                <w:tab w:val="left" w:pos="993"/>
              </w:tabs>
              <w:jc w:val="center"/>
              <w:rPr>
                <w:rFonts w:ascii="Arial" w:hAnsi="Arial" w:cs="Arial"/>
                <w:sz w:val="20"/>
                <w:szCs w:val="20"/>
              </w:rPr>
            </w:pPr>
          </w:p>
        </w:tc>
        <w:tc>
          <w:tcPr>
            <w:tcW w:w="708" w:type="dxa"/>
          </w:tcPr>
          <w:p w14:paraId="6534BC6B" w14:textId="77777777" w:rsidR="00FA6B0A" w:rsidRDefault="00FA6B0A" w:rsidP="00FA6B0A">
            <w:pPr>
              <w:tabs>
                <w:tab w:val="left" w:pos="993"/>
              </w:tabs>
              <w:jc w:val="center"/>
              <w:rPr>
                <w:rFonts w:ascii="Arial" w:hAnsi="Arial" w:cs="Arial"/>
                <w:sz w:val="20"/>
                <w:szCs w:val="20"/>
              </w:rPr>
            </w:pPr>
          </w:p>
        </w:tc>
      </w:tr>
      <w:tr w:rsidR="00FA6B0A" w:rsidRPr="00757A3D" w14:paraId="53513B1F" w14:textId="77777777" w:rsidTr="005A0F2B">
        <w:trPr>
          <w:trHeight w:val="70"/>
          <w:jc w:val="center"/>
        </w:trPr>
        <w:tc>
          <w:tcPr>
            <w:tcW w:w="701" w:type="dxa"/>
            <w:vMerge/>
            <w:vAlign w:val="center"/>
          </w:tcPr>
          <w:p w14:paraId="6900DB4B" w14:textId="77777777" w:rsidR="00FA6B0A" w:rsidRDefault="00FA6B0A" w:rsidP="00FA6B0A">
            <w:pPr>
              <w:tabs>
                <w:tab w:val="left" w:pos="993"/>
              </w:tabs>
              <w:jc w:val="center"/>
              <w:rPr>
                <w:rFonts w:ascii="Arial" w:hAnsi="Arial" w:cs="Arial"/>
                <w:sz w:val="20"/>
                <w:szCs w:val="20"/>
              </w:rPr>
            </w:pPr>
          </w:p>
        </w:tc>
        <w:tc>
          <w:tcPr>
            <w:tcW w:w="8084" w:type="dxa"/>
          </w:tcPr>
          <w:p w14:paraId="60E9BE23" w14:textId="77777777" w:rsidR="00FA6B0A" w:rsidRPr="00FA6B0A" w:rsidRDefault="00FA6B0A" w:rsidP="00FA6B0A">
            <w:pPr>
              <w:tabs>
                <w:tab w:val="left" w:pos="993"/>
              </w:tabs>
              <w:jc w:val="both"/>
              <w:rPr>
                <w:rFonts w:ascii="Arial" w:hAnsi="Arial" w:cs="Arial"/>
                <w:sz w:val="20"/>
              </w:rPr>
            </w:pPr>
            <w:r w:rsidRPr="00FA6B0A">
              <w:rPr>
                <w:rFonts w:ascii="Arial" w:hAnsi="Arial" w:cs="Arial"/>
                <w:sz w:val="20"/>
              </w:rPr>
              <w:t>Surligneur</w:t>
            </w:r>
          </w:p>
        </w:tc>
        <w:tc>
          <w:tcPr>
            <w:tcW w:w="709" w:type="dxa"/>
            <w:vAlign w:val="center"/>
          </w:tcPr>
          <w:p w14:paraId="02302228" w14:textId="77777777" w:rsidR="00FA6B0A" w:rsidRPr="00757A3D" w:rsidRDefault="00FA6B0A" w:rsidP="00FA6B0A">
            <w:pPr>
              <w:tabs>
                <w:tab w:val="left" w:pos="993"/>
              </w:tabs>
              <w:jc w:val="center"/>
              <w:rPr>
                <w:rFonts w:ascii="Arial" w:hAnsi="Arial" w:cs="Arial"/>
                <w:sz w:val="20"/>
                <w:szCs w:val="20"/>
              </w:rPr>
            </w:pPr>
          </w:p>
        </w:tc>
        <w:tc>
          <w:tcPr>
            <w:tcW w:w="708" w:type="dxa"/>
          </w:tcPr>
          <w:p w14:paraId="0B9AF90E" w14:textId="77777777" w:rsidR="00FA6B0A" w:rsidRDefault="00FA6B0A" w:rsidP="00FA6B0A">
            <w:pPr>
              <w:tabs>
                <w:tab w:val="left" w:pos="993"/>
              </w:tabs>
              <w:jc w:val="center"/>
              <w:rPr>
                <w:rFonts w:ascii="Arial" w:hAnsi="Arial" w:cs="Arial"/>
                <w:sz w:val="20"/>
                <w:szCs w:val="20"/>
              </w:rPr>
            </w:pPr>
          </w:p>
        </w:tc>
      </w:tr>
      <w:tr w:rsidR="00FA6B0A" w:rsidRPr="00757A3D" w14:paraId="76A22E4C" w14:textId="77777777" w:rsidTr="000F5FBC">
        <w:trPr>
          <w:trHeight w:val="262"/>
          <w:jc w:val="center"/>
        </w:trPr>
        <w:tc>
          <w:tcPr>
            <w:tcW w:w="701" w:type="dxa"/>
            <w:vMerge/>
            <w:vAlign w:val="center"/>
          </w:tcPr>
          <w:p w14:paraId="6E55E519" w14:textId="77777777" w:rsidR="00FA6B0A" w:rsidRDefault="00FA6B0A" w:rsidP="00FA6B0A">
            <w:pPr>
              <w:tabs>
                <w:tab w:val="left" w:pos="993"/>
              </w:tabs>
              <w:jc w:val="center"/>
              <w:rPr>
                <w:rFonts w:ascii="Arial" w:hAnsi="Arial" w:cs="Arial"/>
                <w:sz w:val="20"/>
                <w:szCs w:val="20"/>
              </w:rPr>
            </w:pPr>
          </w:p>
        </w:tc>
        <w:tc>
          <w:tcPr>
            <w:tcW w:w="8084" w:type="dxa"/>
            <w:vAlign w:val="center"/>
          </w:tcPr>
          <w:p w14:paraId="7042E09F" w14:textId="77777777" w:rsidR="00FA6B0A" w:rsidRPr="007F1C6D" w:rsidRDefault="00FA6B0A" w:rsidP="00CC041B">
            <w:pPr>
              <w:tabs>
                <w:tab w:val="left" w:pos="993"/>
              </w:tabs>
              <w:jc w:val="both"/>
              <w:rPr>
                <w:rFonts w:ascii="Arial" w:hAnsi="Arial" w:cs="Arial"/>
                <w:sz w:val="20"/>
              </w:rPr>
            </w:pPr>
            <w:r w:rsidRPr="000F5FBC">
              <w:rPr>
                <w:rFonts w:ascii="Arial" w:hAnsi="Arial" w:cs="Arial"/>
                <w:b/>
                <w:i/>
                <w:sz w:val="20"/>
              </w:rPr>
              <w:t xml:space="preserve">Seuil de validation du critère, soit </w:t>
            </w:r>
            <w:r w:rsidR="00CC041B">
              <w:rPr>
                <w:rFonts w:ascii="Arial" w:hAnsi="Arial" w:cs="Arial"/>
                <w:b/>
                <w:i/>
                <w:sz w:val="20"/>
              </w:rPr>
              <w:t>9</w:t>
            </w:r>
            <w:r w:rsidRPr="000F5FBC">
              <w:rPr>
                <w:rFonts w:ascii="Arial" w:hAnsi="Arial" w:cs="Arial"/>
                <w:b/>
                <w:i/>
                <w:sz w:val="20"/>
              </w:rPr>
              <w:t xml:space="preserve"> oui sur </w:t>
            </w:r>
            <w:r w:rsidR="00CC041B">
              <w:rPr>
                <w:rFonts w:ascii="Arial" w:hAnsi="Arial" w:cs="Arial"/>
                <w:b/>
                <w:i/>
                <w:sz w:val="20"/>
              </w:rPr>
              <w:t>1</w:t>
            </w:r>
            <w:r>
              <w:rPr>
                <w:rFonts w:ascii="Arial" w:hAnsi="Arial" w:cs="Arial"/>
                <w:b/>
                <w:i/>
                <w:sz w:val="20"/>
              </w:rPr>
              <w:t>3</w:t>
            </w:r>
            <w:r w:rsidRPr="000F5FBC">
              <w:rPr>
                <w:rFonts w:ascii="Arial" w:hAnsi="Arial" w:cs="Arial"/>
                <w:b/>
                <w:i/>
                <w:sz w:val="20"/>
              </w:rPr>
              <w:t xml:space="preserve">  des sous-critère pour obtenir un oui</w:t>
            </w:r>
          </w:p>
        </w:tc>
        <w:tc>
          <w:tcPr>
            <w:tcW w:w="709" w:type="dxa"/>
            <w:vAlign w:val="center"/>
          </w:tcPr>
          <w:p w14:paraId="50B02D5F" w14:textId="77777777" w:rsidR="00FA6B0A" w:rsidRPr="00757A3D" w:rsidRDefault="00FA6B0A" w:rsidP="00FA6B0A">
            <w:pPr>
              <w:tabs>
                <w:tab w:val="left" w:pos="993"/>
              </w:tabs>
              <w:jc w:val="center"/>
              <w:rPr>
                <w:rFonts w:ascii="Arial" w:hAnsi="Arial" w:cs="Arial"/>
                <w:sz w:val="20"/>
                <w:szCs w:val="20"/>
              </w:rPr>
            </w:pPr>
          </w:p>
        </w:tc>
        <w:tc>
          <w:tcPr>
            <w:tcW w:w="708" w:type="dxa"/>
          </w:tcPr>
          <w:p w14:paraId="11C967DC" w14:textId="77777777" w:rsidR="00FA6B0A" w:rsidRDefault="00FA6B0A" w:rsidP="00FA6B0A">
            <w:pPr>
              <w:tabs>
                <w:tab w:val="left" w:pos="993"/>
              </w:tabs>
              <w:jc w:val="center"/>
              <w:rPr>
                <w:rFonts w:ascii="Arial" w:hAnsi="Arial" w:cs="Arial"/>
                <w:sz w:val="20"/>
                <w:szCs w:val="20"/>
              </w:rPr>
            </w:pPr>
          </w:p>
        </w:tc>
      </w:tr>
      <w:tr w:rsidR="003540AB" w:rsidRPr="00757A3D" w14:paraId="13EB48CB" w14:textId="77777777" w:rsidTr="005A0F2B">
        <w:trPr>
          <w:trHeight w:val="70"/>
          <w:jc w:val="center"/>
        </w:trPr>
        <w:tc>
          <w:tcPr>
            <w:tcW w:w="701" w:type="dxa"/>
            <w:vMerge w:val="restart"/>
            <w:vAlign w:val="center"/>
          </w:tcPr>
          <w:p w14:paraId="46D70F79" w14:textId="77777777" w:rsidR="003540AB" w:rsidRDefault="003540AB" w:rsidP="00FA6B0A">
            <w:pPr>
              <w:tabs>
                <w:tab w:val="left" w:pos="993"/>
              </w:tabs>
              <w:jc w:val="center"/>
              <w:rPr>
                <w:rFonts w:ascii="Arial" w:hAnsi="Arial" w:cs="Arial"/>
                <w:sz w:val="20"/>
                <w:szCs w:val="20"/>
              </w:rPr>
            </w:pPr>
            <w:r>
              <w:rPr>
                <w:rFonts w:ascii="Arial" w:hAnsi="Arial" w:cs="Arial"/>
                <w:sz w:val="20"/>
                <w:szCs w:val="20"/>
              </w:rPr>
              <w:t>2.5.2</w:t>
            </w:r>
          </w:p>
        </w:tc>
        <w:tc>
          <w:tcPr>
            <w:tcW w:w="8084" w:type="dxa"/>
            <w:vAlign w:val="center"/>
          </w:tcPr>
          <w:p w14:paraId="43796428" w14:textId="77777777" w:rsidR="003540AB" w:rsidRPr="007F1C6D" w:rsidRDefault="003540AB" w:rsidP="00FA6B0A">
            <w:pPr>
              <w:tabs>
                <w:tab w:val="left" w:pos="993"/>
              </w:tabs>
              <w:jc w:val="both"/>
              <w:rPr>
                <w:rFonts w:ascii="Arial" w:hAnsi="Arial" w:cs="Arial"/>
                <w:sz w:val="20"/>
              </w:rPr>
            </w:pPr>
            <w:r w:rsidRPr="00FA6B0A">
              <w:rPr>
                <w:rFonts w:ascii="Arial" w:hAnsi="Arial" w:cs="Arial"/>
                <w:b/>
                <w:sz w:val="20"/>
              </w:rPr>
              <w:t>Matériel de bureau</w:t>
            </w:r>
          </w:p>
        </w:tc>
        <w:tc>
          <w:tcPr>
            <w:tcW w:w="709" w:type="dxa"/>
            <w:vAlign w:val="center"/>
          </w:tcPr>
          <w:p w14:paraId="23042C26" w14:textId="77777777" w:rsidR="003540AB" w:rsidRPr="00757A3D" w:rsidRDefault="003540AB" w:rsidP="00FA6B0A">
            <w:pPr>
              <w:tabs>
                <w:tab w:val="left" w:pos="993"/>
              </w:tabs>
              <w:jc w:val="center"/>
              <w:rPr>
                <w:rFonts w:ascii="Arial" w:hAnsi="Arial" w:cs="Arial"/>
                <w:sz w:val="20"/>
                <w:szCs w:val="20"/>
              </w:rPr>
            </w:pPr>
          </w:p>
        </w:tc>
        <w:tc>
          <w:tcPr>
            <w:tcW w:w="708" w:type="dxa"/>
          </w:tcPr>
          <w:p w14:paraId="721E6A92" w14:textId="77777777" w:rsidR="003540AB" w:rsidRDefault="003540AB" w:rsidP="00FA6B0A">
            <w:pPr>
              <w:tabs>
                <w:tab w:val="left" w:pos="993"/>
              </w:tabs>
              <w:jc w:val="center"/>
              <w:rPr>
                <w:rFonts w:ascii="Arial" w:hAnsi="Arial" w:cs="Arial"/>
                <w:sz w:val="20"/>
                <w:szCs w:val="20"/>
              </w:rPr>
            </w:pPr>
          </w:p>
        </w:tc>
      </w:tr>
      <w:tr w:rsidR="003540AB" w:rsidRPr="00757A3D" w14:paraId="158EAA0B" w14:textId="77777777" w:rsidTr="005A0F2B">
        <w:trPr>
          <w:trHeight w:val="70"/>
          <w:jc w:val="center"/>
        </w:trPr>
        <w:tc>
          <w:tcPr>
            <w:tcW w:w="701" w:type="dxa"/>
            <w:vMerge/>
            <w:vAlign w:val="center"/>
          </w:tcPr>
          <w:p w14:paraId="445460FF" w14:textId="77777777" w:rsidR="003540AB" w:rsidRDefault="003540AB" w:rsidP="00FA6B0A">
            <w:pPr>
              <w:tabs>
                <w:tab w:val="left" w:pos="993"/>
              </w:tabs>
              <w:jc w:val="center"/>
              <w:rPr>
                <w:rFonts w:ascii="Arial" w:hAnsi="Arial" w:cs="Arial"/>
                <w:sz w:val="20"/>
                <w:szCs w:val="20"/>
              </w:rPr>
            </w:pPr>
          </w:p>
        </w:tc>
        <w:tc>
          <w:tcPr>
            <w:tcW w:w="8084" w:type="dxa"/>
            <w:vAlign w:val="center"/>
          </w:tcPr>
          <w:p w14:paraId="7419FAE3" w14:textId="77777777" w:rsidR="003540AB" w:rsidRPr="007F1C6D" w:rsidRDefault="003540AB" w:rsidP="00FA6B0A">
            <w:pPr>
              <w:tabs>
                <w:tab w:val="left" w:pos="993"/>
              </w:tabs>
              <w:jc w:val="both"/>
              <w:rPr>
                <w:rFonts w:ascii="Arial" w:hAnsi="Arial" w:cs="Arial"/>
                <w:sz w:val="20"/>
              </w:rPr>
            </w:pPr>
            <w:r>
              <w:rPr>
                <w:rFonts w:ascii="Arial" w:hAnsi="Arial" w:cs="Arial"/>
                <w:sz w:val="20"/>
              </w:rPr>
              <w:t>Ordinateur complet</w:t>
            </w:r>
          </w:p>
        </w:tc>
        <w:tc>
          <w:tcPr>
            <w:tcW w:w="709" w:type="dxa"/>
            <w:vAlign w:val="center"/>
          </w:tcPr>
          <w:p w14:paraId="23BAD805" w14:textId="77777777" w:rsidR="003540AB" w:rsidRPr="00757A3D" w:rsidRDefault="003540AB" w:rsidP="00FA6B0A">
            <w:pPr>
              <w:tabs>
                <w:tab w:val="left" w:pos="993"/>
              </w:tabs>
              <w:jc w:val="center"/>
              <w:rPr>
                <w:rFonts w:ascii="Arial" w:hAnsi="Arial" w:cs="Arial"/>
                <w:sz w:val="20"/>
                <w:szCs w:val="20"/>
              </w:rPr>
            </w:pPr>
          </w:p>
        </w:tc>
        <w:tc>
          <w:tcPr>
            <w:tcW w:w="708" w:type="dxa"/>
          </w:tcPr>
          <w:p w14:paraId="51FDED8A" w14:textId="77777777" w:rsidR="003540AB" w:rsidRDefault="003540AB" w:rsidP="00FA6B0A">
            <w:pPr>
              <w:tabs>
                <w:tab w:val="left" w:pos="993"/>
              </w:tabs>
              <w:jc w:val="center"/>
              <w:rPr>
                <w:rFonts w:ascii="Arial" w:hAnsi="Arial" w:cs="Arial"/>
                <w:sz w:val="20"/>
                <w:szCs w:val="20"/>
              </w:rPr>
            </w:pPr>
          </w:p>
        </w:tc>
      </w:tr>
      <w:tr w:rsidR="003540AB" w:rsidRPr="00757A3D" w14:paraId="6B317734" w14:textId="77777777" w:rsidTr="000F5FBC">
        <w:trPr>
          <w:trHeight w:val="262"/>
          <w:jc w:val="center"/>
        </w:trPr>
        <w:tc>
          <w:tcPr>
            <w:tcW w:w="701" w:type="dxa"/>
            <w:vMerge/>
            <w:vAlign w:val="center"/>
          </w:tcPr>
          <w:p w14:paraId="1D1E127C" w14:textId="77777777" w:rsidR="003540AB" w:rsidRDefault="003540AB" w:rsidP="00FA6B0A">
            <w:pPr>
              <w:tabs>
                <w:tab w:val="left" w:pos="993"/>
              </w:tabs>
              <w:jc w:val="center"/>
              <w:rPr>
                <w:rFonts w:ascii="Arial" w:hAnsi="Arial" w:cs="Arial"/>
                <w:sz w:val="20"/>
                <w:szCs w:val="20"/>
              </w:rPr>
            </w:pPr>
          </w:p>
        </w:tc>
        <w:tc>
          <w:tcPr>
            <w:tcW w:w="8084" w:type="dxa"/>
            <w:vAlign w:val="center"/>
          </w:tcPr>
          <w:p w14:paraId="25B7D226" w14:textId="77777777" w:rsidR="003540AB" w:rsidRDefault="003540AB" w:rsidP="003540AB">
            <w:pPr>
              <w:tabs>
                <w:tab w:val="left" w:pos="993"/>
              </w:tabs>
              <w:jc w:val="both"/>
              <w:rPr>
                <w:rFonts w:ascii="Arial" w:hAnsi="Arial" w:cs="Arial"/>
                <w:sz w:val="20"/>
              </w:rPr>
            </w:pPr>
            <w:r>
              <w:rPr>
                <w:rFonts w:ascii="Arial" w:hAnsi="Arial" w:cs="Arial"/>
                <w:sz w:val="20"/>
              </w:rPr>
              <w:t>Ordinateur portable</w:t>
            </w:r>
          </w:p>
        </w:tc>
        <w:tc>
          <w:tcPr>
            <w:tcW w:w="709" w:type="dxa"/>
            <w:vAlign w:val="center"/>
          </w:tcPr>
          <w:p w14:paraId="1805D100" w14:textId="77777777" w:rsidR="003540AB" w:rsidRPr="00757A3D" w:rsidRDefault="003540AB" w:rsidP="00FA6B0A">
            <w:pPr>
              <w:tabs>
                <w:tab w:val="left" w:pos="993"/>
              </w:tabs>
              <w:jc w:val="center"/>
              <w:rPr>
                <w:rFonts w:ascii="Arial" w:hAnsi="Arial" w:cs="Arial"/>
                <w:sz w:val="20"/>
                <w:szCs w:val="20"/>
              </w:rPr>
            </w:pPr>
          </w:p>
        </w:tc>
        <w:tc>
          <w:tcPr>
            <w:tcW w:w="708" w:type="dxa"/>
          </w:tcPr>
          <w:p w14:paraId="322FB4A2" w14:textId="77777777" w:rsidR="003540AB" w:rsidRDefault="003540AB" w:rsidP="00FA6B0A">
            <w:pPr>
              <w:tabs>
                <w:tab w:val="left" w:pos="993"/>
              </w:tabs>
              <w:jc w:val="center"/>
              <w:rPr>
                <w:rFonts w:ascii="Arial" w:hAnsi="Arial" w:cs="Arial"/>
                <w:sz w:val="20"/>
                <w:szCs w:val="20"/>
              </w:rPr>
            </w:pPr>
          </w:p>
        </w:tc>
      </w:tr>
      <w:tr w:rsidR="003540AB" w:rsidRPr="00757A3D" w14:paraId="37AB1DEE" w14:textId="77777777" w:rsidTr="005A0F2B">
        <w:trPr>
          <w:trHeight w:val="70"/>
          <w:jc w:val="center"/>
        </w:trPr>
        <w:tc>
          <w:tcPr>
            <w:tcW w:w="701" w:type="dxa"/>
            <w:vMerge/>
            <w:vAlign w:val="center"/>
          </w:tcPr>
          <w:p w14:paraId="63B6E340" w14:textId="77777777" w:rsidR="003540AB" w:rsidRDefault="003540AB" w:rsidP="00FA6B0A">
            <w:pPr>
              <w:tabs>
                <w:tab w:val="left" w:pos="993"/>
              </w:tabs>
              <w:jc w:val="center"/>
              <w:rPr>
                <w:rFonts w:ascii="Arial" w:hAnsi="Arial" w:cs="Arial"/>
                <w:sz w:val="20"/>
                <w:szCs w:val="20"/>
              </w:rPr>
            </w:pPr>
          </w:p>
        </w:tc>
        <w:tc>
          <w:tcPr>
            <w:tcW w:w="8084" w:type="dxa"/>
            <w:vAlign w:val="center"/>
          </w:tcPr>
          <w:p w14:paraId="7A38F4AC" w14:textId="77777777" w:rsidR="003540AB" w:rsidRPr="007F1C6D" w:rsidRDefault="003540AB" w:rsidP="00FA6B0A">
            <w:pPr>
              <w:tabs>
                <w:tab w:val="left" w:pos="993"/>
              </w:tabs>
              <w:jc w:val="both"/>
              <w:rPr>
                <w:rFonts w:ascii="Arial" w:hAnsi="Arial" w:cs="Arial"/>
                <w:sz w:val="20"/>
              </w:rPr>
            </w:pPr>
            <w:r>
              <w:rPr>
                <w:rFonts w:ascii="Arial" w:hAnsi="Arial" w:cs="Arial"/>
                <w:sz w:val="20"/>
              </w:rPr>
              <w:t>Imprimante</w:t>
            </w:r>
          </w:p>
        </w:tc>
        <w:tc>
          <w:tcPr>
            <w:tcW w:w="709" w:type="dxa"/>
            <w:vAlign w:val="center"/>
          </w:tcPr>
          <w:p w14:paraId="760F764C" w14:textId="77777777" w:rsidR="003540AB" w:rsidRPr="00757A3D" w:rsidRDefault="003540AB" w:rsidP="00FA6B0A">
            <w:pPr>
              <w:tabs>
                <w:tab w:val="left" w:pos="993"/>
              </w:tabs>
              <w:jc w:val="center"/>
              <w:rPr>
                <w:rFonts w:ascii="Arial" w:hAnsi="Arial" w:cs="Arial"/>
                <w:sz w:val="20"/>
                <w:szCs w:val="20"/>
              </w:rPr>
            </w:pPr>
          </w:p>
        </w:tc>
        <w:tc>
          <w:tcPr>
            <w:tcW w:w="708" w:type="dxa"/>
          </w:tcPr>
          <w:p w14:paraId="4A3A3FB7" w14:textId="77777777" w:rsidR="003540AB" w:rsidRDefault="003540AB" w:rsidP="00FA6B0A">
            <w:pPr>
              <w:tabs>
                <w:tab w:val="left" w:pos="993"/>
              </w:tabs>
              <w:jc w:val="center"/>
              <w:rPr>
                <w:rFonts w:ascii="Arial" w:hAnsi="Arial" w:cs="Arial"/>
                <w:sz w:val="20"/>
                <w:szCs w:val="20"/>
              </w:rPr>
            </w:pPr>
          </w:p>
        </w:tc>
      </w:tr>
      <w:tr w:rsidR="003540AB" w:rsidRPr="00757A3D" w14:paraId="042DB425" w14:textId="77777777" w:rsidTr="000F5FBC">
        <w:trPr>
          <w:trHeight w:val="262"/>
          <w:jc w:val="center"/>
        </w:trPr>
        <w:tc>
          <w:tcPr>
            <w:tcW w:w="701" w:type="dxa"/>
            <w:vMerge/>
            <w:vAlign w:val="center"/>
          </w:tcPr>
          <w:p w14:paraId="3AA8141E" w14:textId="77777777" w:rsidR="003540AB" w:rsidRDefault="003540AB" w:rsidP="00FA6B0A">
            <w:pPr>
              <w:tabs>
                <w:tab w:val="left" w:pos="993"/>
              </w:tabs>
              <w:jc w:val="center"/>
              <w:rPr>
                <w:rFonts w:ascii="Arial" w:hAnsi="Arial" w:cs="Arial"/>
                <w:sz w:val="20"/>
                <w:szCs w:val="20"/>
              </w:rPr>
            </w:pPr>
          </w:p>
        </w:tc>
        <w:tc>
          <w:tcPr>
            <w:tcW w:w="8084" w:type="dxa"/>
            <w:vAlign w:val="center"/>
          </w:tcPr>
          <w:p w14:paraId="5D18A8E0" w14:textId="77777777" w:rsidR="003540AB" w:rsidRPr="007F1C6D" w:rsidRDefault="003540AB" w:rsidP="00FA6B0A">
            <w:pPr>
              <w:tabs>
                <w:tab w:val="left" w:pos="993"/>
              </w:tabs>
              <w:jc w:val="both"/>
              <w:rPr>
                <w:rFonts w:ascii="Arial" w:hAnsi="Arial" w:cs="Arial"/>
                <w:sz w:val="20"/>
              </w:rPr>
            </w:pPr>
            <w:r>
              <w:rPr>
                <w:rFonts w:ascii="Arial" w:hAnsi="Arial" w:cs="Arial"/>
                <w:sz w:val="20"/>
              </w:rPr>
              <w:t>Vidéoprojecteur</w:t>
            </w:r>
          </w:p>
        </w:tc>
        <w:tc>
          <w:tcPr>
            <w:tcW w:w="709" w:type="dxa"/>
            <w:vAlign w:val="center"/>
          </w:tcPr>
          <w:p w14:paraId="16137B62" w14:textId="77777777" w:rsidR="003540AB" w:rsidRPr="00757A3D" w:rsidRDefault="003540AB" w:rsidP="00FA6B0A">
            <w:pPr>
              <w:tabs>
                <w:tab w:val="left" w:pos="993"/>
              </w:tabs>
              <w:jc w:val="center"/>
              <w:rPr>
                <w:rFonts w:ascii="Arial" w:hAnsi="Arial" w:cs="Arial"/>
                <w:sz w:val="20"/>
                <w:szCs w:val="20"/>
              </w:rPr>
            </w:pPr>
          </w:p>
        </w:tc>
        <w:tc>
          <w:tcPr>
            <w:tcW w:w="708" w:type="dxa"/>
          </w:tcPr>
          <w:p w14:paraId="0471288F" w14:textId="77777777" w:rsidR="003540AB" w:rsidRDefault="003540AB" w:rsidP="00FA6B0A">
            <w:pPr>
              <w:tabs>
                <w:tab w:val="left" w:pos="993"/>
              </w:tabs>
              <w:jc w:val="center"/>
              <w:rPr>
                <w:rFonts w:ascii="Arial" w:hAnsi="Arial" w:cs="Arial"/>
                <w:sz w:val="20"/>
                <w:szCs w:val="20"/>
              </w:rPr>
            </w:pPr>
          </w:p>
        </w:tc>
      </w:tr>
      <w:tr w:rsidR="003540AB" w:rsidRPr="00757A3D" w14:paraId="0A461A69" w14:textId="77777777" w:rsidTr="005A0F2B">
        <w:trPr>
          <w:trHeight w:val="70"/>
          <w:jc w:val="center"/>
        </w:trPr>
        <w:tc>
          <w:tcPr>
            <w:tcW w:w="701" w:type="dxa"/>
            <w:vMerge/>
            <w:vAlign w:val="center"/>
          </w:tcPr>
          <w:p w14:paraId="686499C6" w14:textId="77777777" w:rsidR="003540AB" w:rsidRDefault="003540AB" w:rsidP="00FA6B0A">
            <w:pPr>
              <w:tabs>
                <w:tab w:val="left" w:pos="993"/>
              </w:tabs>
              <w:jc w:val="center"/>
              <w:rPr>
                <w:rFonts w:ascii="Arial" w:hAnsi="Arial" w:cs="Arial"/>
                <w:sz w:val="20"/>
                <w:szCs w:val="20"/>
              </w:rPr>
            </w:pPr>
          </w:p>
        </w:tc>
        <w:tc>
          <w:tcPr>
            <w:tcW w:w="8084" w:type="dxa"/>
            <w:vAlign w:val="center"/>
          </w:tcPr>
          <w:p w14:paraId="766C32D1" w14:textId="77777777" w:rsidR="003540AB" w:rsidRPr="007F1C6D" w:rsidRDefault="003540AB" w:rsidP="00FA6B0A">
            <w:pPr>
              <w:tabs>
                <w:tab w:val="left" w:pos="993"/>
              </w:tabs>
              <w:jc w:val="both"/>
              <w:rPr>
                <w:rFonts w:ascii="Arial" w:hAnsi="Arial" w:cs="Arial"/>
                <w:sz w:val="20"/>
              </w:rPr>
            </w:pPr>
            <w:r>
              <w:rPr>
                <w:rFonts w:ascii="Arial" w:hAnsi="Arial" w:cs="Arial"/>
                <w:sz w:val="20"/>
              </w:rPr>
              <w:t>Clé USB</w:t>
            </w:r>
          </w:p>
        </w:tc>
        <w:tc>
          <w:tcPr>
            <w:tcW w:w="709" w:type="dxa"/>
            <w:vAlign w:val="center"/>
          </w:tcPr>
          <w:p w14:paraId="2FE67FBA" w14:textId="77777777" w:rsidR="003540AB" w:rsidRPr="00757A3D" w:rsidRDefault="003540AB" w:rsidP="00FA6B0A">
            <w:pPr>
              <w:tabs>
                <w:tab w:val="left" w:pos="993"/>
              </w:tabs>
              <w:jc w:val="center"/>
              <w:rPr>
                <w:rFonts w:ascii="Arial" w:hAnsi="Arial" w:cs="Arial"/>
                <w:sz w:val="20"/>
                <w:szCs w:val="20"/>
              </w:rPr>
            </w:pPr>
          </w:p>
        </w:tc>
        <w:tc>
          <w:tcPr>
            <w:tcW w:w="708" w:type="dxa"/>
          </w:tcPr>
          <w:p w14:paraId="38BEC987" w14:textId="77777777" w:rsidR="003540AB" w:rsidRDefault="003540AB" w:rsidP="00FA6B0A">
            <w:pPr>
              <w:tabs>
                <w:tab w:val="left" w:pos="993"/>
              </w:tabs>
              <w:jc w:val="center"/>
              <w:rPr>
                <w:rFonts w:ascii="Arial" w:hAnsi="Arial" w:cs="Arial"/>
                <w:sz w:val="20"/>
                <w:szCs w:val="20"/>
              </w:rPr>
            </w:pPr>
          </w:p>
        </w:tc>
      </w:tr>
      <w:tr w:rsidR="003540AB" w:rsidRPr="00757A3D" w14:paraId="4FABB793" w14:textId="77777777" w:rsidTr="000F5FBC">
        <w:trPr>
          <w:trHeight w:val="262"/>
          <w:jc w:val="center"/>
        </w:trPr>
        <w:tc>
          <w:tcPr>
            <w:tcW w:w="701" w:type="dxa"/>
            <w:vMerge/>
            <w:vAlign w:val="center"/>
          </w:tcPr>
          <w:p w14:paraId="3E6FE3DE" w14:textId="77777777" w:rsidR="003540AB" w:rsidRDefault="003540AB" w:rsidP="003540AB">
            <w:pPr>
              <w:tabs>
                <w:tab w:val="left" w:pos="993"/>
              </w:tabs>
              <w:jc w:val="center"/>
              <w:rPr>
                <w:rFonts w:ascii="Arial" w:hAnsi="Arial" w:cs="Arial"/>
                <w:sz w:val="20"/>
                <w:szCs w:val="20"/>
              </w:rPr>
            </w:pPr>
          </w:p>
        </w:tc>
        <w:tc>
          <w:tcPr>
            <w:tcW w:w="8084" w:type="dxa"/>
            <w:vAlign w:val="center"/>
          </w:tcPr>
          <w:p w14:paraId="65859E8D" w14:textId="77777777" w:rsidR="003540AB" w:rsidRPr="007F1C6D" w:rsidRDefault="003540AB" w:rsidP="003540AB">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4</w:t>
            </w:r>
            <w:r w:rsidRPr="000F5FBC">
              <w:rPr>
                <w:rFonts w:ascii="Arial" w:hAnsi="Arial" w:cs="Arial"/>
                <w:b/>
                <w:i/>
                <w:sz w:val="20"/>
              </w:rPr>
              <w:t xml:space="preserve"> oui sur </w:t>
            </w:r>
            <w:r>
              <w:rPr>
                <w:rFonts w:ascii="Arial" w:hAnsi="Arial" w:cs="Arial"/>
                <w:b/>
                <w:i/>
                <w:sz w:val="20"/>
              </w:rPr>
              <w:t>5</w:t>
            </w:r>
            <w:r w:rsidRPr="000F5FBC">
              <w:rPr>
                <w:rFonts w:ascii="Arial" w:hAnsi="Arial" w:cs="Arial"/>
                <w:b/>
                <w:i/>
                <w:sz w:val="20"/>
              </w:rPr>
              <w:t xml:space="preserve">  des sous-critère pour obtenir un oui</w:t>
            </w:r>
          </w:p>
        </w:tc>
        <w:tc>
          <w:tcPr>
            <w:tcW w:w="709" w:type="dxa"/>
            <w:vAlign w:val="center"/>
          </w:tcPr>
          <w:p w14:paraId="52207E6F" w14:textId="77777777" w:rsidR="003540AB" w:rsidRPr="00757A3D" w:rsidRDefault="003540AB" w:rsidP="003540AB">
            <w:pPr>
              <w:tabs>
                <w:tab w:val="left" w:pos="993"/>
              </w:tabs>
              <w:jc w:val="center"/>
              <w:rPr>
                <w:rFonts w:ascii="Arial" w:hAnsi="Arial" w:cs="Arial"/>
                <w:sz w:val="20"/>
                <w:szCs w:val="20"/>
              </w:rPr>
            </w:pPr>
          </w:p>
        </w:tc>
        <w:tc>
          <w:tcPr>
            <w:tcW w:w="708" w:type="dxa"/>
          </w:tcPr>
          <w:p w14:paraId="439F41CA" w14:textId="77777777" w:rsidR="003540AB" w:rsidRDefault="003540AB" w:rsidP="003540AB">
            <w:pPr>
              <w:tabs>
                <w:tab w:val="left" w:pos="993"/>
              </w:tabs>
              <w:jc w:val="center"/>
              <w:rPr>
                <w:rFonts w:ascii="Arial" w:hAnsi="Arial" w:cs="Arial"/>
                <w:sz w:val="20"/>
                <w:szCs w:val="20"/>
              </w:rPr>
            </w:pPr>
          </w:p>
        </w:tc>
      </w:tr>
    </w:tbl>
    <w:p w14:paraId="09AE7067" w14:textId="77777777" w:rsidR="002D3495" w:rsidRDefault="002D3495">
      <w:r>
        <w:br w:type="page"/>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
        <w:gridCol w:w="8084"/>
        <w:gridCol w:w="709"/>
        <w:gridCol w:w="708"/>
      </w:tblGrid>
      <w:tr w:rsidR="005A0F2B" w:rsidRPr="00757A3D" w14:paraId="24EFBF5B" w14:textId="77777777" w:rsidTr="00875418">
        <w:trPr>
          <w:trHeight w:val="262"/>
          <w:jc w:val="center"/>
        </w:trPr>
        <w:tc>
          <w:tcPr>
            <w:tcW w:w="10202" w:type="dxa"/>
            <w:gridSpan w:val="4"/>
            <w:vAlign w:val="center"/>
          </w:tcPr>
          <w:p w14:paraId="041AC569" w14:textId="77777777" w:rsidR="005A0F2B" w:rsidRDefault="005A0F2B" w:rsidP="005A0F2B">
            <w:pPr>
              <w:tabs>
                <w:tab w:val="left" w:pos="993"/>
              </w:tabs>
              <w:jc w:val="center"/>
              <w:rPr>
                <w:rFonts w:ascii="Arial" w:hAnsi="Arial" w:cs="Arial"/>
                <w:b/>
                <w:sz w:val="20"/>
                <w:szCs w:val="20"/>
              </w:rPr>
            </w:pPr>
            <w:r>
              <w:rPr>
                <w:rFonts w:ascii="Arial" w:hAnsi="Arial" w:cs="Arial"/>
                <w:b/>
                <w:sz w:val="20"/>
                <w:szCs w:val="20"/>
              </w:rPr>
              <w:lastRenderedPageBreak/>
              <w:t xml:space="preserve">II.6. </w:t>
            </w:r>
            <w:r w:rsidRPr="005A0F2B">
              <w:rPr>
                <w:rFonts w:ascii="Arial" w:hAnsi="Arial" w:cs="Arial"/>
                <w:b/>
                <w:sz w:val="20"/>
                <w:szCs w:val="20"/>
              </w:rPr>
              <w:t>PREUVE D’ACCEPTATION DES CONDITIONS DE LA LETTRE-COMMANDE</w:t>
            </w:r>
          </w:p>
          <w:p w14:paraId="12140425" w14:textId="77777777" w:rsidR="005A0F2B" w:rsidRPr="005A0F2B" w:rsidRDefault="005A0F2B" w:rsidP="005A0F2B">
            <w:pPr>
              <w:tabs>
                <w:tab w:val="left" w:pos="993"/>
              </w:tabs>
              <w:jc w:val="center"/>
              <w:rPr>
                <w:rFonts w:ascii="Arial" w:hAnsi="Arial" w:cs="Arial"/>
                <w:sz w:val="20"/>
                <w:szCs w:val="22"/>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r>
      <w:tr w:rsidR="005A0F2B" w:rsidRPr="00757A3D" w14:paraId="4FB28F1B" w14:textId="77777777" w:rsidTr="000F5FBC">
        <w:trPr>
          <w:trHeight w:val="262"/>
          <w:jc w:val="center"/>
        </w:trPr>
        <w:tc>
          <w:tcPr>
            <w:tcW w:w="701" w:type="dxa"/>
            <w:vMerge w:val="restart"/>
            <w:vAlign w:val="center"/>
          </w:tcPr>
          <w:p w14:paraId="1C8CDD94" w14:textId="77777777" w:rsidR="005A0F2B" w:rsidRDefault="005A0F2B" w:rsidP="005A0F2B">
            <w:pPr>
              <w:tabs>
                <w:tab w:val="left" w:pos="993"/>
              </w:tabs>
              <w:jc w:val="center"/>
              <w:rPr>
                <w:rFonts w:ascii="Arial" w:hAnsi="Arial" w:cs="Arial"/>
                <w:sz w:val="20"/>
                <w:szCs w:val="20"/>
              </w:rPr>
            </w:pPr>
            <w:r>
              <w:rPr>
                <w:rFonts w:ascii="Arial" w:hAnsi="Arial" w:cs="Arial"/>
                <w:sz w:val="20"/>
                <w:szCs w:val="20"/>
              </w:rPr>
              <w:t>2.6.1</w:t>
            </w:r>
          </w:p>
        </w:tc>
        <w:tc>
          <w:tcPr>
            <w:tcW w:w="8084" w:type="dxa"/>
            <w:vAlign w:val="center"/>
          </w:tcPr>
          <w:p w14:paraId="631D303C" w14:textId="77777777" w:rsidR="005A0F2B" w:rsidRPr="005A0F2B" w:rsidRDefault="005A0F2B" w:rsidP="005A0F2B">
            <w:pPr>
              <w:tabs>
                <w:tab w:val="left" w:pos="993"/>
              </w:tabs>
              <w:jc w:val="both"/>
              <w:rPr>
                <w:rFonts w:ascii="Arial" w:hAnsi="Arial" w:cs="Arial"/>
                <w:sz w:val="20"/>
              </w:rPr>
            </w:pPr>
            <w:r w:rsidRPr="005A0F2B">
              <w:rPr>
                <w:rFonts w:ascii="Arial" w:hAnsi="Arial" w:cs="Arial"/>
                <w:sz w:val="20"/>
              </w:rPr>
              <w:t xml:space="preserve">Le CCAP paraphé sur chaque page, cachetés, datés, signés avec la mention </w:t>
            </w:r>
            <w:r>
              <w:rPr>
                <w:rFonts w:ascii="Arial" w:hAnsi="Arial" w:cs="Arial"/>
                <w:sz w:val="20"/>
              </w:rPr>
              <w:br/>
            </w:r>
            <w:r w:rsidRPr="005A0F2B">
              <w:rPr>
                <w:rFonts w:ascii="Arial" w:hAnsi="Arial" w:cs="Arial"/>
                <w:sz w:val="20"/>
              </w:rPr>
              <w:t>« lu et approuvé »du soumissionnaire à la dernière page.</w:t>
            </w:r>
          </w:p>
        </w:tc>
        <w:tc>
          <w:tcPr>
            <w:tcW w:w="709" w:type="dxa"/>
            <w:vAlign w:val="center"/>
          </w:tcPr>
          <w:p w14:paraId="71D053D9" w14:textId="77777777" w:rsidR="005A0F2B" w:rsidRPr="00757A3D" w:rsidRDefault="005A0F2B" w:rsidP="005A0F2B">
            <w:pPr>
              <w:tabs>
                <w:tab w:val="left" w:pos="993"/>
              </w:tabs>
              <w:jc w:val="center"/>
              <w:rPr>
                <w:rFonts w:ascii="Arial" w:hAnsi="Arial" w:cs="Arial"/>
                <w:sz w:val="20"/>
                <w:szCs w:val="20"/>
              </w:rPr>
            </w:pPr>
          </w:p>
        </w:tc>
        <w:tc>
          <w:tcPr>
            <w:tcW w:w="708" w:type="dxa"/>
          </w:tcPr>
          <w:p w14:paraId="602D94CE" w14:textId="77777777" w:rsidR="005A0F2B" w:rsidRDefault="005A0F2B" w:rsidP="005A0F2B">
            <w:pPr>
              <w:tabs>
                <w:tab w:val="left" w:pos="993"/>
              </w:tabs>
              <w:jc w:val="center"/>
              <w:rPr>
                <w:rFonts w:ascii="Arial" w:hAnsi="Arial" w:cs="Arial"/>
                <w:sz w:val="20"/>
                <w:szCs w:val="20"/>
              </w:rPr>
            </w:pPr>
          </w:p>
        </w:tc>
      </w:tr>
      <w:tr w:rsidR="005A0F2B" w:rsidRPr="00757A3D" w14:paraId="7602B825" w14:textId="77777777" w:rsidTr="000F5FBC">
        <w:trPr>
          <w:trHeight w:val="262"/>
          <w:jc w:val="center"/>
        </w:trPr>
        <w:tc>
          <w:tcPr>
            <w:tcW w:w="701" w:type="dxa"/>
            <w:vMerge/>
            <w:vAlign w:val="center"/>
          </w:tcPr>
          <w:p w14:paraId="1028EAB5" w14:textId="77777777" w:rsidR="005A0F2B" w:rsidRDefault="005A0F2B" w:rsidP="005A0F2B">
            <w:pPr>
              <w:tabs>
                <w:tab w:val="left" w:pos="993"/>
              </w:tabs>
              <w:jc w:val="center"/>
              <w:rPr>
                <w:rFonts w:ascii="Arial" w:hAnsi="Arial" w:cs="Arial"/>
                <w:sz w:val="20"/>
                <w:szCs w:val="20"/>
              </w:rPr>
            </w:pPr>
          </w:p>
        </w:tc>
        <w:tc>
          <w:tcPr>
            <w:tcW w:w="8084" w:type="dxa"/>
            <w:vAlign w:val="center"/>
          </w:tcPr>
          <w:p w14:paraId="0CC0EAD0" w14:textId="77777777" w:rsidR="005A0F2B" w:rsidRPr="005A0F2B" w:rsidRDefault="005A0F2B" w:rsidP="005A0F2B">
            <w:pPr>
              <w:tabs>
                <w:tab w:val="left" w:pos="993"/>
              </w:tabs>
              <w:jc w:val="both"/>
              <w:rPr>
                <w:rFonts w:ascii="Arial" w:hAnsi="Arial" w:cs="Arial"/>
                <w:sz w:val="20"/>
              </w:rPr>
            </w:pPr>
            <w:r w:rsidRPr="005A0F2B">
              <w:rPr>
                <w:rFonts w:ascii="Arial" w:hAnsi="Arial" w:cs="Arial"/>
                <w:sz w:val="20"/>
              </w:rPr>
              <w:t>Les TDR paraphé</w:t>
            </w:r>
            <w:r>
              <w:rPr>
                <w:rFonts w:ascii="Arial" w:hAnsi="Arial" w:cs="Arial"/>
                <w:sz w:val="20"/>
              </w:rPr>
              <w:t>s</w:t>
            </w:r>
            <w:r w:rsidRPr="005A0F2B">
              <w:rPr>
                <w:rFonts w:ascii="Arial" w:hAnsi="Arial" w:cs="Arial"/>
                <w:sz w:val="20"/>
              </w:rPr>
              <w:t xml:space="preserve"> sur chaque page, cachetés, datés, signés avec la mention </w:t>
            </w:r>
            <w:r>
              <w:rPr>
                <w:rFonts w:ascii="Arial" w:hAnsi="Arial" w:cs="Arial"/>
                <w:sz w:val="20"/>
              </w:rPr>
              <w:br/>
            </w:r>
            <w:r w:rsidRPr="005A0F2B">
              <w:rPr>
                <w:rFonts w:ascii="Arial" w:hAnsi="Arial" w:cs="Arial"/>
                <w:sz w:val="20"/>
              </w:rPr>
              <w:t>« lu et approuvé »</w:t>
            </w:r>
            <w:r>
              <w:rPr>
                <w:rFonts w:ascii="Arial" w:hAnsi="Arial" w:cs="Arial"/>
                <w:sz w:val="20"/>
              </w:rPr>
              <w:t xml:space="preserve"> </w:t>
            </w:r>
            <w:r w:rsidRPr="005A0F2B">
              <w:rPr>
                <w:rFonts w:ascii="Arial" w:hAnsi="Arial" w:cs="Arial"/>
                <w:sz w:val="20"/>
              </w:rPr>
              <w:t>du soumissionnaire à la dernière page.</w:t>
            </w:r>
          </w:p>
        </w:tc>
        <w:tc>
          <w:tcPr>
            <w:tcW w:w="709" w:type="dxa"/>
            <w:vAlign w:val="center"/>
          </w:tcPr>
          <w:p w14:paraId="5FFCE4DC" w14:textId="77777777" w:rsidR="005A0F2B" w:rsidRPr="00757A3D" w:rsidRDefault="005A0F2B" w:rsidP="005A0F2B">
            <w:pPr>
              <w:tabs>
                <w:tab w:val="left" w:pos="993"/>
              </w:tabs>
              <w:jc w:val="center"/>
              <w:rPr>
                <w:rFonts w:ascii="Arial" w:hAnsi="Arial" w:cs="Arial"/>
                <w:sz w:val="20"/>
                <w:szCs w:val="20"/>
              </w:rPr>
            </w:pPr>
          </w:p>
        </w:tc>
        <w:tc>
          <w:tcPr>
            <w:tcW w:w="708" w:type="dxa"/>
          </w:tcPr>
          <w:p w14:paraId="03E4A7B7" w14:textId="77777777" w:rsidR="005A0F2B" w:rsidRDefault="005A0F2B" w:rsidP="005A0F2B">
            <w:pPr>
              <w:tabs>
                <w:tab w:val="left" w:pos="993"/>
              </w:tabs>
              <w:jc w:val="center"/>
              <w:rPr>
                <w:rFonts w:ascii="Arial" w:hAnsi="Arial" w:cs="Arial"/>
                <w:sz w:val="20"/>
                <w:szCs w:val="20"/>
              </w:rPr>
            </w:pPr>
          </w:p>
        </w:tc>
      </w:tr>
      <w:tr w:rsidR="005A0F2B" w:rsidRPr="00757A3D" w14:paraId="598C7C82" w14:textId="77777777" w:rsidTr="000F5FBC">
        <w:trPr>
          <w:trHeight w:val="262"/>
          <w:jc w:val="center"/>
        </w:trPr>
        <w:tc>
          <w:tcPr>
            <w:tcW w:w="701" w:type="dxa"/>
            <w:vMerge/>
            <w:vAlign w:val="center"/>
          </w:tcPr>
          <w:p w14:paraId="615F6B23" w14:textId="77777777" w:rsidR="005A0F2B" w:rsidRDefault="005A0F2B" w:rsidP="005A0F2B">
            <w:pPr>
              <w:tabs>
                <w:tab w:val="left" w:pos="993"/>
              </w:tabs>
              <w:jc w:val="center"/>
              <w:rPr>
                <w:rFonts w:ascii="Arial" w:hAnsi="Arial" w:cs="Arial"/>
                <w:sz w:val="20"/>
                <w:szCs w:val="20"/>
              </w:rPr>
            </w:pPr>
          </w:p>
        </w:tc>
        <w:tc>
          <w:tcPr>
            <w:tcW w:w="8084" w:type="dxa"/>
            <w:vAlign w:val="center"/>
          </w:tcPr>
          <w:p w14:paraId="249DF5C2" w14:textId="77777777" w:rsidR="005A0F2B" w:rsidRPr="007F1C6D" w:rsidRDefault="005A0F2B" w:rsidP="005A0F2B">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Align w:val="center"/>
          </w:tcPr>
          <w:p w14:paraId="5AE9D75C" w14:textId="77777777" w:rsidR="005A0F2B" w:rsidRPr="00757A3D" w:rsidRDefault="005A0F2B" w:rsidP="005A0F2B">
            <w:pPr>
              <w:tabs>
                <w:tab w:val="left" w:pos="993"/>
              </w:tabs>
              <w:jc w:val="center"/>
              <w:rPr>
                <w:rFonts w:ascii="Arial" w:hAnsi="Arial" w:cs="Arial"/>
                <w:sz w:val="20"/>
                <w:szCs w:val="20"/>
              </w:rPr>
            </w:pPr>
          </w:p>
        </w:tc>
        <w:tc>
          <w:tcPr>
            <w:tcW w:w="708" w:type="dxa"/>
          </w:tcPr>
          <w:p w14:paraId="57F7D3FD" w14:textId="77777777" w:rsidR="005A0F2B" w:rsidRDefault="005A0F2B" w:rsidP="005A0F2B">
            <w:pPr>
              <w:tabs>
                <w:tab w:val="left" w:pos="993"/>
              </w:tabs>
              <w:jc w:val="center"/>
              <w:rPr>
                <w:rFonts w:ascii="Arial" w:hAnsi="Arial" w:cs="Arial"/>
                <w:sz w:val="20"/>
                <w:szCs w:val="20"/>
              </w:rPr>
            </w:pPr>
          </w:p>
        </w:tc>
      </w:tr>
    </w:tbl>
    <w:p w14:paraId="7D915AC5" w14:textId="77777777" w:rsidR="008827F6" w:rsidRPr="008827F6" w:rsidRDefault="008827F6" w:rsidP="008827F6">
      <w:pPr>
        <w:pStyle w:val="Paragraphedeliste"/>
        <w:suppressAutoHyphens/>
        <w:ind w:left="567"/>
        <w:jc w:val="both"/>
        <w:rPr>
          <w:rFonts w:ascii="Arial" w:hAnsi="Arial" w:cs="Arial"/>
          <w:b/>
          <w:bCs/>
          <w:sz w:val="10"/>
          <w:szCs w:val="10"/>
        </w:rPr>
      </w:pPr>
      <w:bookmarkStart w:id="89" w:name="_Toc454767717"/>
    </w:p>
    <w:p w14:paraId="4C5425B6" w14:textId="77777777" w:rsidR="0046062E" w:rsidRPr="008827F6" w:rsidRDefault="0046062E" w:rsidP="005B18EC">
      <w:pPr>
        <w:pStyle w:val="Paragraphedeliste"/>
        <w:numPr>
          <w:ilvl w:val="1"/>
          <w:numId w:val="32"/>
        </w:numPr>
        <w:suppressAutoHyphens/>
        <w:ind w:left="567" w:hanging="709"/>
        <w:jc w:val="both"/>
        <w:rPr>
          <w:rFonts w:ascii="Arial" w:hAnsi="Arial" w:cs="Arial"/>
          <w:b/>
          <w:bCs/>
          <w:sz w:val="20"/>
          <w:szCs w:val="20"/>
        </w:rPr>
      </w:pPr>
      <w:r w:rsidRPr="008827F6">
        <w:rPr>
          <w:rFonts w:ascii="Arial" w:hAnsi="Arial" w:cs="Arial"/>
          <w:b/>
          <w:bCs/>
          <w:sz w:val="20"/>
          <w:szCs w:val="20"/>
        </w:rPr>
        <w:t>Examen des justificatifs et report des résultats dans le tableau correspondant n° ______</w:t>
      </w:r>
    </w:p>
    <w:p w14:paraId="5337918E" w14:textId="77777777" w:rsidR="0046062E" w:rsidRPr="008827F6" w:rsidRDefault="0046062E" w:rsidP="005B18EC">
      <w:pPr>
        <w:pStyle w:val="Paragraphedeliste"/>
        <w:numPr>
          <w:ilvl w:val="1"/>
          <w:numId w:val="32"/>
        </w:numPr>
        <w:suppressAutoHyphens/>
        <w:ind w:left="567" w:hanging="709"/>
        <w:jc w:val="both"/>
        <w:rPr>
          <w:rFonts w:ascii="Arial" w:hAnsi="Arial" w:cs="Arial"/>
          <w:b/>
          <w:bCs/>
          <w:sz w:val="20"/>
          <w:szCs w:val="20"/>
        </w:rPr>
      </w:pPr>
      <w:r w:rsidRPr="008827F6">
        <w:rPr>
          <w:rFonts w:ascii="Arial" w:hAnsi="Arial" w:cs="Arial"/>
          <w:b/>
          <w:bCs/>
          <w:sz w:val="20"/>
          <w:szCs w:val="20"/>
        </w:rPr>
        <w:t>Vérification des opérations arithmétiques, en multipliant le cas échéant les prix unitaires par les quantités et en utilisant le prix en lettres pour procéder aux corrections nécessaires</w:t>
      </w:r>
      <w:r w:rsidRPr="008827F6">
        <w:rPr>
          <w:rFonts w:ascii="Arial" w:hAnsi="Arial" w:cs="Arial"/>
          <w:sz w:val="20"/>
          <w:szCs w:val="20"/>
        </w:rPr>
        <w:t> ;</w:t>
      </w:r>
    </w:p>
    <w:p w14:paraId="15D7D7A5" w14:textId="77777777" w:rsidR="0046062E" w:rsidRPr="008827F6" w:rsidRDefault="0046062E" w:rsidP="005B18EC">
      <w:pPr>
        <w:pStyle w:val="Paragraphedeliste"/>
        <w:numPr>
          <w:ilvl w:val="1"/>
          <w:numId w:val="32"/>
        </w:numPr>
        <w:suppressAutoHyphens/>
        <w:ind w:left="567" w:hanging="709"/>
        <w:jc w:val="both"/>
        <w:rPr>
          <w:rFonts w:ascii="Arial" w:hAnsi="Arial" w:cs="Arial"/>
          <w:b/>
          <w:bCs/>
          <w:sz w:val="20"/>
          <w:szCs w:val="20"/>
        </w:rPr>
      </w:pPr>
      <w:r w:rsidRPr="008827F6">
        <w:rPr>
          <w:rFonts w:ascii="Arial" w:hAnsi="Arial" w:cs="Arial"/>
          <w:b/>
          <w:bCs/>
          <w:sz w:val="20"/>
          <w:szCs w:val="20"/>
        </w:rPr>
        <w:t>Élaboration du tableau de comparaison des cotations sur la base des montants corrigés des erreurs arithmétiques et des remises éventuelles ;</w:t>
      </w:r>
    </w:p>
    <w:p w14:paraId="14788D5E" w14:textId="77777777" w:rsidR="0046062E" w:rsidRPr="008827F6" w:rsidRDefault="0046062E" w:rsidP="005B18EC">
      <w:pPr>
        <w:pStyle w:val="Paragraphedeliste"/>
        <w:numPr>
          <w:ilvl w:val="1"/>
          <w:numId w:val="32"/>
        </w:numPr>
        <w:suppressAutoHyphens/>
        <w:ind w:left="567" w:hanging="709"/>
        <w:jc w:val="both"/>
        <w:rPr>
          <w:rFonts w:ascii="Arial" w:hAnsi="Arial" w:cs="Arial"/>
          <w:b/>
          <w:bCs/>
          <w:sz w:val="20"/>
          <w:szCs w:val="20"/>
        </w:rPr>
      </w:pPr>
      <w:r w:rsidRPr="008827F6">
        <w:rPr>
          <w:rFonts w:ascii="Arial" w:hAnsi="Arial" w:cs="Arial"/>
          <w:b/>
          <w:bCs/>
          <w:sz w:val="20"/>
          <w:szCs w:val="20"/>
        </w:rPr>
        <w:t>L’élaboration d’un tableau récapitulatif des cotations.</w:t>
      </w:r>
    </w:p>
    <w:p w14:paraId="6FD3FA01" w14:textId="77777777" w:rsidR="0046062E" w:rsidRPr="008827F6" w:rsidRDefault="0046062E" w:rsidP="008827F6">
      <w:pPr>
        <w:suppressAutoHyphens/>
        <w:ind w:left="-142"/>
        <w:rPr>
          <w:rFonts w:ascii="Arial" w:hAnsi="Arial" w:cs="Arial"/>
          <w:b/>
          <w:bCs/>
          <w:sz w:val="20"/>
          <w:szCs w:val="20"/>
        </w:rPr>
      </w:pPr>
      <w:r w:rsidRPr="008827F6">
        <w:rPr>
          <w:rFonts w:ascii="Arial" w:hAnsi="Arial" w:cs="Arial"/>
          <w:b/>
          <w:bCs/>
          <w:sz w:val="20"/>
          <w:szCs w:val="20"/>
        </w:rPr>
        <w:t xml:space="preserve">NB : - Une grille d’évaluation détaillée </w:t>
      </w:r>
      <w:r w:rsidRPr="008827F6">
        <w:rPr>
          <w:rFonts w:ascii="Arial" w:hAnsi="Arial" w:cs="Arial"/>
          <w:b/>
          <w:bCs/>
          <w:iCs/>
          <w:sz w:val="20"/>
          <w:szCs w:val="20"/>
        </w:rPr>
        <w:t xml:space="preserve">et cohérente avec les exigences du Règlement Particulier de la </w:t>
      </w:r>
      <w:r w:rsidR="008827F6" w:rsidRPr="008827F6">
        <w:rPr>
          <w:rFonts w:ascii="Arial" w:hAnsi="Arial" w:cs="Arial"/>
          <w:b/>
          <w:bCs/>
          <w:iCs/>
          <w:sz w:val="20"/>
          <w:szCs w:val="20"/>
        </w:rPr>
        <w:t xml:space="preserve">Cotation </w:t>
      </w:r>
      <w:r w:rsidR="008827F6" w:rsidRPr="008827F6">
        <w:rPr>
          <w:rFonts w:ascii="Arial" w:hAnsi="Arial" w:cs="Arial"/>
          <w:b/>
          <w:bCs/>
          <w:sz w:val="20"/>
          <w:szCs w:val="20"/>
        </w:rPr>
        <w:t xml:space="preserve">  </w:t>
      </w:r>
      <w:r w:rsidRPr="008827F6">
        <w:rPr>
          <w:rFonts w:ascii="Arial" w:hAnsi="Arial" w:cs="Arial"/>
          <w:b/>
          <w:bCs/>
          <w:sz w:val="20"/>
          <w:szCs w:val="20"/>
        </w:rPr>
        <w:t>pourra être jointe en annexe à ce règlement de la Demande de Cotation</w:t>
      </w:r>
    </w:p>
    <w:p w14:paraId="322AF4AC" w14:textId="77777777" w:rsidR="0046062E" w:rsidRPr="008827F6" w:rsidRDefault="0046062E" w:rsidP="005B18EC">
      <w:pPr>
        <w:pStyle w:val="Paragraphedeliste"/>
        <w:numPr>
          <w:ilvl w:val="0"/>
          <w:numId w:val="31"/>
        </w:numPr>
        <w:suppressAutoHyphens/>
        <w:jc w:val="both"/>
        <w:rPr>
          <w:rFonts w:ascii="Arial" w:hAnsi="Arial" w:cs="Arial"/>
          <w:b/>
          <w:bCs/>
          <w:sz w:val="20"/>
          <w:szCs w:val="20"/>
        </w:rPr>
      </w:pPr>
      <w:r w:rsidRPr="008827F6">
        <w:rPr>
          <w:rFonts w:ascii="Arial" w:hAnsi="Arial" w:cs="Arial"/>
          <w:sz w:val="20"/>
          <w:szCs w:val="20"/>
        </w:rPr>
        <w:t>En cas de divergence entre les prix en chiffres et ceux en lettre, le prix en lettre fait foi.</w:t>
      </w:r>
    </w:p>
    <w:p w14:paraId="34F92B26" w14:textId="77777777" w:rsidR="0046062E" w:rsidRPr="008827F6" w:rsidRDefault="0046062E" w:rsidP="008827F6">
      <w:pPr>
        <w:pStyle w:val="Sansinterligne"/>
        <w:ind w:left="-142"/>
        <w:rPr>
          <w:rFonts w:ascii="Arial" w:hAnsi="Arial" w:cs="Arial"/>
          <w:b/>
          <w:sz w:val="20"/>
          <w:szCs w:val="20"/>
        </w:rPr>
      </w:pPr>
      <w:bookmarkStart w:id="90" w:name="_Toc4400410"/>
      <w:bookmarkStart w:id="91" w:name="_Toc4400681"/>
      <w:bookmarkStart w:id="92" w:name="_Toc4400939"/>
      <w:bookmarkStart w:id="93" w:name="_Toc163145462"/>
      <w:bookmarkStart w:id="94" w:name="_Toc190791356"/>
      <w:r w:rsidRPr="008827F6">
        <w:rPr>
          <w:rFonts w:ascii="Arial" w:hAnsi="Arial" w:cs="Arial"/>
          <w:b/>
          <w:sz w:val="20"/>
          <w:szCs w:val="20"/>
        </w:rPr>
        <w:t>Article 12- Attribution de la lettre commande</w:t>
      </w:r>
      <w:bookmarkEnd w:id="90"/>
      <w:bookmarkEnd w:id="91"/>
      <w:bookmarkEnd w:id="92"/>
      <w:bookmarkEnd w:id="93"/>
      <w:bookmarkEnd w:id="94"/>
    </w:p>
    <w:p w14:paraId="55F92147" w14:textId="77777777" w:rsidR="0046062E" w:rsidRPr="008827F6" w:rsidRDefault="0046062E" w:rsidP="008827F6">
      <w:pPr>
        <w:pStyle w:val="Sansinterligne"/>
        <w:ind w:left="-142"/>
        <w:jc w:val="both"/>
        <w:rPr>
          <w:rFonts w:ascii="Arial" w:hAnsi="Arial" w:cs="Arial"/>
          <w:sz w:val="20"/>
          <w:szCs w:val="20"/>
        </w:rPr>
      </w:pPr>
      <w:r w:rsidRPr="008827F6">
        <w:rPr>
          <w:rFonts w:ascii="Arial" w:hAnsi="Arial" w:cs="Arial"/>
          <w:sz w:val="20"/>
          <w:szCs w:val="20"/>
        </w:rPr>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 </w:t>
      </w:r>
    </w:p>
    <w:p w14:paraId="517E7DC7" w14:textId="77777777" w:rsidR="0046062E" w:rsidRPr="008827F6" w:rsidRDefault="0046062E" w:rsidP="008827F6">
      <w:pPr>
        <w:pStyle w:val="Sansinterligne"/>
        <w:ind w:left="-142"/>
        <w:jc w:val="both"/>
        <w:rPr>
          <w:rFonts w:ascii="Arial" w:hAnsi="Arial" w:cs="Arial"/>
          <w:b/>
          <w:sz w:val="20"/>
          <w:szCs w:val="20"/>
        </w:rPr>
      </w:pPr>
      <w:r w:rsidRPr="008827F6">
        <w:rPr>
          <w:rFonts w:ascii="Arial" w:hAnsi="Arial" w:cs="Arial"/>
          <w:sz w:val="20"/>
          <w:szCs w:val="20"/>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w:t>
      </w:r>
      <w:r w:rsidRPr="008827F6">
        <w:rPr>
          <w:rFonts w:ascii="Arial" w:hAnsi="Arial" w:cs="Arial"/>
          <w:b/>
          <w:sz w:val="20"/>
          <w:szCs w:val="20"/>
        </w:rPr>
        <w:t>(non applicable)</w:t>
      </w:r>
    </w:p>
    <w:p w14:paraId="7CAC2517" w14:textId="77777777" w:rsidR="0046062E" w:rsidRPr="008827F6" w:rsidRDefault="0046062E" w:rsidP="008827F6">
      <w:pPr>
        <w:pStyle w:val="Sansinterligne"/>
        <w:ind w:left="-142"/>
        <w:rPr>
          <w:rFonts w:ascii="Arial" w:hAnsi="Arial" w:cs="Arial"/>
          <w:b/>
          <w:sz w:val="20"/>
          <w:szCs w:val="20"/>
        </w:rPr>
      </w:pPr>
      <w:bookmarkStart w:id="95" w:name="_Toc163145463"/>
      <w:bookmarkStart w:id="96" w:name="_Toc190791357"/>
      <w:r w:rsidRPr="008827F6">
        <w:rPr>
          <w:rFonts w:ascii="Arial" w:hAnsi="Arial" w:cs="Arial"/>
          <w:b/>
          <w:sz w:val="20"/>
          <w:szCs w:val="20"/>
        </w:rPr>
        <w:t>Article 13- Publication du résultat de la Demande de Cotation</w:t>
      </w:r>
      <w:bookmarkEnd w:id="95"/>
      <w:bookmarkEnd w:id="96"/>
    </w:p>
    <w:p w14:paraId="7317CF79" w14:textId="77777777" w:rsidR="0046062E" w:rsidRPr="008827F6" w:rsidRDefault="0046062E" w:rsidP="008827F6">
      <w:pPr>
        <w:pStyle w:val="Sansinterligne"/>
        <w:ind w:left="-142"/>
        <w:jc w:val="both"/>
        <w:rPr>
          <w:rFonts w:ascii="Arial" w:hAnsi="Arial" w:cs="Arial"/>
          <w:sz w:val="20"/>
          <w:szCs w:val="20"/>
        </w:rPr>
      </w:pPr>
      <w:r w:rsidRPr="008827F6">
        <w:rPr>
          <w:rFonts w:ascii="Arial" w:hAnsi="Arial" w:cs="Arial"/>
          <w:sz w:val="20"/>
          <w:szCs w:val="20"/>
        </w:rPr>
        <w:t xml:space="preserve">Le Maître d’Ouvrage décidera de l’attribution et publiera le résultat de la Demande de Cotation dans le Journal des Marchés édité par l’Organisme en charge de la Régulation, par voie de presse et/ou par voie d’affichage et/ou en ligne sur la plateforme COLEPS aux adresses </w:t>
      </w:r>
      <w:hyperlink r:id="rId15" w:history="1">
        <w:r w:rsidRPr="008827F6">
          <w:rPr>
            <w:rFonts w:ascii="Arial" w:hAnsi="Arial" w:cs="Arial"/>
            <w:sz w:val="20"/>
            <w:szCs w:val="20"/>
          </w:rPr>
          <w:t>http://www.marchespublics.cm</w:t>
        </w:r>
      </w:hyperlink>
      <w:r w:rsidRPr="008827F6">
        <w:rPr>
          <w:rFonts w:ascii="Arial" w:hAnsi="Arial" w:cs="Arial"/>
          <w:sz w:val="20"/>
          <w:szCs w:val="20"/>
        </w:rPr>
        <w:t xml:space="preserve"> et </w:t>
      </w:r>
      <w:hyperlink r:id="rId16" w:history="1">
        <w:r w:rsidRPr="008827F6">
          <w:rPr>
            <w:rFonts w:ascii="Arial" w:hAnsi="Arial" w:cs="Arial"/>
            <w:sz w:val="20"/>
            <w:szCs w:val="20"/>
          </w:rPr>
          <w:t>http://www.publiccontracts.cm</w:t>
        </w:r>
      </w:hyperlink>
      <w:r w:rsidRPr="008827F6">
        <w:rPr>
          <w:rFonts w:ascii="Arial" w:hAnsi="Arial" w:cs="Arial"/>
          <w:sz w:val="20"/>
          <w:szCs w:val="20"/>
        </w:rPr>
        <w:t>, en communiquant notamment :</w:t>
      </w:r>
    </w:p>
    <w:p w14:paraId="737F595A" w14:textId="77777777" w:rsidR="0046062E" w:rsidRPr="008827F6" w:rsidRDefault="0046062E" w:rsidP="005B18EC">
      <w:pPr>
        <w:pStyle w:val="Sansinterligne"/>
        <w:numPr>
          <w:ilvl w:val="0"/>
          <w:numId w:val="33"/>
        </w:numPr>
        <w:jc w:val="both"/>
        <w:rPr>
          <w:rFonts w:ascii="Arial" w:hAnsi="Arial" w:cs="Arial"/>
          <w:sz w:val="20"/>
          <w:szCs w:val="20"/>
        </w:rPr>
      </w:pPr>
      <w:r w:rsidRPr="008827F6">
        <w:rPr>
          <w:rFonts w:ascii="Arial" w:hAnsi="Arial" w:cs="Arial"/>
          <w:sz w:val="20"/>
          <w:szCs w:val="20"/>
        </w:rPr>
        <w:t>Le nom de l’attributaire ;</w:t>
      </w:r>
    </w:p>
    <w:p w14:paraId="7793D065" w14:textId="77777777" w:rsidR="0046062E" w:rsidRPr="008827F6" w:rsidRDefault="0046062E" w:rsidP="005B18EC">
      <w:pPr>
        <w:pStyle w:val="Sansinterligne"/>
        <w:numPr>
          <w:ilvl w:val="0"/>
          <w:numId w:val="33"/>
        </w:numPr>
        <w:jc w:val="both"/>
        <w:rPr>
          <w:rFonts w:ascii="Arial" w:hAnsi="Arial" w:cs="Arial"/>
          <w:sz w:val="20"/>
          <w:szCs w:val="20"/>
        </w:rPr>
      </w:pPr>
      <w:r w:rsidRPr="008827F6">
        <w:rPr>
          <w:rFonts w:ascii="Arial" w:hAnsi="Arial" w:cs="Arial"/>
          <w:sz w:val="20"/>
          <w:szCs w:val="20"/>
        </w:rPr>
        <w:t>L’objet de la Demande de Cotation ;</w:t>
      </w:r>
    </w:p>
    <w:p w14:paraId="7CAEB8E2" w14:textId="77777777" w:rsidR="0046062E" w:rsidRPr="008827F6" w:rsidRDefault="0046062E" w:rsidP="005B18EC">
      <w:pPr>
        <w:pStyle w:val="Sansinterligne"/>
        <w:numPr>
          <w:ilvl w:val="0"/>
          <w:numId w:val="33"/>
        </w:numPr>
        <w:jc w:val="both"/>
        <w:rPr>
          <w:rFonts w:ascii="Arial" w:hAnsi="Arial" w:cs="Arial"/>
          <w:sz w:val="20"/>
          <w:szCs w:val="20"/>
        </w:rPr>
      </w:pPr>
      <w:r w:rsidRPr="008827F6">
        <w:rPr>
          <w:rFonts w:ascii="Arial" w:hAnsi="Arial" w:cs="Arial"/>
          <w:sz w:val="20"/>
          <w:szCs w:val="20"/>
        </w:rPr>
        <w:t xml:space="preserve">Le montant de la lettre-commande et celui de chaque lot (s’il s’agit d’une consultation ayant donné lieu à un allotissement) ; </w:t>
      </w:r>
    </w:p>
    <w:p w14:paraId="55F7C297" w14:textId="77777777" w:rsidR="0046062E" w:rsidRPr="008827F6" w:rsidRDefault="0046062E" w:rsidP="005B18EC">
      <w:pPr>
        <w:pStyle w:val="Sansinterligne"/>
        <w:numPr>
          <w:ilvl w:val="0"/>
          <w:numId w:val="33"/>
        </w:numPr>
        <w:jc w:val="both"/>
        <w:rPr>
          <w:rFonts w:ascii="Arial" w:hAnsi="Arial" w:cs="Arial"/>
          <w:sz w:val="20"/>
          <w:szCs w:val="20"/>
        </w:rPr>
      </w:pPr>
      <w:r w:rsidRPr="008827F6">
        <w:rPr>
          <w:rFonts w:ascii="Arial" w:hAnsi="Arial" w:cs="Arial"/>
          <w:sz w:val="20"/>
          <w:szCs w:val="20"/>
        </w:rPr>
        <w:t>Le délai d’exécution ou de livraison.</w:t>
      </w:r>
    </w:p>
    <w:p w14:paraId="1CF10AE0" w14:textId="77777777" w:rsidR="0046062E" w:rsidRPr="008827F6" w:rsidRDefault="0046062E" w:rsidP="008827F6">
      <w:pPr>
        <w:pStyle w:val="Sansinterligne"/>
        <w:ind w:left="-142"/>
        <w:rPr>
          <w:rFonts w:ascii="Arial" w:hAnsi="Arial" w:cs="Arial"/>
          <w:b/>
          <w:sz w:val="20"/>
          <w:szCs w:val="20"/>
        </w:rPr>
      </w:pPr>
      <w:bookmarkStart w:id="97" w:name="_Toc4400412"/>
      <w:bookmarkStart w:id="98" w:name="_Toc4400683"/>
      <w:bookmarkStart w:id="99" w:name="_Toc4400941"/>
      <w:bookmarkStart w:id="100" w:name="_Toc163145464"/>
      <w:bookmarkStart w:id="101" w:name="_Toc190791358"/>
      <w:r w:rsidRPr="008827F6">
        <w:rPr>
          <w:rFonts w:ascii="Arial" w:hAnsi="Arial" w:cs="Arial"/>
          <w:b/>
          <w:sz w:val="20"/>
          <w:szCs w:val="20"/>
        </w:rPr>
        <w:t>Article 14- Signature de la lettre commande</w:t>
      </w:r>
      <w:bookmarkEnd w:id="97"/>
      <w:bookmarkEnd w:id="98"/>
      <w:bookmarkEnd w:id="99"/>
      <w:bookmarkEnd w:id="100"/>
      <w:bookmarkEnd w:id="101"/>
    </w:p>
    <w:p w14:paraId="663AFC0E" w14:textId="77777777" w:rsidR="0046062E" w:rsidRPr="008827F6" w:rsidRDefault="0046062E" w:rsidP="008827F6">
      <w:pPr>
        <w:pStyle w:val="Sansinterligne"/>
        <w:ind w:left="-142"/>
        <w:jc w:val="both"/>
        <w:rPr>
          <w:rFonts w:ascii="Arial" w:hAnsi="Arial" w:cs="Arial"/>
          <w:sz w:val="20"/>
          <w:szCs w:val="20"/>
        </w:rPr>
      </w:pPr>
      <w:r w:rsidRPr="008827F6">
        <w:rPr>
          <w:rFonts w:ascii="Arial" w:hAnsi="Arial" w:cs="Arial"/>
          <w:sz w:val="20"/>
          <w:szCs w:val="20"/>
        </w:rPr>
        <w:t>Dans les quinze (15) jours suivant l’attribution, la lettre commande préalablement souscrite par l’attributaire, sera signée par le Maître d’Ouvrage et lui sera notifiée en vue de l’enregistrement selon la procédure en vigueur.</w:t>
      </w:r>
    </w:p>
    <w:p w14:paraId="7FE48644" w14:textId="77777777" w:rsidR="0046062E" w:rsidRPr="008827F6" w:rsidRDefault="0046062E" w:rsidP="008827F6">
      <w:pPr>
        <w:pStyle w:val="Sansinterligne"/>
        <w:ind w:left="-142"/>
        <w:rPr>
          <w:rFonts w:ascii="Arial" w:hAnsi="Arial" w:cs="Arial"/>
          <w:b/>
          <w:sz w:val="20"/>
          <w:szCs w:val="20"/>
        </w:rPr>
      </w:pPr>
      <w:bookmarkStart w:id="102" w:name="_Toc163145465"/>
      <w:bookmarkStart w:id="103" w:name="_Toc190791359"/>
      <w:r w:rsidRPr="008827F6">
        <w:rPr>
          <w:rFonts w:ascii="Arial" w:hAnsi="Arial" w:cs="Arial"/>
          <w:b/>
          <w:sz w:val="20"/>
          <w:szCs w:val="20"/>
        </w:rPr>
        <w:t>Article 15- Principes Ethiques</w:t>
      </w:r>
      <w:bookmarkEnd w:id="102"/>
      <w:bookmarkEnd w:id="103"/>
    </w:p>
    <w:p w14:paraId="7CFFCF18" w14:textId="77777777" w:rsidR="0046062E" w:rsidRPr="008827F6" w:rsidRDefault="0046062E" w:rsidP="008827F6">
      <w:pPr>
        <w:pStyle w:val="Sansinterligne"/>
        <w:ind w:left="-142"/>
        <w:jc w:val="both"/>
        <w:rPr>
          <w:rFonts w:ascii="Arial" w:hAnsi="Arial" w:cs="Arial"/>
          <w:sz w:val="20"/>
          <w:szCs w:val="20"/>
        </w:rPr>
      </w:pPr>
      <w:r w:rsidRPr="008827F6">
        <w:rPr>
          <w:rFonts w:ascii="Arial" w:hAnsi="Arial" w:cs="Arial"/>
          <w:sz w:val="20"/>
          <w:szCs w:val="20"/>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CB8B73D" w14:textId="77777777" w:rsidR="0046062E" w:rsidRPr="008827F6" w:rsidRDefault="0046062E" w:rsidP="005B18EC">
      <w:pPr>
        <w:pStyle w:val="Sansinterligne"/>
        <w:numPr>
          <w:ilvl w:val="0"/>
          <w:numId w:val="34"/>
        </w:numPr>
        <w:ind w:left="426" w:hanging="284"/>
        <w:jc w:val="both"/>
        <w:rPr>
          <w:rFonts w:ascii="Arial" w:hAnsi="Arial" w:cs="Arial"/>
          <w:sz w:val="20"/>
          <w:szCs w:val="20"/>
        </w:rPr>
      </w:pPr>
      <w:r w:rsidRPr="008827F6">
        <w:rPr>
          <w:rFonts w:ascii="Arial" w:hAnsi="Arial" w:cs="Arial"/>
          <w:sz w:val="20"/>
          <w:szCs w:val="20"/>
        </w:rPr>
        <w:t xml:space="preserve">est coupable de </w:t>
      </w:r>
      <w:r w:rsidRPr="008827F6">
        <w:rPr>
          <w:rFonts w:ascii="Arial" w:hAnsi="Arial" w:cs="Arial"/>
          <w:b/>
          <w:sz w:val="20"/>
          <w:szCs w:val="20"/>
        </w:rPr>
        <w:t>“corruption”</w:t>
      </w:r>
      <w:r w:rsidRPr="008827F6">
        <w:rPr>
          <w:rFonts w:ascii="Arial" w:hAnsi="Arial" w:cs="Arial"/>
          <w:sz w:val="20"/>
          <w:szCs w:val="20"/>
        </w:rPr>
        <w:t xml:space="preserve"> quiconque offre, donne, sollicite ou accepte directement ou indirectement un quelconque avantage en vue d’influencer l’action d’un agent public au cours de l’attribution ou de l’exécution d’une lettre commande, et</w:t>
      </w:r>
    </w:p>
    <w:p w14:paraId="555A922D" w14:textId="77777777" w:rsidR="0046062E" w:rsidRPr="008827F6" w:rsidRDefault="0046062E" w:rsidP="005B18EC">
      <w:pPr>
        <w:pStyle w:val="Sansinterligne"/>
        <w:numPr>
          <w:ilvl w:val="0"/>
          <w:numId w:val="34"/>
        </w:numPr>
        <w:ind w:left="426" w:hanging="284"/>
        <w:jc w:val="both"/>
        <w:rPr>
          <w:rFonts w:ascii="Arial" w:hAnsi="Arial" w:cs="Arial"/>
          <w:sz w:val="20"/>
          <w:szCs w:val="20"/>
        </w:rPr>
      </w:pPr>
      <w:r w:rsidRPr="008827F6">
        <w:rPr>
          <w:rFonts w:ascii="Arial" w:hAnsi="Arial" w:cs="Arial"/>
          <w:sz w:val="20"/>
          <w:szCs w:val="20"/>
        </w:rPr>
        <w:t xml:space="preserve">est coupable de </w:t>
      </w:r>
      <w:r w:rsidRPr="008827F6">
        <w:rPr>
          <w:rFonts w:ascii="Arial" w:hAnsi="Arial" w:cs="Arial"/>
          <w:b/>
          <w:sz w:val="20"/>
          <w:szCs w:val="20"/>
        </w:rPr>
        <w:t>‘’corruption’’</w:t>
      </w:r>
      <w:r w:rsidRPr="008827F6">
        <w:rPr>
          <w:rFonts w:ascii="Arial" w:hAnsi="Arial" w:cs="Arial"/>
          <w:sz w:val="20"/>
          <w:szCs w:val="20"/>
        </w:rPr>
        <w:t xml:space="preserve"> quiconque fournit, sollicite ou accepte plusieurs cotations émises par le même soumissionnaire sous des noms des sociétés différentes et/ou sur des numéros d’enregistrement différents. </w:t>
      </w:r>
    </w:p>
    <w:p w14:paraId="0EA69B4C" w14:textId="77777777" w:rsidR="0046062E" w:rsidRPr="008827F6" w:rsidRDefault="0046062E" w:rsidP="005B18EC">
      <w:pPr>
        <w:pStyle w:val="Sansinterligne"/>
        <w:numPr>
          <w:ilvl w:val="0"/>
          <w:numId w:val="34"/>
        </w:numPr>
        <w:ind w:left="426" w:hanging="284"/>
        <w:jc w:val="both"/>
        <w:rPr>
          <w:rFonts w:ascii="Arial" w:hAnsi="Arial" w:cs="Arial"/>
          <w:sz w:val="20"/>
          <w:szCs w:val="20"/>
        </w:rPr>
      </w:pPr>
      <w:r w:rsidRPr="008827F6">
        <w:rPr>
          <w:rFonts w:ascii="Arial" w:hAnsi="Arial" w:cs="Arial"/>
          <w:sz w:val="20"/>
          <w:szCs w:val="20"/>
        </w:rPr>
        <w:t xml:space="preserve">se livre à des </w:t>
      </w:r>
      <w:r w:rsidRPr="008827F6">
        <w:rPr>
          <w:rFonts w:ascii="Arial" w:hAnsi="Arial" w:cs="Arial"/>
          <w:b/>
          <w:sz w:val="20"/>
          <w:szCs w:val="20"/>
        </w:rPr>
        <w:t>“manœuvres frauduleuses”</w:t>
      </w:r>
      <w:r w:rsidRPr="008827F6">
        <w:rPr>
          <w:rFonts w:ascii="Arial" w:hAnsi="Arial" w:cs="Arial"/>
          <w:sz w:val="20"/>
          <w:szCs w:val="20"/>
        </w:rPr>
        <w:t xml:space="preserve"> quiconque déforme ou dénature des faits afin d’influencer l’attribution ou l’exécution d’une lettre commande de manière préjudiciable au Maître d’Ouvrage ou au Maître d’Ouvrage Délégué. Les </w:t>
      </w:r>
      <w:r w:rsidRPr="008827F6">
        <w:rPr>
          <w:rFonts w:ascii="Arial" w:hAnsi="Arial" w:cs="Arial"/>
          <w:b/>
          <w:sz w:val="20"/>
          <w:szCs w:val="20"/>
        </w:rPr>
        <w:t>“Manœuvres frauduleuses”</w:t>
      </w:r>
      <w:r w:rsidRPr="008827F6">
        <w:rPr>
          <w:rFonts w:ascii="Arial" w:hAnsi="Arial" w:cs="Arial"/>
          <w:sz w:val="20"/>
          <w:szCs w:val="20"/>
        </w:rPr>
        <w:t xml:space="preserve">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28A06902" w14:textId="77777777" w:rsidR="005A0F2B" w:rsidRDefault="005A0F2B" w:rsidP="00751252">
      <w:pPr>
        <w:suppressAutoHyphens/>
        <w:ind w:left="-567" w:right="426"/>
        <w:jc w:val="center"/>
        <w:rPr>
          <w:rFonts w:ascii="Tw Cen MT" w:eastAsia="Calibri" w:hAnsi="Tw Cen MT"/>
          <w:b/>
          <w:szCs w:val="22"/>
        </w:rPr>
      </w:pPr>
    </w:p>
    <w:p w14:paraId="2CE9469F" w14:textId="77777777" w:rsidR="005A0F2B" w:rsidRDefault="005A0F2B" w:rsidP="00751252">
      <w:pPr>
        <w:suppressAutoHyphens/>
        <w:ind w:left="-567" w:right="426"/>
        <w:jc w:val="center"/>
        <w:rPr>
          <w:rFonts w:ascii="Tw Cen MT" w:eastAsia="Calibri" w:hAnsi="Tw Cen MT"/>
          <w:b/>
          <w:szCs w:val="22"/>
        </w:rPr>
      </w:pPr>
    </w:p>
    <w:p w14:paraId="0C4713E3" w14:textId="77777777" w:rsidR="005A0F2B" w:rsidRDefault="005A0F2B" w:rsidP="00751252">
      <w:pPr>
        <w:suppressAutoHyphens/>
        <w:ind w:left="-567" w:right="426"/>
        <w:jc w:val="center"/>
        <w:rPr>
          <w:rFonts w:ascii="Tw Cen MT" w:eastAsia="Calibri" w:hAnsi="Tw Cen MT"/>
          <w:b/>
          <w:szCs w:val="22"/>
        </w:rPr>
      </w:pPr>
    </w:p>
    <w:p w14:paraId="1DD2A1F1" w14:textId="77777777" w:rsidR="005A0F2B" w:rsidRDefault="005A0F2B" w:rsidP="00751252">
      <w:pPr>
        <w:suppressAutoHyphens/>
        <w:ind w:left="-567" w:right="426"/>
        <w:jc w:val="center"/>
        <w:rPr>
          <w:rFonts w:ascii="Tw Cen MT" w:eastAsia="Calibri" w:hAnsi="Tw Cen MT"/>
          <w:b/>
          <w:szCs w:val="22"/>
        </w:rPr>
      </w:pPr>
    </w:p>
    <w:p w14:paraId="349B500D" w14:textId="77777777" w:rsidR="005A0F2B" w:rsidRDefault="005A0F2B" w:rsidP="00751252">
      <w:pPr>
        <w:suppressAutoHyphens/>
        <w:ind w:left="-567" w:right="426"/>
        <w:jc w:val="center"/>
        <w:rPr>
          <w:rFonts w:ascii="Tw Cen MT" w:eastAsia="Calibri" w:hAnsi="Tw Cen MT"/>
          <w:b/>
          <w:szCs w:val="22"/>
        </w:rPr>
      </w:pPr>
    </w:p>
    <w:p w14:paraId="455AD0B9" w14:textId="77777777" w:rsidR="005A0F2B" w:rsidRDefault="005A0F2B" w:rsidP="00751252">
      <w:pPr>
        <w:suppressAutoHyphens/>
        <w:ind w:left="-567" w:right="426"/>
        <w:jc w:val="center"/>
        <w:rPr>
          <w:rFonts w:ascii="Tw Cen MT" w:eastAsia="Calibri" w:hAnsi="Tw Cen MT"/>
          <w:b/>
          <w:szCs w:val="22"/>
        </w:rPr>
      </w:pPr>
    </w:p>
    <w:p w14:paraId="4806266B" w14:textId="77777777" w:rsidR="005A0F2B" w:rsidRDefault="005A0F2B" w:rsidP="00751252">
      <w:pPr>
        <w:suppressAutoHyphens/>
        <w:ind w:left="-567" w:right="426"/>
        <w:jc w:val="center"/>
        <w:rPr>
          <w:rFonts w:ascii="Tw Cen MT" w:eastAsia="Calibri" w:hAnsi="Tw Cen MT"/>
          <w:b/>
          <w:szCs w:val="22"/>
        </w:rPr>
      </w:pPr>
    </w:p>
    <w:p w14:paraId="2EFCAF37" w14:textId="77777777" w:rsidR="005A0F2B" w:rsidRDefault="005A0F2B" w:rsidP="00751252">
      <w:pPr>
        <w:suppressAutoHyphens/>
        <w:ind w:left="-567" w:right="426"/>
        <w:jc w:val="center"/>
        <w:rPr>
          <w:rFonts w:ascii="Tw Cen MT" w:eastAsia="Calibri" w:hAnsi="Tw Cen MT"/>
          <w:b/>
          <w:szCs w:val="22"/>
        </w:rPr>
      </w:pPr>
    </w:p>
    <w:p w14:paraId="2EDA8A60" w14:textId="77777777" w:rsidR="005A0F2B" w:rsidRDefault="005A0F2B" w:rsidP="00751252">
      <w:pPr>
        <w:suppressAutoHyphens/>
        <w:ind w:left="-567" w:right="426"/>
        <w:jc w:val="center"/>
        <w:rPr>
          <w:rFonts w:ascii="Tw Cen MT" w:eastAsia="Calibri" w:hAnsi="Tw Cen MT"/>
          <w:b/>
          <w:szCs w:val="22"/>
        </w:rPr>
      </w:pPr>
    </w:p>
    <w:p w14:paraId="10FB63F6" w14:textId="77777777" w:rsidR="005A0F2B" w:rsidRDefault="005A0F2B" w:rsidP="00751252">
      <w:pPr>
        <w:suppressAutoHyphens/>
        <w:ind w:left="-567" w:right="426"/>
        <w:jc w:val="center"/>
        <w:rPr>
          <w:rFonts w:ascii="Tw Cen MT" w:eastAsia="Calibri" w:hAnsi="Tw Cen MT"/>
          <w:b/>
          <w:szCs w:val="22"/>
        </w:rPr>
      </w:pPr>
    </w:p>
    <w:p w14:paraId="17369B1A" w14:textId="77777777" w:rsidR="005A0F2B" w:rsidRDefault="005A0F2B" w:rsidP="00751252">
      <w:pPr>
        <w:suppressAutoHyphens/>
        <w:ind w:left="-567" w:right="426"/>
        <w:jc w:val="center"/>
        <w:rPr>
          <w:rFonts w:ascii="Tw Cen MT" w:eastAsia="Calibri" w:hAnsi="Tw Cen MT"/>
          <w:b/>
          <w:szCs w:val="22"/>
        </w:rPr>
      </w:pPr>
    </w:p>
    <w:p w14:paraId="24E8F9E8" w14:textId="77777777" w:rsidR="005A0F2B" w:rsidRDefault="005A0F2B" w:rsidP="00751252">
      <w:pPr>
        <w:suppressAutoHyphens/>
        <w:ind w:left="-567" w:right="426"/>
        <w:jc w:val="center"/>
        <w:rPr>
          <w:rFonts w:ascii="Tw Cen MT" w:eastAsia="Calibri" w:hAnsi="Tw Cen MT"/>
          <w:b/>
          <w:szCs w:val="22"/>
        </w:rPr>
      </w:pPr>
    </w:p>
    <w:bookmarkEnd w:id="89"/>
    <w:p w14:paraId="18C7FB5F" w14:textId="77777777" w:rsidR="003B0B58" w:rsidRPr="00B46A31" w:rsidRDefault="003B0B58" w:rsidP="003B0B58">
      <w:pPr>
        <w:spacing w:line="480" w:lineRule="auto"/>
        <w:ind w:left="285" w:right="426"/>
        <w:jc w:val="center"/>
        <w:rPr>
          <w:rFonts w:ascii="Tw Cen MT" w:eastAsia="Arial Unicode MS" w:hAnsi="Tw Cen MT" w:cs="Arial"/>
          <w:b/>
          <w:bCs/>
          <w:sz w:val="36"/>
        </w:rPr>
      </w:pPr>
    </w:p>
    <w:p w14:paraId="4B0326EE" w14:textId="77777777" w:rsidR="003B0B58" w:rsidRDefault="003B0B58" w:rsidP="003B0B58">
      <w:pPr>
        <w:spacing w:line="480" w:lineRule="auto"/>
        <w:ind w:left="285" w:right="426"/>
        <w:jc w:val="center"/>
        <w:rPr>
          <w:rFonts w:ascii="Tw Cen MT" w:eastAsia="Arial Unicode MS" w:hAnsi="Tw Cen MT" w:cs="Arial"/>
          <w:b/>
          <w:bCs/>
          <w:sz w:val="36"/>
        </w:rPr>
      </w:pPr>
    </w:p>
    <w:p w14:paraId="52F953DF" w14:textId="77777777" w:rsidR="002434F8" w:rsidRDefault="002434F8" w:rsidP="003B0B58">
      <w:pPr>
        <w:spacing w:line="480" w:lineRule="auto"/>
        <w:ind w:left="285" w:right="426"/>
        <w:jc w:val="center"/>
        <w:rPr>
          <w:rFonts w:ascii="Tw Cen MT" w:eastAsia="Arial Unicode MS" w:hAnsi="Tw Cen MT" w:cs="Arial"/>
          <w:b/>
          <w:bCs/>
          <w:sz w:val="36"/>
        </w:rPr>
      </w:pPr>
    </w:p>
    <w:p w14:paraId="421382EE" w14:textId="77777777" w:rsidR="002434F8" w:rsidRDefault="002434F8" w:rsidP="003B0B58">
      <w:pPr>
        <w:spacing w:line="480" w:lineRule="auto"/>
        <w:ind w:left="285" w:right="426"/>
        <w:jc w:val="center"/>
        <w:rPr>
          <w:rFonts w:ascii="Tw Cen MT" w:eastAsia="Arial Unicode MS" w:hAnsi="Tw Cen MT" w:cs="Arial"/>
          <w:b/>
          <w:bCs/>
          <w:sz w:val="36"/>
        </w:rPr>
      </w:pPr>
    </w:p>
    <w:p w14:paraId="0192B40A" w14:textId="77777777" w:rsidR="002434F8" w:rsidRDefault="002434F8" w:rsidP="003B0B58">
      <w:pPr>
        <w:spacing w:line="480" w:lineRule="auto"/>
        <w:ind w:left="285" w:right="426"/>
        <w:jc w:val="center"/>
        <w:rPr>
          <w:rFonts w:ascii="Tw Cen MT" w:eastAsia="Arial Unicode MS" w:hAnsi="Tw Cen MT" w:cs="Arial"/>
          <w:b/>
          <w:bCs/>
          <w:sz w:val="36"/>
        </w:rPr>
      </w:pPr>
    </w:p>
    <w:p w14:paraId="7411935C" w14:textId="77777777" w:rsidR="002434F8" w:rsidRDefault="002434F8" w:rsidP="003B0B58">
      <w:pPr>
        <w:spacing w:line="480" w:lineRule="auto"/>
        <w:ind w:left="285" w:right="426"/>
        <w:jc w:val="center"/>
        <w:rPr>
          <w:rFonts w:ascii="Tw Cen MT" w:eastAsia="Arial Unicode MS" w:hAnsi="Tw Cen MT" w:cs="Arial"/>
          <w:b/>
          <w:bCs/>
          <w:sz w:val="36"/>
        </w:rPr>
      </w:pPr>
    </w:p>
    <w:p w14:paraId="614F254F" w14:textId="77777777" w:rsidR="002434F8" w:rsidRDefault="002434F8" w:rsidP="003B0B58">
      <w:pPr>
        <w:spacing w:line="480" w:lineRule="auto"/>
        <w:ind w:left="285" w:right="426"/>
        <w:jc w:val="center"/>
        <w:rPr>
          <w:rFonts w:ascii="Tw Cen MT" w:eastAsia="Arial Unicode MS" w:hAnsi="Tw Cen MT" w:cs="Arial"/>
          <w:b/>
          <w:bCs/>
          <w:sz w:val="36"/>
        </w:rPr>
      </w:pPr>
    </w:p>
    <w:p w14:paraId="34573ADD" w14:textId="77777777" w:rsidR="002434F8" w:rsidRPr="00B46A31" w:rsidRDefault="002434F8" w:rsidP="003B0B58">
      <w:pPr>
        <w:spacing w:line="480" w:lineRule="auto"/>
        <w:ind w:left="285" w:right="426"/>
        <w:jc w:val="center"/>
        <w:rPr>
          <w:rFonts w:ascii="Tw Cen MT" w:eastAsia="Arial Unicode MS" w:hAnsi="Tw Cen MT" w:cs="Arial"/>
          <w:b/>
          <w:bCs/>
          <w:sz w:val="36"/>
        </w:rPr>
      </w:pPr>
    </w:p>
    <w:p w14:paraId="117A1118" w14:textId="77777777" w:rsidR="003B0B58" w:rsidRPr="002434F8" w:rsidRDefault="00B46A31" w:rsidP="002434F8">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2434F8">
        <w:rPr>
          <w:rFonts w:ascii="Arial" w:hAnsi="Arial" w:cs="Arial"/>
          <w:b/>
          <w:bCs/>
          <w:sz w:val="32"/>
          <w:szCs w:val="28"/>
        </w:rPr>
        <w:t>PIECE N°3 : TERMES DE REFERENCE</w:t>
      </w:r>
    </w:p>
    <w:p w14:paraId="12EE9346" w14:textId="77777777" w:rsidR="003B0B58" w:rsidRPr="00B46A31" w:rsidRDefault="003B0B58" w:rsidP="00D5458C">
      <w:pPr>
        <w:spacing w:line="480" w:lineRule="auto"/>
        <w:ind w:right="426"/>
        <w:rPr>
          <w:rFonts w:ascii="Tw Cen MT" w:eastAsia="Arial Unicode MS" w:hAnsi="Tw Cen MT" w:cs="Arial"/>
          <w:bCs/>
          <w:sz w:val="32"/>
          <w:szCs w:val="32"/>
        </w:rPr>
      </w:pPr>
    </w:p>
    <w:p w14:paraId="659497D4" w14:textId="77777777" w:rsidR="003B0B58" w:rsidRPr="00B46A31" w:rsidRDefault="003B0B58" w:rsidP="003B0B58">
      <w:pPr>
        <w:spacing w:line="480" w:lineRule="auto"/>
        <w:ind w:left="285" w:right="426"/>
        <w:jc w:val="center"/>
        <w:rPr>
          <w:rFonts w:ascii="Tw Cen MT" w:eastAsia="Arial Unicode MS" w:hAnsi="Tw Cen MT" w:cs="Arial"/>
          <w:bCs/>
          <w:sz w:val="32"/>
          <w:szCs w:val="32"/>
        </w:rPr>
      </w:pPr>
    </w:p>
    <w:p w14:paraId="10919116" w14:textId="77777777" w:rsidR="003B0B58" w:rsidRPr="00B46A31" w:rsidRDefault="003B0B58" w:rsidP="003B0B58">
      <w:pPr>
        <w:spacing w:line="480" w:lineRule="auto"/>
        <w:ind w:left="285" w:right="426"/>
        <w:jc w:val="center"/>
        <w:rPr>
          <w:rFonts w:ascii="Tw Cen MT" w:eastAsia="Arial Unicode MS" w:hAnsi="Tw Cen MT" w:cs="Arial"/>
          <w:bCs/>
          <w:sz w:val="28"/>
        </w:rPr>
      </w:pPr>
    </w:p>
    <w:p w14:paraId="3B77B024" w14:textId="77777777" w:rsidR="003B0B58" w:rsidRPr="00B46A31" w:rsidRDefault="003B0B58" w:rsidP="003B0B58">
      <w:pPr>
        <w:spacing w:line="480" w:lineRule="auto"/>
        <w:ind w:left="285" w:right="426"/>
        <w:jc w:val="center"/>
        <w:rPr>
          <w:rFonts w:ascii="Tw Cen MT" w:eastAsia="Arial Unicode MS" w:hAnsi="Tw Cen MT" w:cs="Arial"/>
          <w:bCs/>
          <w:sz w:val="28"/>
        </w:rPr>
      </w:pPr>
    </w:p>
    <w:p w14:paraId="79AD22ED" w14:textId="77777777" w:rsidR="003B0B58" w:rsidRPr="00B46A31" w:rsidRDefault="003B0B58" w:rsidP="003B0B58">
      <w:pPr>
        <w:ind w:left="285" w:right="426"/>
        <w:jc w:val="center"/>
        <w:rPr>
          <w:rFonts w:ascii="Tw Cen MT" w:eastAsia="Arial Unicode MS" w:hAnsi="Tw Cen MT" w:cs="Arial"/>
          <w:bCs/>
        </w:rPr>
      </w:pPr>
    </w:p>
    <w:p w14:paraId="0221D3BD" w14:textId="77777777" w:rsidR="002434F8" w:rsidRDefault="002434F8">
      <w:pPr>
        <w:spacing w:after="200" w:line="276" w:lineRule="auto"/>
        <w:rPr>
          <w:rFonts w:ascii="Tw Cen MT" w:eastAsia="Arial Unicode MS" w:hAnsi="Tw Cen MT" w:cs="Arial"/>
          <w:bCs/>
        </w:rPr>
      </w:pPr>
      <w:r>
        <w:rPr>
          <w:rFonts w:ascii="Tw Cen MT" w:eastAsia="Arial Unicode MS" w:hAnsi="Tw Cen MT" w:cs="Arial"/>
          <w:bCs/>
        </w:rPr>
        <w:br w:type="page"/>
      </w:r>
    </w:p>
    <w:p w14:paraId="66C4B407" w14:textId="77777777" w:rsidR="00A26669" w:rsidRDefault="00A26669" w:rsidP="003B0B58">
      <w:pPr>
        <w:ind w:left="285" w:right="426"/>
        <w:jc w:val="center"/>
        <w:rPr>
          <w:rFonts w:ascii="Tw Cen MT" w:eastAsia="Arial Unicode MS" w:hAnsi="Tw Cen MT" w:cs="Arial"/>
          <w:bCs/>
        </w:rPr>
      </w:pPr>
    </w:p>
    <w:p w14:paraId="233B5D7E" w14:textId="77777777" w:rsidR="002434F8" w:rsidRPr="002434F8" w:rsidRDefault="002434F8" w:rsidP="002434F8">
      <w:pPr>
        <w:spacing w:line="360" w:lineRule="auto"/>
        <w:jc w:val="center"/>
        <w:rPr>
          <w:rFonts w:ascii="Arial" w:hAnsi="Arial" w:cs="Arial"/>
          <w:b/>
          <w:bCs/>
          <w:sz w:val="32"/>
          <w:szCs w:val="32"/>
        </w:rPr>
      </w:pPr>
      <w:r w:rsidRPr="002434F8">
        <w:rPr>
          <w:rFonts w:ascii="Arial" w:hAnsi="Arial" w:cs="Arial"/>
          <w:b/>
          <w:bCs/>
          <w:sz w:val="32"/>
          <w:szCs w:val="32"/>
          <w:u w:val="single"/>
        </w:rPr>
        <w:t>TERMES DE REFERENCES</w:t>
      </w:r>
    </w:p>
    <w:p w14:paraId="377E794D" w14:textId="77777777" w:rsidR="002434F8" w:rsidRPr="003219A1" w:rsidRDefault="004C6C94" w:rsidP="002434F8">
      <w:pPr>
        <w:spacing w:line="276" w:lineRule="auto"/>
        <w:jc w:val="center"/>
        <w:rPr>
          <w:rFonts w:ascii="Arial" w:hAnsi="Arial" w:cs="Arial"/>
          <w:b/>
          <w:bCs/>
          <w:u w:val="single"/>
        </w:rPr>
      </w:pPr>
      <w:r w:rsidRPr="00481076">
        <w:rPr>
          <w:rFonts w:ascii="Arial Black" w:hAnsi="Arial Black" w:cs="Arial"/>
          <w:b/>
          <w:bCs/>
          <w:noProof/>
          <w:sz w:val="32"/>
          <w:szCs w:val="32"/>
          <w:u w:val="single"/>
        </w:rPr>
        <mc:AlternateContent>
          <mc:Choice Requires="wps">
            <w:drawing>
              <wp:anchor distT="0" distB="0" distL="114300" distR="114300" simplePos="0" relativeHeight="251666432" behindDoc="0" locked="0" layoutInCell="1" allowOverlap="1" wp14:anchorId="26135CF0" wp14:editId="4FE12D11">
                <wp:simplePos x="0" y="0"/>
                <wp:positionH relativeFrom="column">
                  <wp:posOffset>138223</wp:posOffset>
                </wp:positionH>
                <wp:positionV relativeFrom="paragraph">
                  <wp:posOffset>10987</wp:posOffset>
                </wp:positionV>
                <wp:extent cx="5829300" cy="671513"/>
                <wp:effectExtent l="0" t="0" r="19050" b="14605"/>
                <wp:wrapNone/>
                <wp:docPr id="1630364322" name="Rectangle : coins arrondis 1"/>
                <wp:cNvGraphicFramePr/>
                <a:graphic xmlns:a="http://schemas.openxmlformats.org/drawingml/2006/main">
                  <a:graphicData uri="http://schemas.microsoft.com/office/word/2010/wordprocessingShape">
                    <wps:wsp>
                      <wps:cNvSpPr/>
                      <wps:spPr>
                        <a:xfrm>
                          <a:off x="0" y="0"/>
                          <a:ext cx="5829300" cy="671513"/>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326AFA4" w14:textId="77777777" w:rsidR="00C67830" w:rsidRPr="00576141" w:rsidRDefault="00C67830" w:rsidP="004C6C94">
                            <w:pPr>
                              <w:jc w:val="center"/>
                              <w:rPr>
                                <w:rFonts w:ascii="Arial" w:hAnsi="Arial" w:cs="Arial"/>
                                <w:b/>
                                <w:bCs/>
                                <w:sz w:val="28"/>
                                <w:szCs w:val="28"/>
                              </w:rPr>
                            </w:pPr>
                            <w:bookmarkStart w:id="104" w:name="_Hlk204273612"/>
                            <w:bookmarkStart w:id="105" w:name="_Hlk204273613"/>
                            <w:r>
                              <w:rPr>
                                <w:rFonts w:ascii="Arial" w:hAnsi="Arial" w:cs="Arial"/>
                                <w:b/>
                                <w:bCs/>
                                <w:sz w:val="28"/>
                                <w:szCs w:val="28"/>
                              </w:rPr>
                              <w:t>RENFORCEMENT DES CAPACITES DES SECRETAIRES DE DIRECTION SUR L’</w:t>
                            </w:r>
                            <w:r w:rsidRPr="00713828">
                              <w:rPr>
                                <w:rFonts w:ascii="Arial" w:hAnsi="Arial" w:cs="Arial"/>
                                <w:b/>
                                <w:bCs/>
                                <w:sz w:val="28"/>
                                <w:szCs w:val="28"/>
                              </w:rPr>
                              <w:t>ORGANISATION DU TRAVAIL ADMINISTRATIF</w:t>
                            </w:r>
                            <w:bookmarkEnd w:id="104"/>
                            <w:bookmarkEnd w:id="10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35CF0" id="Rectangle : coins arrondis 1" o:spid="_x0000_s1044" style="position:absolute;left:0;text-align:left;margin-left:10.9pt;margin-top:.85pt;width:459pt;height:5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" fillcolor="#b6dde8 [1304]" strokecolor="black [3200]" strokeweight="2pt">
                <v:textbox>
                  <w:txbxContent>
                    <w:p w14:paraId="3326AFA4" w14:textId="77777777" w:rsidR="00C67830" w:rsidRPr="00576141" w:rsidRDefault="00C67830" w:rsidP="004C6C94">
                      <w:pPr>
                        <w:jc w:val="center"/>
                        <w:rPr>
                          <w:rFonts w:ascii="Arial" w:hAnsi="Arial" w:cs="Arial"/>
                          <w:b/>
                          <w:bCs/>
                          <w:sz w:val="28"/>
                          <w:szCs w:val="28"/>
                        </w:rPr>
                      </w:pPr>
                      <w:bookmarkStart w:id="106" w:name="_Hlk204273612"/>
                      <w:bookmarkStart w:id="107" w:name="_Hlk204273613"/>
                      <w:r>
                        <w:rPr>
                          <w:rFonts w:ascii="Arial" w:hAnsi="Arial" w:cs="Arial"/>
                          <w:b/>
                          <w:bCs/>
                          <w:sz w:val="28"/>
                          <w:szCs w:val="28"/>
                        </w:rPr>
                        <w:t>RENFORCEMENT DES CAPACITES DES SECRETAIRES DE DIRECTION SUR L’</w:t>
                      </w:r>
                      <w:r w:rsidRPr="00713828">
                        <w:rPr>
                          <w:rFonts w:ascii="Arial" w:hAnsi="Arial" w:cs="Arial"/>
                          <w:b/>
                          <w:bCs/>
                          <w:sz w:val="28"/>
                          <w:szCs w:val="28"/>
                        </w:rPr>
                        <w:t>ORGANISATION DU TRAVAIL ADMINISTRATIF</w:t>
                      </w:r>
                      <w:bookmarkEnd w:id="106"/>
                      <w:bookmarkEnd w:id="107"/>
                    </w:p>
                  </w:txbxContent>
                </v:textbox>
              </v:roundrect>
            </w:pict>
          </mc:Fallback>
        </mc:AlternateContent>
      </w:r>
    </w:p>
    <w:p w14:paraId="0A00403D" w14:textId="77777777" w:rsidR="002434F8" w:rsidRPr="003219A1" w:rsidRDefault="002434F8" w:rsidP="002434F8">
      <w:pPr>
        <w:spacing w:line="276" w:lineRule="auto"/>
        <w:jc w:val="center"/>
        <w:rPr>
          <w:rFonts w:ascii="Arial" w:hAnsi="Arial" w:cs="Arial"/>
          <w:b/>
          <w:bCs/>
          <w:u w:val="single"/>
        </w:rPr>
      </w:pPr>
    </w:p>
    <w:p w14:paraId="46AD1FA7" w14:textId="77777777" w:rsidR="004C6C94" w:rsidRDefault="004C6C94" w:rsidP="004C6C94">
      <w:pPr>
        <w:spacing w:before="240" w:after="160" w:line="276" w:lineRule="auto"/>
        <w:rPr>
          <w:rFonts w:ascii="Arial" w:hAnsi="Arial" w:cs="Arial"/>
          <w:b/>
          <w:bCs/>
          <w:sz w:val="26"/>
          <w:szCs w:val="26"/>
          <w:u w:val="single"/>
        </w:rPr>
      </w:pPr>
    </w:p>
    <w:p w14:paraId="7AA42C0C" w14:textId="77777777" w:rsidR="004C6C94" w:rsidRPr="004C6C94" w:rsidRDefault="004C6C94" w:rsidP="004C6C94">
      <w:pPr>
        <w:pStyle w:val="Paragraphedeliste"/>
        <w:numPr>
          <w:ilvl w:val="1"/>
          <w:numId w:val="48"/>
        </w:numPr>
        <w:spacing w:line="276" w:lineRule="auto"/>
        <w:jc w:val="left"/>
        <w:rPr>
          <w:rFonts w:ascii="Arial" w:hAnsi="Arial" w:cs="Arial"/>
          <w:b/>
          <w:bCs/>
          <w:sz w:val="20"/>
          <w:szCs w:val="22"/>
          <w:u w:val="single"/>
        </w:rPr>
      </w:pPr>
      <w:r w:rsidRPr="004C6C94">
        <w:rPr>
          <w:rFonts w:ascii="Arial" w:hAnsi="Arial" w:cs="Arial"/>
          <w:b/>
          <w:bCs/>
          <w:sz w:val="20"/>
          <w:szCs w:val="22"/>
          <w:u w:val="single"/>
        </w:rPr>
        <w:t>CONTEXTE ET JUSTIFICATION</w:t>
      </w:r>
    </w:p>
    <w:p w14:paraId="073AB529" w14:textId="77777777" w:rsidR="004C6C94" w:rsidRPr="004C6C94" w:rsidRDefault="004C6C94" w:rsidP="004C6C94">
      <w:pPr>
        <w:ind w:firstLine="720"/>
        <w:jc w:val="both"/>
        <w:rPr>
          <w:rFonts w:ascii="Arial" w:hAnsi="Arial" w:cs="Arial"/>
          <w:sz w:val="20"/>
          <w:szCs w:val="22"/>
        </w:rPr>
      </w:pPr>
      <w:r w:rsidRPr="004C6C94">
        <w:rPr>
          <w:rFonts w:ascii="Arial" w:hAnsi="Arial" w:cs="Arial"/>
          <w:sz w:val="20"/>
          <w:szCs w:val="22"/>
        </w:rPr>
        <w:t>Dans un environnement administratif de plus en plus exigeant, marqué par la recherche de performance, d’efficacité et de redevabilité, le rôle des secrétaires de direction s'avère crucial. Véritables interfaces entre les responsables hiérarchiques et les différents services, les secrétaires de direction assurent la fluidité de la communication, la gestion de l’information, l’organisation des réunions, la tenue des documents officiels et la coordination des activités administratives.</w:t>
      </w:r>
    </w:p>
    <w:p w14:paraId="72448F7A" w14:textId="77777777" w:rsidR="004C6C94" w:rsidRPr="004C6C94" w:rsidRDefault="004C6C94" w:rsidP="004C6C94">
      <w:pPr>
        <w:ind w:firstLine="720"/>
        <w:jc w:val="both"/>
        <w:rPr>
          <w:rFonts w:ascii="Arial" w:hAnsi="Arial" w:cs="Arial"/>
          <w:sz w:val="20"/>
          <w:szCs w:val="22"/>
        </w:rPr>
      </w:pPr>
      <w:r w:rsidRPr="004C6C94">
        <w:rPr>
          <w:rFonts w:ascii="Arial" w:hAnsi="Arial" w:cs="Arial"/>
          <w:sz w:val="20"/>
          <w:szCs w:val="22"/>
        </w:rPr>
        <w:t>Cependant, on observe encore des insuffisances dans la maîtrise des techniques modernes d’organisation du travail, la gestion des outils bureautiques, la tenue des archives, ainsi que dans l’application des procédures administratives normalisées. De telles défaillances peuvent compromettre la performance administrative et la qualité des prestations fournies.</w:t>
      </w:r>
    </w:p>
    <w:p w14:paraId="4B413441" w14:textId="77777777" w:rsidR="004C6C94" w:rsidRPr="004C6C94" w:rsidRDefault="004C6C94" w:rsidP="004C6C94">
      <w:pPr>
        <w:ind w:firstLine="720"/>
        <w:jc w:val="both"/>
        <w:rPr>
          <w:rFonts w:ascii="Arial" w:hAnsi="Arial" w:cs="Arial"/>
          <w:sz w:val="20"/>
          <w:szCs w:val="22"/>
        </w:rPr>
      </w:pPr>
      <w:r w:rsidRPr="004C6C94">
        <w:rPr>
          <w:rFonts w:ascii="Arial" w:hAnsi="Arial" w:cs="Arial"/>
          <w:sz w:val="20"/>
          <w:szCs w:val="22"/>
        </w:rPr>
        <w:t>C’est dans cette optique que le présent atelier est organisé, dans le but de renforcer les compétences des secrétaires de direction sur des aspects clés de leur métier, en mettant un accent particulier sur l’organisation du travail administratif, la planification, la gestion documentaire, la rigueur professionnelle et l’usage efficace des outils de travail modernes.</w:t>
      </w:r>
    </w:p>
    <w:p w14:paraId="1F7E820C" w14:textId="77777777" w:rsidR="004C6C94" w:rsidRPr="004C6C94" w:rsidRDefault="004C6C94" w:rsidP="004C6C94">
      <w:pPr>
        <w:spacing w:line="276" w:lineRule="auto"/>
        <w:rPr>
          <w:rFonts w:ascii="Arial" w:hAnsi="Arial" w:cs="Arial"/>
          <w:b/>
          <w:bCs/>
          <w:sz w:val="20"/>
          <w:szCs w:val="22"/>
          <w:u w:val="single"/>
        </w:rPr>
      </w:pPr>
      <w:r w:rsidRPr="004C6C94">
        <w:rPr>
          <w:rFonts w:ascii="Arial" w:hAnsi="Arial" w:cs="Arial"/>
          <w:sz w:val="20"/>
          <w:szCs w:val="22"/>
        </w:rPr>
        <w:t>En outre, ce renforcement de capacités s’inscrit dans une démarche d’amélioration continue de la qualité de l’administration publique, à travers la professionnalisation accrue du personnel d’appui.</w:t>
      </w:r>
    </w:p>
    <w:p w14:paraId="534FD76E" w14:textId="77777777" w:rsidR="004C6C94" w:rsidRPr="004C6C94" w:rsidRDefault="004C6C94" w:rsidP="004C6C94">
      <w:pPr>
        <w:pStyle w:val="Paragraphedeliste"/>
        <w:numPr>
          <w:ilvl w:val="1"/>
          <w:numId w:val="48"/>
        </w:numPr>
        <w:jc w:val="left"/>
        <w:rPr>
          <w:rFonts w:ascii="Arial" w:hAnsi="Arial" w:cs="Arial"/>
          <w:b/>
          <w:bCs/>
          <w:sz w:val="20"/>
          <w:szCs w:val="22"/>
          <w:u w:val="single"/>
        </w:rPr>
      </w:pPr>
      <w:r w:rsidRPr="004C6C94">
        <w:rPr>
          <w:rFonts w:ascii="Arial" w:hAnsi="Arial" w:cs="Arial"/>
          <w:b/>
          <w:bCs/>
          <w:sz w:val="20"/>
          <w:szCs w:val="22"/>
          <w:u w:val="single"/>
        </w:rPr>
        <w:t>OBJECTIFS</w:t>
      </w:r>
    </w:p>
    <w:p w14:paraId="39088555" w14:textId="77777777" w:rsidR="004C6C94" w:rsidRPr="004C6C94" w:rsidRDefault="004C6C94" w:rsidP="004C6C94">
      <w:pPr>
        <w:pStyle w:val="Paragraphedeliste"/>
        <w:numPr>
          <w:ilvl w:val="1"/>
          <w:numId w:val="49"/>
        </w:numPr>
        <w:ind w:hanging="90"/>
        <w:jc w:val="both"/>
        <w:rPr>
          <w:rFonts w:ascii="Arial" w:hAnsi="Arial" w:cs="Arial"/>
          <w:b/>
          <w:bCs/>
          <w:sz w:val="20"/>
          <w:szCs w:val="22"/>
          <w:u w:val="single"/>
        </w:rPr>
      </w:pPr>
      <w:r w:rsidRPr="004C6C94">
        <w:rPr>
          <w:rFonts w:ascii="Arial" w:hAnsi="Arial" w:cs="Arial"/>
          <w:b/>
          <w:bCs/>
          <w:sz w:val="20"/>
          <w:szCs w:val="22"/>
          <w:u w:val="single"/>
        </w:rPr>
        <w:t xml:space="preserve">Objectif général </w:t>
      </w:r>
    </w:p>
    <w:p w14:paraId="16EFD6B6" w14:textId="77777777" w:rsidR="004C6C94" w:rsidRPr="004C6C94" w:rsidRDefault="004C6C94" w:rsidP="004C6C94">
      <w:pPr>
        <w:ind w:firstLine="720"/>
        <w:jc w:val="both"/>
        <w:rPr>
          <w:rFonts w:ascii="Arial" w:hAnsi="Arial" w:cs="Arial"/>
          <w:sz w:val="20"/>
          <w:szCs w:val="22"/>
        </w:rPr>
      </w:pPr>
      <w:r w:rsidRPr="004C6C94">
        <w:rPr>
          <w:rFonts w:ascii="Arial" w:hAnsi="Arial" w:cs="Arial"/>
          <w:sz w:val="20"/>
          <w:szCs w:val="22"/>
        </w:rPr>
        <w:t>Le présent atelier vise à outiller les secrétaires de direction afin d’optimiser l'organisation administrative, améliorer la qualité du service rendu et renforcer la performance globale des unités de travail.</w:t>
      </w:r>
    </w:p>
    <w:p w14:paraId="0A0CCCE0" w14:textId="77777777" w:rsidR="004C6C94" w:rsidRPr="004C6C94" w:rsidRDefault="004C6C94" w:rsidP="004C6C94">
      <w:pPr>
        <w:pStyle w:val="Paragraphedeliste"/>
        <w:numPr>
          <w:ilvl w:val="1"/>
          <w:numId w:val="49"/>
        </w:numPr>
        <w:ind w:hanging="90"/>
        <w:jc w:val="both"/>
        <w:rPr>
          <w:rFonts w:ascii="Arial" w:hAnsi="Arial" w:cs="Arial"/>
          <w:b/>
          <w:bCs/>
          <w:sz w:val="20"/>
          <w:szCs w:val="22"/>
          <w:u w:val="single"/>
        </w:rPr>
      </w:pPr>
      <w:r w:rsidRPr="004C6C94">
        <w:rPr>
          <w:rFonts w:ascii="Arial" w:hAnsi="Arial" w:cs="Arial"/>
          <w:b/>
          <w:bCs/>
          <w:sz w:val="20"/>
          <w:szCs w:val="22"/>
          <w:u w:val="single"/>
        </w:rPr>
        <w:t xml:space="preserve">Objectifs spécifiques </w:t>
      </w:r>
    </w:p>
    <w:p w14:paraId="281C6F2A" w14:textId="77777777" w:rsidR="004C6C94" w:rsidRPr="004C6C94" w:rsidRDefault="004C6C94" w:rsidP="004C6C94">
      <w:pPr>
        <w:ind w:right="62" w:firstLine="720"/>
        <w:jc w:val="both"/>
        <w:rPr>
          <w:rFonts w:ascii="Arial" w:hAnsi="Arial" w:cs="Arial"/>
          <w:sz w:val="20"/>
          <w:szCs w:val="22"/>
        </w:rPr>
      </w:pPr>
      <w:r w:rsidRPr="004C6C94">
        <w:rPr>
          <w:rFonts w:ascii="Arial" w:hAnsi="Arial" w:cs="Arial"/>
          <w:sz w:val="20"/>
          <w:szCs w:val="22"/>
        </w:rPr>
        <w:t>De manière spécifique, il s'agira de :</w:t>
      </w:r>
    </w:p>
    <w:p w14:paraId="65E1642A" w14:textId="77777777" w:rsidR="004C6C94" w:rsidRPr="004C6C94" w:rsidRDefault="004C6C94" w:rsidP="004C6C94">
      <w:pPr>
        <w:pStyle w:val="Paragraphedeliste"/>
        <w:numPr>
          <w:ilvl w:val="1"/>
          <w:numId w:val="50"/>
        </w:numPr>
        <w:spacing w:after="160"/>
        <w:ind w:left="720"/>
        <w:jc w:val="both"/>
        <w:rPr>
          <w:rFonts w:ascii="Arial" w:hAnsi="Arial" w:cs="Arial"/>
          <w:sz w:val="20"/>
          <w:szCs w:val="22"/>
        </w:rPr>
      </w:pPr>
      <w:r w:rsidRPr="004C6C94">
        <w:rPr>
          <w:rFonts w:ascii="Arial" w:hAnsi="Arial" w:cs="Arial"/>
          <w:sz w:val="20"/>
          <w:szCs w:val="22"/>
        </w:rPr>
        <w:t>Améliorer les compétences en planification et organisation du travail.</w:t>
      </w:r>
    </w:p>
    <w:p w14:paraId="12CC8B28" w14:textId="77777777" w:rsidR="004C6C94" w:rsidRPr="004C6C94" w:rsidRDefault="004C6C94" w:rsidP="004C6C94">
      <w:pPr>
        <w:pStyle w:val="Paragraphedeliste"/>
        <w:numPr>
          <w:ilvl w:val="1"/>
          <w:numId w:val="50"/>
        </w:numPr>
        <w:spacing w:before="240" w:after="160"/>
        <w:ind w:left="720"/>
        <w:jc w:val="both"/>
        <w:rPr>
          <w:rFonts w:ascii="Arial" w:hAnsi="Arial" w:cs="Arial"/>
          <w:sz w:val="20"/>
          <w:szCs w:val="22"/>
        </w:rPr>
      </w:pPr>
      <w:r w:rsidRPr="004C6C94">
        <w:rPr>
          <w:rFonts w:ascii="Arial" w:hAnsi="Arial" w:cs="Arial"/>
          <w:sz w:val="20"/>
          <w:szCs w:val="22"/>
        </w:rPr>
        <w:t>Optimiser la gestion de l’agenda, des réunions et du suivi des activités administratives.</w:t>
      </w:r>
    </w:p>
    <w:p w14:paraId="4C034696" w14:textId="77777777" w:rsidR="004C6C94" w:rsidRPr="004C6C94" w:rsidRDefault="004C6C94" w:rsidP="004C6C94">
      <w:pPr>
        <w:pStyle w:val="Paragraphedeliste"/>
        <w:numPr>
          <w:ilvl w:val="1"/>
          <w:numId w:val="50"/>
        </w:numPr>
        <w:spacing w:before="240" w:after="160"/>
        <w:ind w:left="720"/>
        <w:jc w:val="both"/>
        <w:rPr>
          <w:rFonts w:ascii="Arial" w:hAnsi="Arial" w:cs="Arial"/>
          <w:sz w:val="20"/>
          <w:szCs w:val="22"/>
        </w:rPr>
      </w:pPr>
      <w:r w:rsidRPr="004C6C94">
        <w:rPr>
          <w:rFonts w:ascii="Arial" w:hAnsi="Arial" w:cs="Arial"/>
          <w:sz w:val="20"/>
          <w:szCs w:val="22"/>
        </w:rPr>
        <w:t>Renforcer les aptitudes en gestion documentaire, classement et archivage.</w:t>
      </w:r>
    </w:p>
    <w:p w14:paraId="34B7C627" w14:textId="77777777" w:rsidR="004C6C94" w:rsidRPr="004C6C94" w:rsidRDefault="004C6C94" w:rsidP="004C6C94">
      <w:pPr>
        <w:pStyle w:val="Paragraphedeliste"/>
        <w:numPr>
          <w:ilvl w:val="1"/>
          <w:numId w:val="50"/>
        </w:numPr>
        <w:spacing w:before="240" w:after="160"/>
        <w:ind w:left="720"/>
        <w:jc w:val="both"/>
        <w:rPr>
          <w:rFonts w:ascii="Arial" w:hAnsi="Arial" w:cs="Arial"/>
          <w:sz w:val="20"/>
          <w:szCs w:val="22"/>
        </w:rPr>
      </w:pPr>
      <w:r w:rsidRPr="004C6C94">
        <w:rPr>
          <w:rFonts w:ascii="Arial" w:hAnsi="Arial" w:cs="Arial"/>
          <w:sz w:val="20"/>
          <w:szCs w:val="22"/>
        </w:rPr>
        <w:t>Accroître la maîtrise des outils bureautiques utiles au secrétariat.</w:t>
      </w:r>
    </w:p>
    <w:p w14:paraId="0939A1F5" w14:textId="77777777" w:rsidR="004C6C94" w:rsidRPr="004C6C94" w:rsidRDefault="004C6C94" w:rsidP="004C6C94">
      <w:pPr>
        <w:pStyle w:val="Paragraphedeliste"/>
        <w:numPr>
          <w:ilvl w:val="1"/>
          <w:numId w:val="50"/>
        </w:numPr>
        <w:spacing w:before="240" w:after="160"/>
        <w:ind w:left="720"/>
        <w:jc w:val="both"/>
        <w:rPr>
          <w:rFonts w:ascii="Arial" w:hAnsi="Arial" w:cs="Arial"/>
          <w:b/>
          <w:bCs/>
          <w:sz w:val="20"/>
          <w:szCs w:val="22"/>
          <w:u w:val="single"/>
        </w:rPr>
      </w:pPr>
      <w:r w:rsidRPr="004C6C94">
        <w:rPr>
          <w:rFonts w:ascii="Arial" w:hAnsi="Arial" w:cs="Arial"/>
          <w:sz w:val="20"/>
          <w:szCs w:val="22"/>
        </w:rPr>
        <w:t>Promouvoir les valeurs de rigueur, d’éthique et de confidentialité.</w:t>
      </w:r>
    </w:p>
    <w:p w14:paraId="0306FB0A" w14:textId="77777777" w:rsidR="004C6C94" w:rsidRPr="004C6C94" w:rsidRDefault="004C6C94" w:rsidP="004C6C94">
      <w:pPr>
        <w:pStyle w:val="Paragraphedeliste"/>
        <w:numPr>
          <w:ilvl w:val="1"/>
          <w:numId w:val="48"/>
        </w:numPr>
        <w:jc w:val="left"/>
        <w:rPr>
          <w:rFonts w:ascii="Arial" w:hAnsi="Arial" w:cs="Arial"/>
          <w:b/>
          <w:bCs/>
          <w:sz w:val="20"/>
          <w:szCs w:val="22"/>
          <w:u w:val="single"/>
        </w:rPr>
      </w:pPr>
      <w:r w:rsidRPr="004C6C94">
        <w:rPr>
          <w:rFonts w:ascii="Arial" w:hAnsi="Arial" w:cs="Arial"/>
          <w:b/>
          <w:bCs/>
          <w:sz w:val="20"/>
          <w:szCs w:val="22"/>
          <w:u w:val="single"/>
        </w:rPr>
        <w:t xml:space="preserve">RESULTATS ATTENDUS </w:t>
      </w:r>
    </w:p>
    <w:p w14:paraId="3DD9699A" w14:textId="77777777" w:rsidR="004C6C94" w:rsidRPr="004C6C94" w:rsidRDefault="004C6C94" w:rsidP="004C6C94">
      <w:pPr>
        <w:ind w:firstLine="720"/>
        <w:jc w:val="both"/>
        <w:rPr>
          <w:rFonts w:ascii="Arial" w:hAnsi="Arial" w:cs="Arial"/>
          <w:sz w:val="20"/>
          <w:szCs w:val="22"/>
        </w:rPr>
      </w:pPr>
      <w:r w:rsidRPr="004C6C94">
        <w:rPr>
          <w:rFonts w:ascii="Arial" w:hAnsi="Arial" w:cs="Arial"/>
          <w:sz w:val="20"/>
          <w:szCs w:val="22"/>
        </w:rPr>
        <w:t>A l’issue du séminaire :</w:t>
      </w:r>
    </w:p>
    <w:p w14:paraId="58B510EA" w14:textId="77777777" w:rsidR="004C6C94" w:rsidRPr="004C6C94" w:rsidRDefault="004C6C94" w:rsidP="004C6C94">
      <w:pPr>
        <w:pStyle w:val="Paragraphedeliste"/>
        <w:numPr>
          <w:ilvl w:val="0"/>
          <w:numId w:val="51"/>
        </w:numPr>
        <w:jc w:val="both"/>
        <w:rPr>
          <w:rFonts w:ascii="Arial" w:hAnsi="Arial" w:cs="Arial"/>
          <w:sz w:val="20"/>
          <w:szCs w:val="22"/>
        </w:rPr>
      </w:pPr>
      <w:r w:rsidRPr="004C6C94">
        <w:rPr>
          <w:rFonts w:ascii="Arial" w:hAnsi="Arial" w:cs="Arial"/>
          <w:sz w:val="20"/>
          <w:szCs w:val="22"/>
        </w:rPr>
        <w:t>Les secrétaires de direction auront renforcé leur maîtrise des outils et techniques d’organisation du travail ;</w:t>
      </w:r>
    </w:p>
    <w:p w14:paraId="3556B4EE" w14:textId="77777777" w:rsidR="004C6C94" w:rsidRPr="004C6C94" w:rsidRDefault="004C6C94" w:rsidP="004C6C94">
      <w:pPr>
        <w:pStyle w:val="Paragraphedeliste"/>
        <w:numPr>
          <w:ilvl w:val="0"/>
          <w:numId w:val="51"/>
        </w:numPr>
        <w:jc w:val="both"/>
        <w:rPr>
          <w:rFonts w:ascii="Arial" w:hAnsi="Arial" w:cs="Arial"/>
          <w:sz w:val="20"/>
          <w:szCs w:val="22"/>
        </w:rPr>
      </w:pPr>
      <w:r w:rsidRPr="004C6C94">
        <w:rPr>
          <w:rFonts w:ascii="Arial" w:hAnsi="Arial" w:cs="Arial"/>
          <w:sz w:val="20"/>
          <w:szCs w:val="22"/>
        </w:rPr>
        <w:t>Les réunions et tâches administratives seront mieux planifiées et exécutées ;</w:t>
      </w:r>
    </w:p>
    <w:p w14:paraId="5A67D2B8" w14:textId="77777777" w:rsidR="004C6C94" w:rsidRPr="004C6C94" w:rsidRDefault="004C6C94" w:rsidP="004C6C94">
      <w:pPr>
        <w:pStyle w:val="Paragraphedeliste"/>
        <w:numPr>
          <w:ilvl w:val="0"/>
          <w:numId w:val="51"/>
        </w:numPr>
        <w:jc w:val="both"/>
        <w:rPr>
          <w:rFonts w:ascii="Arial" w:hAnsi="Arial" w:cs="Arial"/>
          <w:sz w:val="20"/>
          <w:szCs w:val="22"/>
        </w:rPr>
      </w:pPr>
      <w:r w:rsidRPr="004C6C94">
        <w:rPr>
          <w:rFonts w:ascii="Arial" w:hAnsi="Arial" w:cs="Arial"/>
          <w:sz w:val="20"/>
          <w:szCs w:val="22"/>
        </w:rPr>
        <w:t>Les documents et dossiers administratifs seront classés et archivés selon les normes ;</w:t>
      </w:r>
    </w:p>
    <w:p w14:paraId="5C0BC8E4" w14:textId="77777777" w:rsidR="004C6C94" w:rsidRPr="004C6C94" w:rsidRDefault="004C6C94" w:rsidP="004C6C94">
      <w:pPr>
        <w:pStyle w:val="Paragraphedeliste"/>
        <w:numPr>
          <w:ilvl w:val="0"/>
          <w:numId w:val="51"/>
        </w:numPr>
        <w:jc w:val="both"/>
        <w:rPr>
          <w:rFonts w:ascii="Arial" w:hAnsi="Arial" w:cs="Arial"/>
          <w:sz w:val="20"/>
          <w:szCs w:val="22"/>
        </w:rPr>
      </w:pPr>
      <w:r w:rsidRPr="004C6C94">
        <w:rPr>
          <w:rFonts w:ascii="Arial" w:hAnsi="Arial" w:cs="Arial"/>
          <w:sz w:val="20"/>
          <w:szCs w:val="22"/>
        </w:rPr>
        <w:t>L’usage des outils bureautiques sera plus optimal et adapté aux réalités du service ;</w:t>
      </w:r>
    </w:p>
    <w:p w14:paraId="4B26A9D2" w14:textId="77777777" w:rsidR="004C6C94" w:rsidRPr="004C6C94" w:rsidRDefault="004C6C94" w:rsidP="004C6C94">
      <w:pPr>
        <w:pStyle w:val="Paragraphedeliste"/>
        <w:numPr>
          <w:ilvl w:val="0"/>
          <w:numId w:val="51"/>
        </w:numPr>
        <w:jc w:val="both"/>
        <w:rPr>
          <w:rFonts w:ascii="Arial" w:hAnsi="Arial" w:cs="Arial"/>
          <w:sz w:val="20"/>
          <w:szCs w:val="22"/>
        </w:rPr>
      </w:pPr>
      <w:r w:rsidRPr="004C6C94">
        <w:rPr>
          <w:rFonts w:ascii="Arial" w:hAnsi="Arial" w:cs="Arial"/>
          <w:sz w:val="20"/>
          <w:szCs w:val="22"/>
        </w:rPr>
        <w:t>Les participantes adopteront une posture professionnelle fondée sur la rigueur, l’éthique et la confidentialité.</w:t>
      </w:r>
    </w:p>
    <w:p w14:paraId="254DB2B6" w14:textId="77777777" w:rsidR="004C6C94" w:rsidRDefault="004C6C94" w:rsidP="004C6C94">
      <w:pPr>
        <w:pStyle w:val="Paragraphedeliste"/>
        <w:numPr>
          <w:ilvl w:val="1"/>
          <w:numId w:val="48"/>
        </w:numPr>
        <w:jc w:val="left"/>
        <w:rPr>
          <w:rFonts w:ascii="Arial" w:hAnsi="Arial" w:cs="Arial"/>
          <w:b/>
          <w:bCs/>
          <w:sz w:val="20"/>
          <w:szCs w:val="22"/>
          <w:u w:val="single"/>
        </w:rPr>
      </w:pPr>
      <w:r w:rsidRPr="004C6C94">
        <w:rPr>
          <w:rFonts w:ascii="Arial" w:hAnsi="Arial" w:cs="Arial"/>
          <w:b/>
          <w:bCs/>
          <w:sz w:val="20"/>
          <w:szCs w:val="22"/>
          <w:u w:val="single"/>
        </w:rPr>
        <w:t>MODULES</w:t>
      </w:r>
    </w:p>
    <w:tbl>
      <w:tblPr>
        <w:tblStyle w:val="Grilledutableau"/>
        <w:tblW w:w="9520" w:type="dxa"/>
        <w:tblLook w:val="04A0" w:firstRow="1" w:lastRow="0" w:firstColumn="1" w:lastColumn="0" w:noHBand="0" w:noVBand="1"/>
      </w:tblPr>
      <w:tblGrid>
        <w:gridCol w:w="715"/>
        <w:gridCol w:w="2647"/>
        <w:gridCol w:w="3923"/>
        <w:gridCol w:w="2235"/>
      </w:tblGrid>
      <w:tr w:rsidR="004C6C94" w:rsidRPr="004C6C94" w14:paraId="22A74F14" w14:textId="77777777" w:rsidTr="006A74CE">
        <w:tc>
          <w:tcPr>
            <w:tcW w:w="715" w:type="dxa"/>
            <w:vAlign w:val="center"/>
          </w:tcPr>
          <w:p w14:paraId="30CDA64B" w14:textId="77777777" w:rsidR="004C6C94" w:rsidRPr="004C6C94" w:rsidRDefault="004C6C94" w:rsidP="006A74CE">
            <w:pPr>
              <w:spacing w:line="276" w:lineRule="auto"/>
              <w:jc w:val="center"/>
              <w:rPr>
                <w:rFonts w:ascii="Arial" w:hAnsi="Arial" w:cs="Arial"/>
                <w:b/>
                <w:bCs/>
                <w:sz w:val="20"/>
                <w:szCs w:val="20"/>
              </w:rPr>
            </w:pPr>
            <w:r w:rsidRPr="004C6C94">
              <w:rPr>
                <w:rFonts w:ascii="Arial" w:hAnsi="Arial" w:cs="Arial"/>
                <w:b/>
                <w:bCs/>
                <w:sz w:val="20"/>
                <w:szCs w:val="20"/>
              </w:rPr>
              <w:t>N°</w:t>
            </w:r>
          </w:p>
        </w:tc>
        <w:tc>
          <w:tcPr>
            <w:tcW w:w="2647" w:type="dxa"/>
            <w:vAlign w:val="center"/>
          </w:tcPr>
          <w:p w14:paraId="5C714B3C" w14:textId="77777777" w:rsidR="004C6C94" w:rsidRPr="004C6C94" w:rsidRDefault="004C6C94" w:rsidP="006A74CE">
            <w:pPr>
              <w:spacing w:line="276" w:lineRule="auto"/>
              <w:jc w:val="center"/>
              <w:rPr>
                <w:rFonts w:ascii="Arial" w:hAnsi="Arial" w:cs="Arial"/>
                <w:b/>
                <w:bCs/>
                <w:sz w:val="20"/>
                <w:szCs w:val="20"/>
              </w:rPr>
            </w:pPr>
            <w:r w:rsidRPr="004C6C94">
              <w:rPr>
                <w:rFonts w:ascii="Arial" w:hAnsi="Arial" w:cs="Arial"/>
                <w:b/>
                <w:bCs/>
                <w:sz w:val="20"/>
                <w:szCs w:val="20"/>
              </w:rPr>
              <w:t>Module</w:t>
            </w:r>
          </w:p>
        </w:tc>
        <w:tc>
          <w:tcPr>
            <w:tcW w:w="3923" w:type="dxa"/>
            <w:vAlign w:val="center"/>
          </w:tcPr>
          <w:p w14:paraId="01601B49" w14:textId="77777777" w:rsidR="004C6C94" w:rsidRPr="004C6C94" w:rsidRDefault="004C6C94" w:rsidP="006A74CE">
            <w:pPr>
              <w:spacing w:line="276" w:lineRule="auto"/>
              <w:jc w:val="center"/>
              <w:rPr>
                <w:rFonts w:ascii="Arial" w:hAnsi="Arial" w:cs="Arial"/>
                <w:b/>
                <w:bCs/>
                <w:sz w:val="20"/>
                <w:szCs w:val="20"/>
              </w:rPr>
            </w:pPr>
            <w:r w:rsidRPr="004C6C94">
              <w:rPr>
                <w:rFonts w:ascii="Arial" w:hAnsi="Arial" w:cs="Arial"/>
                <w:b/>
                <w:bCs/>
                <w:sz w:val="20"/>
                <w:szCs w:val="20"/>
              </w:rPr>
              <w:t>Contenu</w:t>
            </w:r>
          </w:p>
        </w:tc>
        <w:tc>
          <w:tcPr>
            <w:tcW w:w="2235" w:type="dxa"/>
            <w:vAlign w:val="center"/>
          </w:tcPr>
          <w:p w14:paraId="5F0374DE" w14:textId="77777777" w:rsidR="004C6C94" w:rsidRPr="004C6C94" w:rsidRDefault="004C6C94" w:rsidP="006A74CE">
            <w:pPr>
              <w:spacing w:line="276" w:lineRule="auto"/>
              <w:jc w:val="center"/>
              <w:rPr>
                <w:rFonts w:ascii="Arial" w:hAnsi="Arial" w:cs="Arial"/>
                <w:b/>
                <w:bCs/>
                <w:sz w:val="20"/>
                <w:szCs w:val="20"/>
              </w:rPr>
            </w:pPr>
            <w:r w:rsidRPr="004C6C94">
              <w:rPr>
                <w:rFonts w:ascii="Arial" w:hAnsi="Arial" w:cs="Arial"/>
                <w:b/>
                <w:bCs/>
                <w:sz w:val="20"/>
                <w:szCs w:val="20"/>
              </w:rPr>
              <w:t>Durée</w:t>
            </w:r>
          </w:p>
        </w:tc>
      </w:tr>
      <w:tr w:rsidR="004C6C94" w:rsidRPr="004C6C94" w14:paraId="2E3DCE56" w14:textId="77777777" w:rsidTr="006A74CE">
        <w:tc>
          <w:tcPr>
            <w:tcW w:w="715" w:type="dxa"/>
            <w:vMerge w:val="restart"/>
            <w:vAlign w:val="center"/>
          </w:tcPr>
          <w:p w14:paraId="07917CD3" w14:textId="77777777" w:rsidR="004C6C94" w:rsidRPr="004C6C94" w:rsidRDefault="004C6C94" w:rsidP="006A74CE">
            <w:pPr>
              <w:spacing w:line="276" w:lineRule="auto"/>
              <w:jc w:val="center"/>
              <w:rPr>
                <w:rFonts w:ascii="Arial" w:hAnsi="Arial" w:cs="Arial"/>
                <w:sz w:val="20"/>
                <w:szCs w:val="20"/>
              </w:rPr>
            </w:pPr>
            <w:r w:rsidRPr="004C6C94">
              <w:rPr>
                <w:rFonts w:ascii="Arial" w:hAnsi="Arial" w:cs="Arial"/>
                <w:sz w:val="20"/>
                <w:szCs w:val="20"/>
              </w:rPr>
              <w:t>1</w:t>
            </w:r>
          </w:p>
        </w:tc>
        <w:tc>
          <w:tcPr>
            <w:tcW w:w="2647" w:type="dxa"/>
            <w:vMerge w:val="restart"/>
            <w:vAlign w:val="center"/>
          </w:tcPr>
          <w:p w14:paraId="736E53DC"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Organisation du travail et gestion du temps</w:t>
            </w:r>
          </w:p>
        </w:tc>
        <w:tc>
          <w:tcPr>
            <w:tcW w:w="3923" w:type="dxa"/>
          </w:tcPr>
          <w:p w14:paraId="6A941B60"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 xml:space="preserve">Planification quotidienne et hebdomadaire </w:t>
            </w:r>
          </w:p>
        </w:tc>
        <w:tc>
          <w:tcPr>
            <w:tcW w:w="2235" w:type="dxa"/>
            <w:vMerge w:val="restart"/>
            <w:vAlign w:val="center"/>
          </w:tcPr>
          <w:p w14:paraId="4EEB26D6" w14:textId="77777777" w:rsidR="004C6C94" w:rsidRPr="004C6C94" w:rsidRDefault="004C6C94" w:rsidP="006A74CE">
            <w:pPr>
              <w:spacing w:line="276" w:lineRule="auto"/>
              <w:jc w:val="center"/>
              <w:rPr>
                <w:rFonts w:ascii="Arial" w:hAnsi="Arial" w:cs="Arial"/>
                <w:sz w:val="20"/>
                <w:szCs w:val="20"/>
              </w:rPr>
            </w:pPr>
            <w:r w:rsidRPr="004C6C94">
              <w:rPr>
                <w:rFonts w:ascii="Arial" w:hAnsi="Arial" w:cs="Arial"/>
                <w:sz w:val="20"/>
                <w:szCs w:val="20"/>
              </w:rPr>
              <w:t>½ journée</w:t>
            </w:r>
          </w:p>
        </w:tc>
      </w:tr>
      <w:tr w:rsidR="004C6C94" w:rsidRPr="004C6C94" w14:paraId="4FB69508" w14:textId="77777777" w:rsidTr="006A74CE">
        <w:tc>
          <w:tcPr>
            <w:tcW w:w="715" w:type="dxa"/>
            <w:vMerge/>
            <w:vAlign w:val="center"/>
          </w:tcPr>
          <w:p w14:paraId="142196FB" w14:textId="77777777" w:rsidR="004C6C94" w:rsidRPr="004C6C94" w:rsidRDefault="004C6C94" w:rsidP="006A74CE">
            <w:pPr>
              <w:spacing w:line="276" w:lineRule="auto"/>
              <w:jc w:val="center"/>
              <w:rPr>
                <w:rFonts w:ascii="Arial" w:hAnsi="Arial" w:cs="Arial"/>
                <w:sz w:val="20"/>
                <w:szCs w:val="20"/>
              </w:rPr>
            </w:pPr>
          </w:p>
        </w:tc>
        <w:tc>
          <w:tcPr>
            <w:tcW w:w="2647" w:type="dxa"/>
            <w:vMerge/>
            <w:vAlign w:val="center"/>
          </w:tcPr>
          <w:p w14:paraId="67A9D793" w14:textId="77777777" w:rsidR="004C6C94" w:rsidRPr="004C6C94" w:rsidRDefault="004C6C94" w:rsidP="006A74CE">
            <w:pPr>
              <w:spacing w:line="276" w:lineRule="auto"/>
              <w:jc w:val="both"/>
              <w:rPr>
                <w:rFonts w:ascii="Arial" w:hAnsi="Arial" w:cs="Arial"/>
                <w:sz w:val="20"/>
                <w:szCs w:val="20"/>
              </w:rPr>
            </w:pPr>
          </w:p>
        </w:tc>
        <w:tc>
          <w:tcPr>
            <w:tcW w:w="3923" w:type="dxa"/>
          </w:tcPr>
          <w:p w14:paraId="79C00BAC"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Gestion des priorités et de l’agenda</w:t>
            </w:r>
          </w:p>
        </w:tc>
        <w:tc>
          <w:tcPr>
            <w:tcW w:w="2235" w:type="dxa"/>
            <w:vMerge/>
          </w:tcPr>
          <w:p w14:paraId="578CCD8E" w14:textId="77777777" w:rsidR="004C6C94" w:rsidRPr="004C6C94" w:rsidRDefault="004C6C94" w:rsidP="006A74CE">
            <w:pPr>
              <w:spacing w:line="276" w:lineRule="auto"/>
              <w:jc w:val="both"/>
              <w:rPr>
                <w:rFonts w:ascii="Arial" w:hAnsi="Arial" w:cs="Arial"/>
                <w:sz w:val="20"/>
                <w:szCs w:val="20"/>
              </w:rPr>
            </w:pPr>
          </w:p>
        </w:tc>
      </w:tr>
      <w:tr w:rsidR="004C6C94" w:rsidRPr="004C6C94" w14:paraId="092426A8" w14:textId="77777777" w:rsidTr="006A74CE">
        <w:tc>
          <w:tcPr>
            <w:tcW w:w="715" w:type="dxa"/>
            <w:vMerge/>
            <w:vAlign w:val="center"/>
          </w:tcPr>
          <w:p w14:paraId="2A802295" w14:textId="77777777" w:rsidR="004C6C94" w:rsidRPr="004C6C94" w:rsidRDefault="004C6C94" w:rsidP="006A74CE">
            <w:pPr>
              <w:spacing w:line="276" w:lineRule="auto"/>
              <w:jc w:val="center"/>
              <w:rPr>
                <w:rFonts w:ascii="Arial" w:hAnsi="Arial" w:cs="Arial"/>
                <w:sz w:val="20"/>
                <w:szCs w:val="20"/>
              </w:rPr>
            </w:pPr>
          </w:p>
        </w:tc>
        <w:tc>
          <w:tcPr>
            <w:tcW w:w="2647" w:type="dxa"/>
            <w:vMerge/>
            <w:vAlign w:val="center"/>
          </w:tcPr>
          <w:p w14:paraId="10BB7D55" w14:textId="77777777" w:rsidR="004C6C94" w:rsidRPr="004C6C94" w:rsidRDefault="004C6C94" w:rsidP="006A74CE">
            <w:pPr>
              <w:spacing w:line="276" w:lineRule="auto"/>
              <w:jc w:val="both"/>
              <w:rPr>
                <w:rFonts w:ascii="Arial" w:hAnsi="Arial" w:cs="Arial"/>
                <w:sz w:val="20"/>
                <w:szCs w:val="20"/>
              </w:rPr>
            </w:pPr>
          </w:p>
        </w:tc>
        <w:tc>
          <w:tcPr>
            <w:tcW w:w="3923" w:type="dxa"/>
          </w:tcPr>
          <w:p w14:paraId="03C3D922"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Suivi des dossiers administratifs</w:t>
            </w:r>
          </w:p>
        </w:tc>
        <w:tc>
          <w:tcPr>
            <w:tcW w:w="2235" w:type="dxa"/>
            <w:vMerge/>
          </w:tcPr>
          <w:p w14:paraId="0B6DAA1F" w14:textId="77777777" w:rsidR="004C6C94" w:rsidRPr="004C6C94" w:rsidRDefault="004C6C94" w:rsidP="006A74CE">
            <w:pPr>
              <w:spacing w:line="276" w:lineRule="auto"/>
              <w:jc w:val="both"/>
              <w:rPr>
                <w:rFonts w:ascii="Arial" w:hAnsi="Arial" w:cs="Arial"/>
                <w:sz w:val="20"/>
                <w:szCs w:val="20"/>
              </w:rPr>
            </w:pPr>
          </w:p>
        </w:tc>
      </w:tr>
      <w:tr w:rsidR="004C6C94" w:rsidRPr="004C6C94" w14:paraId="78651019" w14:textId="77777777" w:rsidTr="006A74CE">
        <w:tc>
          <w:tcPr>
            <w:tcW w:w="715" w:type="dxa"/>
            <w:vMerge w:val="restart"/>
            <w:vAlign w:val="center"/>
          </w:tcPr>
          <w:p w14:paraId="4AEBA1C5" w14:textId="77777777" w:rsidR="004C6C94" w:rsidRPr="004C6C94" w:rsidRDefault="004C6C94" w:rsidP="006A74CE">
            <w:pPr>
              <w:spacing w:line="276" w:lineRule="auto"/>
              <w:jc w:val="center"/>
              <w:rPr>
                <w:rFonts w:ascii="Arial" w:hAnsi="Arial" w:cs="Arial"/>
                <w:sz w:val="20"/>
                <w:szCs w:val="20"/>
              </w:rPr>
            </w:pPr>
            <w:r w:rsidRPr="004C6C94">
              <w:rPr>
                <w:rFonts w:ascii="Arial" w:hAnsi="Arial" w:cs="Arial"/>
                <w:sz w:val="20"/>
                <w:szCs w:val="20"/>
              </w:rPr>
              <w:t>2</w:t>
            </w:r>
          </w:p>
        </w:tc>
        <w:tc>
          <w:tcPr>
            <w:tcW w:w="2647" w:type="dxa"/>
            <w:vMerge w:val="restart"/>
            <w:vAlign w:val="center"/>
          </w:tcPr>
          <w:p w14:paraId="4CA9D8E2"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Organisation et gestion des réunions</w:t>
            </w:r>
          </w:p>
        </w:tc>
        <w:tc>
          <w:tcPr>
            <w:tcW w:w="3923" w:type="dxa"/>
            <w:vAlign w:val="center"/>
          </w:tcPr>
          <w:p w14:paraId="2AF23988"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Préparation logistique et matérielle</w:t>
            </w:r>
          </w:p>
        </w:tc>
        <w:tc>
          <w:tcPr>
            <w:tcW w:w="2235" w:type="dxa"/>
            <w:vMerge w:val="restart"/>
            <w:vAlign w:val="center"/>
          </w:tcPr>
          <w:p w14:paraId="2995F1AC" w14:textId="77777777" w:rsidR="004C6C94" w:rsidRPr="004C6C94" w:rsidRDefault="004C6C94" w:rsidP="006A74CE">
            <w:pPr>
              <w:spacing w:line="276" w:lineRule="auto"/>
              <w:jc w:val="center"/>
              <w:rPr>
                <w:rFonts w:ascii="Arial" w:hAnsi="Arial" w:cs="Arial"/>
                <w:sz w:val="20"/>
                <w:szCs w:val="20"/>
              </w:rPr>
            </w:pPr>
            <w:r w:rsidRPr="004C6C94">
              <w:rPr>
                <w:rFonts w:ascii="Arial" w:hAnsi="Arial" w:cs="Arial"/>
                <w:sz w:val="20"/>
                <w:szCs w:val="20"/>
              </w:rPr>
              <w:t>½ journée</w:t>
            </w:r>
          </w:p>
        </w:tc>
      </w:tr>
      <w:tr w:rsidR="004C6C94" w:rsidRPr="004C6C94" w14:paraId="35EFFFCB" w14:textId="77777777" w:rsidTr="006A74CE">
        <w:tc>
          <w:tcPr>
            <w:tcW w:w="715" w:type="dxa"/>
            <w:vMerge/>
            <w:vAlign w:val="center"/>
          </w:tcPr>
          <w:p w14:paraId="58278D43" w14:textId="77777777" w:rsidR="004C6C94" w:rsidRPr="004C6C94" w:rsidRDefault="004C6C94" w:rsidP="006A74CE">
            <w:pPr>
              <w:spacing w:line="276" w:lineRule="auto"/>
              <w:jc w:val="center"/>
              <w:rPr>
                <w:rFonts w:ascii="Arial" w:hAnsi="Arial" w:cs="Arial"/>
                <w:sz w:val="20"/>
                <w:szCs w:val="20"/>
              </w:rPr>
            </w:pPr>
          </w:p>
        </w:tc>
        <w:tc>
          <w:tcPr>
            <w:tcW w:w="2647" w:type="dxa"/>
            <w:vMerge/>
            <w:vAlign w:val="center"/>
          </w:tcPr>
          <w:p w14:paraId="006318B0" w14:textId="77777777" w:rsidR="004C6C94" w:rsidRPr="004C6C94" w:rsidRDefault="004C6C94" w:rsidP="006A74CE">
            <w:pPr>
              <w:spacing w:line="276" w:lineRule="auto"/>
              <w:jc w:val="both"/>
              <w:rPr>
                <w:rFonts w:ascii="Arial" w:hAnsi="Arial" w:cs="Arial"/>
                <w:sz w:val="20"/>
                <w:szCs w:val="20"/>
              </w:rPr>
            </w:pPr>
          </w:p>
        </w:tc>
        <w:tc>
          <w:tcPr>
            <w:tcW w:w="3923" w:type="dxa"/>
            <w:vAlign w:val="center"/>
          </w:tcPr>
          <w:p w14:paraId="74B6C724"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Rédaction d’ordre du jour, compte rendu et PV</w:t>
            </w:r>
          </w:p>
        </w:tc>
        <w:tc>
          <w:tcPr>
            <w:tcW w:w="2235" w:type="dxa"/>
            <w:vMerge/>
          </w:tcPr>
          <w:p w14:paraId="23029A8E" w14:textId="77777777" w:rsidR="004C6C94" w:rsidRPr="004C6C94" w:rsidRDefault="004C6C94" w:rsidP="006A74CE">
            <w:pPr>
              <w:spacing w:line="276" w:lineRule="auto"/>
              <w:jc w:val="both"/>
              <w:rPr>
                <w:rFonts w:ascii="Arial" w:hAnsi="Arial" w:cs="Arial"/>
                <w:sz w:val="20"/>
                <w:szCs w:val="20"/>
              </w:rPr>
            </w:pPr>
          </w:p>
        </w:tc>
      </w:tr>
      <w:tr w:rsidR="004C6C94" w:rsidRPr="004C6C94" w14:paraId="634F836D" w14:textId="77777777" w:rsidTr="006A74CE">
        <w:tc>
          <w:tcPr>
            <w:tcW w:w="715" w:type="dxa"/>
            <w:vMerge/>
            <w:vAlign w:val="center"/>
          </w:tcPr>
          <w:p w14:paraId="5334F027" w14:textId="77777777" w:rsidR="004C6C94" w:rsidRPr="004C6C94" w:rsidRDefault="004C6C94" w:rsidP="006A74CE">
            <w:pPr>
              <w:spacing w:line="276" w:lineRule="auto"/>
              <w:jc w:val="center"/>
              <w:rPr>
                <w:rFonts w:ascii="Arial" w:hAnsi="Arial" w:cs="Arial"/>
                <w:sz w:val="20"/>
                <w:szCs w:val="20"/>
              </w:rPr>
            </w:pPr>
          </w:p>
        </w:tc>
        <w:tc>
          <w:tcPr>
            <w:tcW w:w="2647" w:type="dxa"/>
            <w:vMerge/>
            <w:vAlign w:val="center"/>
          </w:tcPr>
          <w:p w14:paraId="30EDE71A" w14:textId="77777777" w:rsidR="004C6C94" w:rsidRPr="004C6C94" w:rsidRDefault="004C6C94" w:rsidP="006A74CE">
            <w:pPr>
              <w:spacing w:line="276" w:lineRule="auto"/>
              <w:jc w:val="both"/>
              <w:rPr>
                <w:rFonts w:ascii="Arial" w:hAnsi="Arial" w:cs="Arial"/>
                <w:sz w:val="20"/>
                <w:szCs w:val="20"/>
              </w:rPr>
            </w:pPr>
          </w:p>
        </w:tc>
        <w:tc>
          <w:tcPr>
            <w:tcW w:w="3923" w:type="dxa"/>
            <w:vAlign w:val="center"/>
          </w:tcPr>
          <w:p w14:paraId="31C7AF9B"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 xml:space="preserve">Suivi des recommandations </w:t>
            </w:r>
          </w:p>
        </w:tc>
        <w:tc>
          <w:tcPr>
            <w:tcW w:w="2235" w:type="dxa"/>
            <w:vMerge/>
          </w:tcPr>
          <w:p w14:paraId="54A89B02" w14:textId="77777777" w:rsidR="004C6C94" w:rsidRPr="004C6C94" w:rsidRDefault="004C6C94" w:rsidP="006A74CE">
            <w:pPr>
              <w:spacing w:line="276" w:lineRule="auto"/>
              <w:jc w:val="both"/>
              <w:rPr>
                <w:rFonts w:ascii="Arial" w:hAnsi="Arial" w:cs="Arial"/>
                <w:sz w:val="20"/>
                <w:szCs w:val="20"/>
              </w:rPr>
            </w:pPr>
          </w:p>
        </w:tc>
      </w:tr>
      <w:tr w:rsidR="004C6C94" w:rsidRPr="004C6C94" w14:paraId="104375DE" w14:textId="77777777" w:rsidTr="006A74CE">
        <w:tc>
          <w:tcPr>
            <w:tcW w:w="715" w:type="dxa"/>
            <w:vMerge w:val="restart"/>
            <w:vAlign w:val="center"/>
          </w:tcPr>
          <w:p w14:paraId="7C71D56B" w14:textId="77777777" w:rsidR="004C6C94" w:rsidRPr="004C6C94" w:rsidRDefault="004C6C94" w:rsidP="006A74CE">
            <w:pPr>
              <w:spacing w:line="276" w:lineRule="auto"/>
              <w:jc w:val="center"/>
              <w:rPr>
                <w:rFonts w:ascii="Arial" w:hAnsi="Arial" w:cs="Arial"/>
                <w:sz w:val="20"/>
                <w:szCs w:val="20"/>
              </w:rPr>
            </w:pPr>
            <w:r w:rsidRPr="004C6C94">
              <w:rPr>
                <w:rFonts w:ascii="Arial" w:hAnsi="Arial" w:cs="Arial"/>
                <w:sz w:val="20"/>
                <w:szCs w:val="20"/>
              </w:rPr>
              <w:t>3</w:t>
            </w:r>
          </w:p>
        </w:tc>
        <w:tc>
          <w:tcPr>
            <w:tcW w:w="2647" w:type="dxa"/>
            <w:vMerge w:val="restart"/>
            <w:vAlign w:val="center"/>
          </w:tcPr>
          <w:p w14:paraId="36156E7F"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Gestion documentaire et archivage</w:t>
            </w:r>
          </w:p>
        </w:tc>
        <w:tc>
          <w:tcPr>
            <w:tcW w:w="3923" w:type="dxa"/>
            <w:vAlign w:val="center"/>
          </w:tcPr>
          <w:p w14:paraId="6F3CC517"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Méthodes de classement (physique et numérique)</w:t>
            </w:r>
          </w:p>
        </w:tc>
        <w:tc>
          <w:tcPr>
            <w:tcW w:w="2235" w:type="dxa"/>
            <w:vMerge w:val="restart"/>
            <w:vAlign w:val="center"/>
          </w:tcPr>
          <w:p w14:paraId="09620416" w14:textId="77777777" w:rsidR="004C6C94" w:rsidRPr="004C6C94" w:rsidRDefault="004C6C94" w:rsidP="006A74CE">
            <w:pPr>
              <w:spacing w:line="276" w:lineRule="auto"/>
              <w:jc w:val="center"/>
              <w:rPr>
                <w:rFonts w:ascii="Arial" w:hAnsi="Arial" w:cs="Arial"/>
                <w:sz w:val="20"/>
                <w:szCs w:val="20"/>
              </w:rPr>
            </w:pPr>
            <w:r w:rsidRPr="004C6C94">
              <w:rPr>
                <w:rFonts w:ascii="Arial" w:hAnsi="Arial" w:cs="Arial"/>
                <w:sz w:val="20"/>
                <w:szCs w:val="20"/>
              </w:rPr>
              <w:t>½ journée</w:t>
            </w:r>
          </w:p>
        </w:tc>
      </w:tr>
      <w:tr w:rsidR="004C6C94" w:rsidRPr="004C6C94" w14:paraId="74F2581A" w14:textId="77777777" w:rsidTr="006A74CE">
        <w:tc>
          <w:tcPr>
            <w:tcW w:w="715" w:type="dxa"/>
            <w:vMerge/>
            <w:vAlign w:val="center"/>
          </w:tcPr>
          <w:p w14:paraId="070D9022" w14:textId="77777777" w:rsidR="004C6C94" w:rsidRPr="004C6C94" w:rsidRDefault="004C6C94" w:rsidP="006A74CE">
            <w:pPr>
              <w:spacing w:line="276" w:lineRule="auto"/>
              <w:jc w:val="center"/>
              <w:rPr>
                <w:rFonts w:ascii="Arial" w:hAnsi="Arial" w:cs="Arial"/>
                <w:sz w:val="20"/>
                <w:szCs w:val="20"/>
              </w:rPr>
            </w:pPr>
          </w:p>
        </w:tc>
        <w:tc>
          <w:tcPr>
            <w:tcW w:w="2647" w:type="dxa"/>
            <w:vMerge/>
            <w:vAlign w:val="center"/>
          </w:tcPr>
          <w:p w14:paraId="2E5F0A98" w14:textId="77777777" w:rsidR="004C6C94" w:rsidRPr="004C6C94" w:rsidRDefault="004C6C94" w:rsidP="006A74CE">
            <w:pPr>
              <w:spacing w:line="276" w:lineRule="auto"/>
              <w:jc w:val="both"/>
              <w:rPr>
                <w:rFonts w:ascii="Arial" w:hAnsi="Arial" w:cs="Arial"/>
                <w:sz w:val="20"/>
                <w:szCs w:val="20"/>
              </w:rPr>
            </w:pPr>
          </w:p>
        </w:tc>
        <w:tc>
          <w:tcPr>
            <w:tcW w:w="3923" w:type="dxa"/>
            <w:vAlign w:val="center"/>
          </w:tcPr>
          <w:p w14:paraId="0F264370"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Archivage selon les normes administratives</w:t>
            </w:r>
          </w:p>
        </w:tc>
        <w:tc>
          <w:tcPr>
            <w:tcW w:w="2235" w:type="dxa"/>
            <w:vMerge/>
          </w:tcPr>
          <w:p w14:paraId="49F5C779" w14:textId="77777777" w:rsidR="004C6C94" w:rsidRPr="004C6C94" w:rsidRDefault="004C6C94" w:rsidP="006A74CE">
            <w:pPr>
              <w:spacing w:line="276" w:lineRule="auto"/>
              <w:jc w:val="both"/>
              <w:rPr>
                <w:rFonts w:ascii="Arial" w:hAnsi="Arial" w:cs="Arial"/>
                <w:sz w:val="20"/>
                <w:szCs w:val="20"/>
              </w:rPr>
            </w:pPr>
          </w:p>
        </w:tc>
      </w:tr>
      <w:tr w:rsidR="004C6C94" w:rsidRPr="004C6C94" w14:paraId="4FDFFF74" w14:textId="77777777" w:rsidTr="006A74CE">
        <w:tc>
          <w:tcPr>
            <w:tcW w:w="715" w:type="dxa"/>
            <w:vMerge/>
            <w:vAlign w:val="center"/>
          </w:tcPr>
          <w:p w14:paraId="102AD3E9" w14:textId="77777777" w:rsidR="004C6C94" w:rsidRPr="004C6C94" w:rsidRDefault="004C6C94" w:rsidP="006A74CE">
            <w:pPr>
              <w:spacing w:line="276" w:lineRule="auto"/>
              <w:jc w:val="center"/>
              <w:rPr>
                <w:rFonts w:ascii="Arial" w:hAnsi="Arial" w:cs="Arial"/>
                <w:sz w:val="20"/>
                <w:szCs w:val="20"/>
              </w:rPr>
            </w:pPr>
          </w:p>
        </w:tc>
        <w:tc>
          <w:tcPr>
            <w:tcW w:w="2647" w:type="dxa"/>
            <w:vMerge/>
            <w:vAlign w:val="center"/>
          </w:tcPr>
          <w:p w14:paraId="56104BDD" w14:textId="77777777" w:rsidR="004C6C94" w:rsidRPr="004C6C94" w:rsidRDefault="004C6C94" w:rsidP="006A74CE">
            <w:pPr>
              <w:spacing w:line="276" w:lineRule="auto"/>
              <w:jc w:val="both"/>
              <w:rPr>
                <w:rFonts w:ascii="Arial" w:hAnsi="Arial" w:cs="Arial"/>
                <w:sz w:val="20"/>
                <w:szCs w:val="20"/>
              </w:rPr>
            </w:pPr>
          </w:p>
        </w:tc>
        <w:tc>
          <w:tcPr>
            <w:tcW w:w="3923" w:type="dxa"/>
            <w:vAlign w:val="center"/>
          </w:tcPr>
          <w:p w14:paraId="4A3B3C4B" w14:textId="77777777" w:rsidR="004C6C94" w:rsidRPr="004C6C94" w:rsidRDefault="004C6C94" w:rsidP="006A74CE">
            <w:pPr>
              <w:spacing w:line="276" w:lineRule="auto"/>
              <w:jc w:val="both"/>
              <w:rPr>
                <w:rFonts w:ascii="Arial" w:hAnsi="Arial" w:cs="Arial"/>
                <w:sz w:val="20"/>
                <w:szCs w:val="20"/>
              </w:rPr>
            </w:pPr>
            <w:r w:rsidRPr="004C6C94">
              <w:rPr>
                <w:rFonts w:ascii="Arial" w:hAnsi="Arial" w:cs="Arial"/>
                <w:sz w:val="20"/>
                <w:szCs w:val="20"/>
              </w:rPr>
              <w:t>Initiation à la GED (gestion électronique des documents)</w:t>
            </w:r>
          </w:p>
        </w:tc>
        <w:tc>
          <w:tcPr>
            <w:tcW w:w="2235" w:type="dxa"/>
            <w:vMerge/>
          </w:tcPr>
          <w:p w14:paraId="5D84EF5F" w14:textId="77777777" w:rsidR="004C6C94" w:rsidRPr="004C6C94" w:rsidRDefault="004C6C94" w:rsidP="006A74CE">
            <w:pPr>
              <w:spacing w:line="276" w:lineRule="auto"/>
              <w:jc w:val="both"/>
              <w:rPr>
                <w:rFonts w:ascii="Arial" w:hAnsi="Arial" w:cs="Arial"/>
                <w:sz w:val="20"/>
                <w:szCs w:val="20"/>
              </w:rPr>
            </w:pPr>
          </w:p>
        </w:tc>
      </w:tr>
    </w:tbl>
    <w:p w14:paraId="5F57ED37" w14:textId="77777777" w:rsidR="004C6C94" w:rsidRPr="004C6C94" w:rsidRDefault="004C6C94" w:rsidP="004C6C94">
      <w:pPr>
        <w:pStyle w:val="Paragraphedeliste"/>
        <w:ind w:left="1440"/>
        <w:jc w:val="left"/>
        <w:rPr>
          <w:rFonts w:ascii="Arial" w:hAnsi="Arial" w:cs="Arial"/>
          <w:b/>
          <w:bCs/>
          <w:sz w:val="20"/>
          <w:szCs w:val="22"/>
          <w:u w:val="single"/>
        </w:rPr>
      </w:pPr>
    </w:p>
    <w:p w14:paraId="4B343C48" w14:textId="77777777" w:rsidR="004C6C94" w:rsidRDefault="00CF3ABB" w:rsidP="004C6C94">
      <w:pPr>
        <w:pStyle w:val="Paragraphedeliste"/>
        <w:spacing w:line="276" w:lineRule="auto"/>
        <w:ind w:left="450"/>
        <w:jc w:val="left"/>
        <w:rPr>
          <w:rFonts w:ascii="Tw Cen MT" w:eastAsia="Arial Unicode MS" w:hAnsi="Tw Cen MT" w:cs="Arial"/>
          <w:b/>
          <w:bCs/>
          <w:sz w:val="36"/>
        </w:rPr>
      </w:pPr>
      <w:r>
        <w:rPr>
          <w:rFonts w:ascii="Tw Cen MT" w:eastAsia="Arial Unicode MS" w:hAnsi="Tw Cen MT" w:cs="Arial"/>
          <w:b/>
          <w:bCs/>
          <w:sz w:val="36"/>
        </w:rPr>
        <w:br w:type="page"/>
      </w:r>
    </w:p>
    <w:tbl>
      <w:tblPr>
        <w:tblStyle w:val="Grilledutableau"/>
        <w:tblW w:w="9520" w:type="dxa"/>
        <w:tblLook w:val="04A0" w:firstRow="1" w:lastRow="0" w:firstColumn="1" w:lastColumn="0" w:noHBand="0" w:noVBand="1"/>
      </w:tblPr>
      <w:tblGrid>
        <w:gridCol w:w="715"/>
        <w:gridCol w:w="2647"/>
        <w:gridCol w:w="3923"/>
        <w:gridCol w:w="2235"/>
      </w:tblGrid>
      <w:tr w:rsidR="004C6C94" w:rsidRPr="004C6C94" w14:paraId="16615C1B" w14:textId="77777777" w:rsidTr="006A74CE">
        <w:tc>
          <w:tcPr>
            <w:tcW w:w="715" w:type="dxa"/>
            <w:vMerge w:val="restart"/>
            <w:vAlign w:val="center"/>
          </w:tcPr>
          <w:p w14:paraId="2DF9862D" w14:textId="77777777" w:rsidR="004C6C94" w:rsidRPr="004C6C94" w:rsidRDefault="004C6C94" w:rsidP="004C6C94">
            <w:pPr>
              <w:jc w:val="center"/>
              <w:rPr>
                <w:rFonts w:ascii="Arial" w:hAnsi="Arial" w:cs="Arial"/>
                <w:sz w:val="20"/>
              </w:rPr>
            </w:pPr>
            <w:r w:rsidRPr="004C6C94">
              <w:rPr>
                <w:rFonts w:ascii="Arial" w:hAnsi="Arial" w:cs="Arial"/>
                <w:sz w:val="20"/>
              </w:rPr>
              <w:lastRenderedPageBreak/>
              <w:t>4</w:t>
            </w:r>
          </w:p>
        </w:tc>
        <w:tc>
          <w:tcPr>
            <w:tcW w:w="2647" w:type="dxa"/>
            <w:vMerge w:val="restart"/>
            <w:vAlign w:val="center"/>
          </w:tcPr>
          <w:p w14:paraId="589D3507" w14:textId="77777777" w:rsidR="004C6C94" w:rsidRPr="004C6C94" w:rsidRDefault="004C6C94" w:rsidP="004C6C94">
            <w:pPr>
              <w:jc w:val="both"/>
              <w:rPr>
                <w:rFonts w:ascii="Arial" w:hAnsi="Arial" w:cs="Arial"/>
                <w:sz w:val="20"/>
              </w:rPr>
            </w:pPr>
            <w:r w:rsidRPr="004C6C94">
              <w:rPr>
                <w:rFonts w:ascii="Arial" w:hAnsi="Arial" w:cs="Arial"/>
                <w:sz w:val="20"/>
              </w:rPr>
              <w:t>Maîtrise des outils bureautiques</w:t>
            </w:r>
          </w:p>
        </w:tc>
        <w:tc>
          <w:tcPr>
            <w:tcW w:w="3923" w:type="dxa"/>
            <w:vAlign w:val="center"/>
          </w:tcPr>
          <w:p w14:paraId="22082EBA" w14:textId="77777777" w:rsidR="004C6C94" w:rsidRPr="004C6C94" w:rsidRDefault="004C6C94" w:rsidP="004C6C94">
            <w:pPr>
              <w:jc w:val="both"/>
              <w:rPr>
                <w:rFonts w:ascii="Arial" w:hAnsi="Arial" w:cs="Arial"/>
                <w:sz w:val="20"/>
              </w:rPr>
            </w:pPr>
            <w:r w:rsidRPr="004C6C94">
              <w:rPr>
                <w:rFonts w:ascii="Arial" w:hAnsi="Arial" w:cs="Arial"/>
                <w:sz w:val="20"/>
              </w:rPr>
              <w:t>Word : rédaction et mise en forme de documents</w:t>
            </w:r>
          </w:p>
        </w:tc>
        <w:tc>
          <w:tcPr>
            <w:tcW w:w="2235" w:type="dxa"/>
            <w:vMerge w:val="restart"/>
            <w:vAlign w:val="center"/>
          </w:tcPr>
          <w:p w14:paraId="2EF55F9A" w14:textId="77777777" w:rsidR="004C6C94" w:rsidRPr="004C6C94" w:rsidRDefault="004C6C94" w:rsidP="004C6C94">
            <w:pPr>
              <w:jc w:val="center"/>
              <w:rPr>
                <w:rFonts w:ascii="Arial" w:hAnsi="Arial" w:cs="Arial"/>
                <w:sz w:val="20"/>
              </w:rPr>
            </w:pPr>
            <w:r w:rsidRPr="004C6C94">
              <w:rPr>
                <w:rFonts w:ascii="Arial" w:hAnsi="Arial" w:cs="Arial"/>
                <w:sz w:val="20"/>
              </w:rPr>
              <w:t>1 journée</w:t>
            </w:r>
          </w:p>
        </w:tc>
      </w:tr>
      <w:tr w:rsidR="004C6C94" w:rsidRPr="004C6C94" w14:paraId="47C2D8E9" w14:textId="77777777" w:rsidTr="006A74CE">
        <w:tc>
          <w:tcPr>
            <w:tcW w:w="715" w:type="dxa"/>
            <w:vMerge/>
            <w:vAlign w:val="center"/>
          </w:tcPr>
          <w:p w14:paraId="30174463" w14:textId="77777777" w:rsidR="004C6C94" w:rsidRPr="004C6C94" w:rsidRDefault="004C6C94" w:rsidP="004C6C94">
            <w:pPr>
              <w:jc w:val="center"/>
              <w:rPr>
                <w:rFonts w:ascii="Arial" w:hAnsi="Arial" w:cs="Arial"/>
                <w:sz w:val="20"/>
              </w:rPr>
            </w:pPr>
          </w:p>
        </w:tc>
        <w:tc>
          <w:tcPr>
            <w:tcW w:w="2647" w:type="dxa"/>
            <w:vMerge/>
            <w:vAlign w:val="center"/>
          </w:tcPr>
          <w:p w14:paraId="07A755DF" w14:textId="77777777" w:rsidR="004C6C94" w:rsidRPr="004C6C94" w:rsidRDefault="004C6C94" w:rsidP="004C6C94">
            <w:pPr>
              <w:jc w:val="both"/>
              <w:rPr>
                <w:rFonts w:ascii="Arial" w:hAnsi="Arial" w:cs="Arial"/>
                <w:sz w:val="20"/>
              </w:rPr>
            </w:pPr>
          </w:p>
        </w:tc>
        <w:tc>
          <w:tcPr>
            <w:tcW w:w="3923" w:type="dxa"/>
            <w:vAlign w:val="center"/>
          </w:tcPr>
          <w:p w14:paraId="3995FF90" w14:textId="77777777" w:rsidR="004C6C94" w:rsidRPr="004C6C94" w:rsidRDefault="004C6C94" w:rsidP="004C6C94">
            <w:pPr>
              <w:jc w:val="both"/>
              <w:rPr>
                <w:rFonts w:ascii="Arial" w:hAnsi="Arial" w:cs="Arial"/>
                <w:sz w:val="20"/>
              </w:rPr>
            </w:pPr>
            <w:r w:rsidRPr="004C6C94">
              <w:rPr>
                <w:rFonts w:ascii="Arial" w:hAnsi="Arial" w:cs="Arial"/>
                <w:sz w:val="20"/>
              </w:rPr>
              <w:t>Excel : suivi d’activités, tableaux</w:t>
            </w:r>
          </w:p>
        </w:tc>
        <w:tc>
          <w:tcPr>
            <w:tcW w:w="2235" w:type="dxa"/>
            <w:vMerge/>
          </w:tcPr>
          <w:p w14:paraId="4A7A0FF4" w14:textId="77777777" w:rsidR="004C6C94" w:rsidRPr="004C6C94" w:rsidRDefault="004C6C94" w:rsidP="004C6C94">
            <w:pPr>
              <w:jc w:val="both"/>
              <w:rPr>
                <w:rFonts w:ascii="Arial" w:hAnsi="Arial" w:cs="Arial"/>
                <w:sz w:val="20"/>
              </w:rPr>
            </w:pPr>
          </w:p>
        </w:tc>
      </w:tr>
      <w:tr w:rsidR="004C6C94" w:rsidRPr="004C6C94" w14:paraId="6BA56295" w14:textId="77777777" w:rsidTr="006A74CE">
        <w:tc>
          <w:tcPr>
            <w:tcW w:w="715" w:type="dxa"/>
            <w:vMerge/>
            <w:vAlign w:val="center"/>
          </w:tcPr>
          <w:p w14:paraId="1908313F" w14:textId="77777777" w:rsidR="004C6C94" w:rsidRPr="004C6C94" w:rsidRDefault="004C6C94" w:rsidP="004C6C94">
            <w:pPr>
              <w:jc w:val="center"/>
              <w:rPr>
                <w:rFonts w:ascii="Arial" w:hAnsi="Arial" w:cs="Arial"/>
                <w:sz w:val="20"/>
              </w:rPr>
            </w:pPr>
          </w:p>
        </w:tc>
        <w:tc>
          <w:tcPr>
            <w:tcW w:w="2647" w:type="dxa"/>
            <w:vMerge/>
            <w:vAlign w:val="center"/>
          </w:tcPr>
          <w:p w14:paraId="6A56061E" w14:textId="77777777" w:rsidR="004C6C94" w:rsidRPr="004C6C94" w:rsidRDefault="004C6C94" w:rsidP="004C6C94">
            <w:pPr>
              <w:jc w:val="both"/>
              <w:rPr>
                <w:rFonts w:ascii="Arial" w:hAnsi="Arial" w:cs="Arial"/>
                <w:sz w:val="20"/>
              </w:rPr>
            </w:pPr>
          </w:p>
        </w:tc>
        <w:tc>
          <w:tcPr>
            <w:tcW w:w="3923" w:type="dxa"/>
            <w:vAlign w:val="center"/>
          </w:tcPr>
          <w:p w14:paraId="01358AA3" w14:textId="77777777" w:rsidR="004C6C94" w:rsidRPr="004C6C94" w:rsidRDefault="004C6C94" w:rsidP="004C6C94">
            <w:pPr>
              <w:jc w:val="both"/>
              <w:rPr>
                <w:rFonts w:ascii="Arial" w:hAnsi="Arial" w:cs="Arial"/>
                <w:sz w:val="20"/>
              </w:rPr>
            </w:pPr>
            <w:r w:rsidRPr="004C6C94">
              <w:rPr>
                <w:rFonts w:ascii="Arial" w:hAnsi="Arial" w:cs="Arial"/>
                <w:sz w:val="20"/>
              </w:rPr>
              <w:t>Outlook : gestion des courriels et du calendrier</w:t>
            </w:r>
          </w:p>
        </w:tc>
        <w:tc>
          <w:tcPr>
            <w:tcW w:w="2235" w:type="dxa"/>
            <w:vMerge/>
          </w:tcPr>
          <w:p w14:paraId="7E144B9B" w14:textId="77777777" w:rsidR="004C6C94" w:rsidRPr="004C6C94" w:rsidRDefault="004C6C94" w:rsidP="004C6C94">
            <w:pPr>
              <w:jc w:val="both"/>
              <w:rPr>
                <w:rFonts w:ascii="Arial" w:hAnsi="Arial" w:cs="Arial"/>
                <w:sz w:val="20"/>
              </w:rPr>
            </w:pPr>
          </w:p>
        </w:tc>
      </w:tr>
      <w:tr w:rsidR="004C6C94" w:rsidRPr="004C6C94" w14:paraId="614C240C" w14:textId="77777777" w:rsidTr="006A74CE">
        <w:tc>
          <w:tcPr>
            <w:tcW w:w="715" w:type="dxa"/>
            <w:vMerge w:val="restart"/>
            <w:vAlign w:val="center"/>
          </w:tcPr>
          <w:p w14:paraId="42C3DB73" w14:textId="77777777" w:rsidR="004C6C94" w:rsidRPr="004C6C94" w:rsidRDefault="004C6C94" w:rsidP="004C6C94">
            <w:pPr>
              <w:jc w:val="center"/>
              <w:rPr>
                <w:rFonts w:ascii="Arial" w:hAnsi="Arial" w:cs="Arial"/>
                <w:sz w:val="20"/>
              </w:rPr>
            </w:pPr>
            <w:r w:rsidRPr="004C6C94">
              <w:rPr>
                <w:rFonts w:ascii="Arial" w:hAnsi="Arial" w:cs="Arial"/>
                <w:sz w:val="20"/>
              </w:rPr>
              <w:t>5</w:t>
            </w:r>
          </w:p>
        </w:tc>
        <w:tc>
          <w:tcPr>
            <w:tcW w:w="2647" w:type="dxa"/>
            <w:vMerge w:val="restart"/>
            <w:vAlign w:val="center"/>
          </w:tcPr>
          <w:p w14:paraId="6EC6A537" w14:textId="77777777" w:rsidR="004C6C94" w:rsidRPr="004C6C94" w:rsidRDefault="004C6C94" w:rsidP="004C6C94">
            <w:pPr>
              <w:jc w:val="both"/>
              <w:rPr>
                <w:rFonts w:ascii="Arial" w:hAnsi="Arial" w:cs="Arial"/>
                <w:sz w:val="20"/>
              </w:rPr>
            </w:pPr>
            <w:r w:rsidRPr="004C6C94">
              <w:rPr>
                <w:rFonts w:ascii="Arial" w:hAnsi="Arial" w:cs="Arial"/>
                <w:sz w:val="20"/>
              </w:rPr>
              <w:t>Éthique, confidentialité et professionnalisme</w:t>
            </w:r>
          </w:p>
        </w:tc>
        <w:tc>
          <w:tcPr>
            <w:tcW w:w="3923" w:type="dxa"/>
            <w:vAlign w:val="center"/>
          </w:tcPr>
          <w:p w14:paraId="55BD1209" w14:textId="77777777" w:rsidR="004C6C94" w:rsidRPr="004C6C94" w:rsidRDefault="004C6C94" w:rsidP="004C6C94">
            <w:pPr>
              <w:jc w:val="both"/>
              <w:rPr>
                <w:rFonts w:ascii="Arial" w:hAnsi="Arial" w:cs="Arial"/>
                <w:sz w:val="20"/>
              </w:rPr>
            </w:pPr>
            <w:r w:rsidRPr="004C6C94">
              <w:rPr>
                <w:rFonts w:ascii="Arial" w:hAnsi="Arial" w:cs="Arial"/>
                <w:sz w:val="20"/>
              </w:rPr>
              <w:t>Règles de discrétion et de confidentialité</w:t>
            </w:r>
          </w:p>
        </w:tc>
        <w:tc>
          <w:tcPr>
            <w:tcW w:w="2235" w:type="dxa"/>
            <w:vMerge w:val="restart"/>
            <w:vAlign w:val="center"/>
          </w:tcPr>
          <w:p w14:paraId="5169C234" w14:textId="77777777" w:rsidR="004C6C94" w:rsidRPr="004C6C94" w:rsidRDefault="004C6C94" w:rsidP="004C6C94">
            <w:pPr>
              <w:jc w:val="center"/>
              <w:rPr>
                <w:rFonts w:ascii="Arial" w:hAnsi="Arial" w:cs="Arial"/>
                <w:sz w:val="20"/>
              </w:rPr>
            </w:pPr>
            <w:r w:rsidRPr="004C6C94">
              <w:rPr>
                <w:rFonts w:ascii="Arial" w:hAnsi="Arial" w:cs="Arial"/>
                <w:sz w:val="20"/>
              </w:rPr>
              <w:t>½ journée</w:t>
            </w:r>
          </w:p>
        </w:tc>
      </w:tr>
      <w:tr w:rsidR="004C6C94" w:rsidRPr="004C6C94" w14:paraId="49DC4A7C" w14:textId="77777777" w:rsidTr="006A74CE">
        <w:tc>
          <w:tcPr>
            <w:tcW w:w="715" w:type="dxa"/>
            <w:vMerge/>
            <w:vAlign w:val="center"/>
          </w:tcPr>
          <w:p w14:paraId="410FD46C" w14:textId="77777777" w:rsidR="004C6C94" w:rsidRPr="004C6C94" w:rsidRDefault="004C6C94" w:rsidP="004C6C94">
            <w:pPr>
              <w:jc w:val="center"/>
              <w:rPr>
                <w:rFonts w:ascii="Arial" w:hAnsi="Arial" w:cs="Arial"/>
                <w:sz w:val="20"/>
              </w:rPr>
            </w:pPr>
          </w:p>
        </w:tc>
        <w:tc>
          <w:tcPr>
            <w:tcW w:w="2647" w:type="dxa"/>
            <w:vMerge/>
            <w:vAlign w:val="center"/>
          </w:tcPr>
          <w:p w14:paraId="17551AF0" w14:textId="77777777" w:rsidR="004C6C94" w:rsidRPr="004C6C94" w:rsidRDefault="004C6C94" w:rsidP="004C6C94">
            <w:pPr>
              <w:jc w:val="both"/>
              <w:rPr>
                <w:rFonts w:ascii="Arial" w:hAnsi="Arial" w:cs="Arial"/>
                <w:sz w:val="20"/>
              </w:rPr>
            </w:pPr>
          </w:p>
        </w:tc>
        <w:tc>
          <w:tcPr>
            <w:tcW w:w="3923" w:type="dxa"/>
            <w:vAlign w:val="center"/>
          </w:tcPr>
          <w:p w14:paraId="36F72BA6" w14:textId="77777777" w:rsidR="004C6C94" w:rsidRPr="004C6C94" w:rsidRDefault="004C6C94" w:rsidP="004C6C94">
            <w:pPr>
              <w:jc w:val="both"/>
              <w:rPr>
                <w:rFonts w:ascii="Arial" w:hAnsi="Arial" w:cs="Arial"/>
                <w:sz w:val="20"/>
              </w:rPr>
            </w:pPr>
            <w:r w:rsidRPr="004C6C94">
              <w:rPr>
                <w:rFonts w:ascii="Arial" w:hAnsi="Arial" w:cs="Arial"/>
                <w:sz w:val="20"/>
              </w:rPr>
              <w:t>Relation hiérarchique et obligations professionnelles</w:t>
            </w:r>
          </w:p>
        </w:tc>
        <w:tc>
          <w:tcPr>
            <w:tcW w:w="2235" w:type="dxa"/>
            <w:vMerge/>
            <w:vAlign w:val="center"/>
          </w:tcPr>
          <w:p w14:paraId="43525D91" w14:textId="77777777" w:rsidR="004C6C94" w:rsidRPr="004C6C94" w:rsidRDefault="004C6C94" w:rsidP="004C6C94">
            <w:pPr>
              <w:jc w:val="center"/>
              <w:rPr>
                <w:rFonts w:ascii="Arial" w:hAnsi="Arial" w:cs="Arial"/>
                <w:sz w:val="20"/>
              </w:rPr>
            </w:pPr>
          </w:p>
        </w:tc>
      </w:tr>
    </w:tbl>
    <w:p w14:paraId="2322437A" w14:textId="77777777" w:rsidR="004C6C94" w:rsidRPr="000A2CE6" w:rsidRDefault="004C6C94" w:rsidP="004C6C94">
      <w:pPr>
        <w:pStyle w:val="Paragraphedeliste"/>
        <w:spacing w:after="99" w:line="276" w:lineRule="auto"/>
        <w:jc w:val="both"/>
        <w:rPr>
          <w:rFonts w:ascii="Arial" w:hAnsi="Arial" w:cs="Arial"/>
          <w:sz w:val="18"/>
          <w:szCs w:val="18"/>
        </w:rPr>
      </w:pPr>
    </w:p>
    <w:p w14:paraId="74835D48" w14:textId="77777777" w:rsidR="004C6C94" w:rsidRPr="004C6C94" w:rsidRDefault="004C6C94" w:rsidP="004C6C94">
      <w:pPr>
        <w:pStyle w:val="Paragraphedeliste"/>
        <w:numPr>
          <w:ilvl w:val="1"/>
          <w:numId w:val="48"/>
        </w:numPr>
        <w:jc w:val="left"/>
        <w:rPr>
          <w:rFonts w:ascii="Arial" w:hAnsi="Arial" w:cs="Arial"/>
          <w:b/>
          <w:bCs/>
          <w:sz w:val="20"/>
          <w:szCs w:val="22"/>
          <w:u w:val="single"/>
        </w:rPr>
      </w:pPr>
      <w:r w:rsidRPr="004C6C94">
        <w:rPr>
          <w:rFonts w:ascii="Arial" w:hAnsi="Arial" w:cs="Arial"/>
          <w:b/>
          <w:bCs/>
          <w:sz w:val="20"/>
          <w:szCs w:val="22"/>
          <w:u w:val="single"/>
        </w:rPr>
        <w:t>METHODOLOGIE</w:t>
      </w:r>
    </w:p>
    <w:p w14:paraId="6E9E9BAC" w14:textId="77777777" w:rsidR="004C6C94" w:rsidRPr="004C6C94" w:rsidRDefault="004C6C94" w:rsidP="004C6C94">
      <w:pPr>
        <w:spacing w:line="276" w:lineRule="auto"/>
        <w:ind w:firstLine="720"/>
        <w:jc w:val="both"/>
        <w:rPr>
          <w:rFonts w:ascii="Arial" w:hAnsi="Arial" w:cs="Arial"/>
          <w:sz w:val="20"/>
          <w:szCs w:val="20"/>
        </w:rPr>
      </w:pPr>
      <w:r w:rsidRPr="004C6C94">
        <w:rPr>
          <w:rFonts w:ascii="Arial" w:hAnsi="Arial" w:cs="Arial"/>
          <w:sz w:val="20"/>
          <w:szCs w:val="20"/>
        </w:rPr>
        <w:t>La formation sera dispensée selon une approche participative, interactive et centrée sur les besoins pratiques des participants. Elle combinera les méthodes suivantes :</w:t>
      </w:r>
    </w:p>
    <w:p w14:paraId="55C713E3" w14:textId="77777777" w:rsidR="004C6C94" w:rsidRPr="004C6C94" w:rsidRDefault="004C6C94" w:rsidP="004C6C94">
      <w:pPr>
        <w:pStyle w:val="Paragraphedeliste"/>
        <w:numPr>
          <w:ilvl w:val="0"/>
          <w:numId w:val="37"/>
        </w:numPr>
        <w:spacing w:after="99" w:line="276" w:lineRule="auto"/>
        <w:jc w:val="both"/>
        <w:rPr>
          <w:rFonts w:ascii="Arial" w:hAnsi="Arial" w:cs="Arial"/>
          <w:sz w:val="20"/>
          <w:szCs w:val="20"/>
        </w:rPr>
      </w:pPr>
      <w:r w:rsidRPr="004C6C94">
        <w:rPr>
          <w:rFonts w:ascii="Arial" w:hAnsi="Arial" w:cs="Arial"/>
          <w:sz w:val="20"/>
          <w:szCs w:val="20"/>
        </w:rPr>
        <w:t>Exposés théoriques pour introduire les concepts clés et les référentiels normatifs ;</w:t>
      </w:r>
    </w:p>
    <w:p w14:paraId="5152D5CA" w14:textId="77777777" w:rsidR="004C6C94" w:rsidRPr="004C6C94" w:rsidRDefault="004C6C94" w:rsidP="004C6C94">
      <w:pPr>
        <w:pStyle w:val="Paragraphedeliste"/>
        <w:numPr>
          <w:ilvl w:val="0"/>
          <w:numId w:val="37"/>
        </w:numPr>
        <w:spacing w:after="99" w:line="276" w:lineRule="auto"/>
        <w:jc w:val="both"/>
        <w:rPr>
          <w:rFonts w:ascii="Arial" w:hAnsi="Arial" w:cs="Arial"/>
          <w:sz w:val="20"/>
          <w:szCs w:val="20"/>
        </w:rPr>
      </w:pPr>
      <w:r w:rsidRPr="004C6C94">
        <w:rPr>
          <w:rFonts w:ascii="Arial" w:hAnsi="Arial" w:cs="Arial"/>
          <w:sz w:val="20"/>
          <w:szCs w:val="20"/>
        </w:rPr>
        <w:t>Ateliers pratiques et simulations pour favoriser l’appropriation des outils et techniques abordés ;</w:t>
      </w:r>
    </w:p>
    <w:p w14:paraId="71E0768E" w14:textId="77777777" w:rsidR="004C6C94" w:rsidRPr="004C6C94" w:rsidRDefault="004C6C94" w:rsidP="004C6C94">
      <w:pPr>
        <w:pStyle w:val="Paragraphedeliste"/>
        <w:numPr>
          <w:ilvl w:val="0"/>
          <w:numId w:val="37"/>
        </w:numPr>
        <w:spacing w:after="99" w:line="276" w:lineRule="auto"/>
        <w:jc w:val="both"/>
        <w:rPr>
          <w:rFonts w:ascii="Arial" w:hAnsi="Arial" w:cs="Arial"/>
          <w:sz w:val="20"/>
          <w:szCs w:val="20"/>
        </w:rPr>
      </w:pPr>
      <w:r w:rsidRPr="004C6C94">
        <w:rPr>
          <w:rFonts w:ascii="Arial" w:hAnsi="Arial" w:cs="Arial"/>
          <w:sz w:val="20"/>
          <w:szCs w:val="20"/>
        </w:rPr>
        <w:t>Études de cas contextualisées, tirées du quotidien administratif des secrétaires de direction, pour illustrer les problématiques courantes et proposer des solutions adaptées ;</w:t>
      </w:r>
    </w:p>
    <w:p w14:paraId="4B310D10" w14:textId="77777777" w:rsidR="004C6C94" w:rsidRPr="004C6C94" w:rsidRDefault="004C6C94" w:rsidP="004C6C94">
      <w:pPr>
        <w:pStyle w:val="Paragraphedeliste"/>
        <w:numPr>
          <w:ilvl w:val="0"/>
          <w:numId w:val="37"/>
        </w:numPr>
        <w:spacing w:after="99" w:line="276" w:lineRule="auto"/>
        <w:jc w:val="both"/>
        <w:rPr>
          <w:rFonts w:ascii="Arial" w:hAnsi="Arial" w:cs="Arial"/>
          <w:sz w:val="20"/>
          <w:szCs w:val="20"/>
        </w:rPr>
      </w:pPr>
      <w:r w:rsidRPr="004C6C94">
        <w:rPr>
          <w:rFonts w:ascii="Arial" w:hAnsi="Arial" w:cs="Arial"/>
          <w:sz w:val="20"/>
          <w:szCs w:val="20"/>
        </w:rPr>
        <w:t>Travaux en sous-groupes et échanges d’expériences pour encourager la réflexion collective, le partage de bonnes pratiques et l’enrichissement mutuel.</w:t>
      </w:r>
    </w:p>
    <w:p w14:paraId="33CEF2CF" w14:textId="77777777" w:rsidR="004C6C94" w:rsidRPr="004C6C94" w:rsidRDefault="004C6C94" w:rsidP="004C6C94">
      <w:pPr>
        <w:pStyle w:val="Paragraphedeliste"/>
        <w:numPr>
          <w:ilvl w:val="1"/>
          <w:numId w:val="48"/>
        </w:numPr>
        <w:jc w:val="left"/>
        <w:rPr>
          <w:rFonts w:ascii="Arial" w:hAnsi="Arial" w:cs="Arial"/>
          <w:b/>
          <w:bCs/>
          <w:sz w:val="20"/>
          <w:szCs w:val="20"/>
          <w:u w:val="single"/>
        </w:rPr>
      </w:pPr>
      <w:r w:rsidRPr="004C6C94">
        <w:rPr>
          <w:rFonts w:ascii="Arial" w:hAnsi="Arial" w:cs="Arial"/>
          <w:b/>
          <w:bCs/>
          <w:sz w:val="20"/>
          <w:szCs w:val="20"/>
          <w:u w:val="single"/>
        </w:rPr>
        <w:t>PARTIES PRENANTES</w:t>
      </w:r>
    </w:p>
    <w:p w14:paraId="2545BA6E" w14:textId="77777777" w:rsidR="004C6C94" w:rsidRPr="004C6C94" w:rsidRDefault="004C6C94" w:rsidP="004C6C94">
      <w:pPr>
        <w:spacing w:line="276" w:lineRule="auto"/>
        <w:ind w:firstLine="720"/>
        <w:jc w:val="both"/>
        <w:rPr>
          <w:rFonts w:ascii="Arial" w:hAnsi="Arial" w:cs="Arial"/>
          <w:sz w:val="20"/>
          <w:szCs w:val="20"/>
        </w:rPr>
      </w:pPr>
      <w:r w:rsidRPr="004C6C94">
        <w:rPr>
          <w:rFonts w:ascii="Arial" w:hAnsi="Arial" w:cs="Arial"/>
          <w:sz w:val="20"/>
          <w:szCs w:val="20"/>
        </w:rPr>
        <w:t xml:space="preserve">La formation concerne les Secrétaires de Direction des services du Ministère de la Santé Publique, notamment : </w:t>
      </w:r>
    </w:p>
    <w:p w14:paraId="7F0DCF85"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Secrétariat Général ;</w:t>
      </w:r>
    </w:p>
    <w:p w14:paraId="4FDF1F0C"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Division des Affaires Juridiques et du Contentieux ;</w:t>
      </w:r>
    </w:p>
    <w:p w14:paraId="3DB6E168"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Direction de l'Organisation des Soins et de la Technologie Sanitaire ;</w:t>
      </w:r>
    </w:p>
    <w:p w14:paraId="2BF228A7"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Direction de la Lutte contre la Maladie, les Epidémies et les Pandémies ;</w:t>
      </w:r>
    </w:p>
    <w:p w14:paraId="040E484B"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Direction de la Pharmacie, du Médicament et des Laboratoires ;</w:t>
      </w:r>
    </w:p>
    <w:p w14:paraId="32F80C82"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Direction de la Promotion de la Santé ;</w:t>
      </w:r>
    </w:p>
    <w:p w14:paraId="7104B7F5"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Direction de la Santé Familiale ;</w:t>
      </w:r>
    </w:p>
    <w:p w14:paraId="5D121EF3"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Direction des Ressources Financières et du Patrimoine ;</w:t>
      </w:r>
    </w:p>
    <w:p w14:paraId="1B3A2E51"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Direction des Ressources Humaines ;</w:t>
      </w:r>
    </w:p>
    <w:p w14:paraId="220F8B55"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Division de la Coopération ;</w:t>
      </w:r>
    </w:p>
    <w:p w14:paraId="4960EE4E"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Division de la Recherche Opérationnelle en Santé ;</w:t>
      </w:r>
    </w:p>
    <w:p w14:paraId="26A3098B"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Division des Etudes et des Projets ;</w:t>
      </w:r>
    </w:p>
    <w:p w14:paraId="57B1DFDA"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Inspections Générales ;</w:t>
      </w:r>
    </w:p>
    <w:p w14:paraId="5DE59D8A"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Inspection Générale des Services Administratifs ;</w:t>
      </w:r>
    </w:p>
    <w:p w14:paraId="4CD98DD3" w14:textId="77777777" w:rsidR="004C6C94" w:rsidRPr="004C6C94" w:rsidRDefault="004C6C94" w:rsidP="004C6C94">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Inspection Générale des Services Pharmaceutiques et des Laboratoires ;</w:t>
      </w:r>
    </w:p>
    <w:p w14:paraId="5122B78F" w14:textId="77777777" w:rsidR="00CF3ABB" w:rsidRPr="00DA63A7" w:rsidRDefault="004C6C94" w:rsidP="00DA63A7">
      <w:pPr>
        <w:pStyle w:val="Paragraphedeliste"/>
        <w:numPr>
          <w:ilvl w:val="0"/>
          <w:numId w:val="52"/>
        </w:numPr>
        <w:spacing w:line="276" w:lineRule="auto"/>
        <w:jc w:val="both"/>
        <w:rPr>
          <w:rFonts w:ascii="Arial" w:hAnsi="Arial" w:cs="Arial"/>
          <w:sz w:val="20"/>
          <w:szCs w:val="20"/>
        </w:rPr>
      </w:pPr>
      <w:r w:rsidRPr="004C6C94">
        <w:rPr>
          <w:rFonts w:ascii="Arial" w:hAnsi="Arial" w:cs="Arial"/>
          <w:sz w:val="20"/>
          <w:szCs w:val="20"/>
        </w:rPr>
        <w:t>Inspection Générale des Services Médicaux et Paramédicaux.</w:t>
      </w:r>
    </w:p>
    <w:p w14:paraId="3BE8D5F8" w14:textId="77777777" w:rsidR="00DA63A7" w:rsidRPr="00DA63A7" w:rsidRDefault="00DA63A7" w:rsidP="00DA63A7">
      <w:pPr>
        <w:pStyle w:val="Paragraphedeliste"/>
        <w:numPr>
          <w:ilvl w:val="1"/>
          <w:numId w:val="48"/>
        </w:numPr>
        <w:jc w:val="left"/>
        <w:rPr>
          <w:rFonts w:ascii="Arial" w:hAnsi="Arial" w:cs="Arial"/>
          <w:b/>
          <w:bCs/>
          <w:sz w:val="20"/>
          <w:szCs w:val="20"/>
          <w:u w:val="single"/>
        </w:rPr>
      </w:pPr>
      <w:r w:rsidRPr="00DA63A7">
        <w:rPr>
          <w:rFonts w:ascii="Arial" w:hAnsi="Arial" w:cs="Arial"/>
          <w:b/>
          <w:bCs/>
          <w:sz w:val="20"/>
          <w:szCs w:val="20"/>
          <w:u w:val="single"/>
        </w:rPr>
        <w:t>DATE ET LIEU DE LA FORMATION</w:t>
      </w:r>
    </w:p>
    <w:p w14:paraId="6E656FF2" w14:textId="62B3DD38" w:rsidR="00DA63A7" w:rsidRPr="00DA63A7" w:rsidRDefault="00DA63A7" w:rsidP="00DA63A7">
      <w:pPr>
        <w:ind w:firstLine="720"/>
        <w:jc w:val="both"/>
        <w:rPr>
          <w:rFonts w:ascii="Arial" w:hAnsi="Arial" w:cs="Arial"/>
          <w:sz w:val="20"/>
        </w:rPr>
      </w:pPr>
      <w:r w:rsidRPr="00DA63A7">
        <w:rPr>
          <w:rFonts w:ascii="Arial" w:hAnsi="Arial" w:cs="Arial"/>
          <w:sz w:val="20"/>
        </w:rPr>
        <w:t xml:space="preserve">La formation se tiendra sur une période de trois (03) jours, du </w:t>
      </w:r>
      <w:r w:rsidRPr="00DA63A7">
        <w:rPr>
          <w:rFonts w:ascii="Arial" w:hAnsi="Arial" w:cs="Arial"/>
          <w:b/>
          <w:bCs/>
          <w:sz w:val="20"/>
        </w:rPr>
        <w:t>23 au 25 septembre</w:t>
      </w:r>
      <w:r w:rsidRPr="00DA63A7">
        <w:rPr>
          <w:rFonts w:ascii="Arial" w:hAnsi="Arial" w:cs="Arial"/>
          <w:sz w:val="20"/>
        </w:rPr>
        <w:t xml:space="preserve"> </w:t>
      </w:r>
      <w:r w:rsidRPr="00DA63A7">
        <w:rPr>
          <w:rFonts w:ascii="Arial" w:hAnsi="Arial" w:cs="Arial"/>
          <w:b/>
          <w:bCs/>
          <w:sz w:val="20"/>
        </w:rPr>
        <w:t>2025</w:t>
      </w:r>
      <w:r w:rsidRPr="00DA63A7">
        <w:rPr>
          <w:rFonts w:ascii="Arial" w:hAnsi="Arial" w:cs="Arial"/>
          <w:sz w:val="20"/>
        </w:rPr>
        <w:t xml:space="preserve">, à Mfou. </w:t>
      </w:r>
    </w:p>
    <w:p w14:paraId="4484837C" w14:textId="77777777" w:rsidR="00E33124" w:rsidRDefault="00E33124" w:rsidP="00E33124">
      <w:pPr>
        <w:spacing w:line="480" w:lineRule="auto"/>
        <w:ind w:left="285" w:right="426"/>
        <w:jc w:val="center"/>
        <w:rPr>
          <w:rFonts w:ascii="Tw Cen MT" w:eastAsia="Arial Unicode MS" w:hAnsi="Tw Cen MT" w:cs="Arial"/>
          <w:b/>
          <w:bCs/>
          <w:sz w:val="36"/>
        </w:rPr>
      </w:pPr>
    </w:p>
    <w:p w14:paraId="2AB50D88" w14:textId="77777777" w:rsidR="00CF3ABB" w:rsidRDefault="00CF3ABB" w:rsidP="00E33124">
      <w:pPr>
        <w:spacing w:line="480" w:lineRule="auto"/>
        <w:ind w:left="285" w:right="426"/>
        <w:jc w:val="center"/>
        <w:rPr>
          <w:rFonts w:ascii="Tw Cen MT" w:eastAsia="Arial Unicode MS" w:hAnsi="Tw Cen MT" w:cs="Arial"/>
          <w:b/>
          <w:bCs/>
          <w:sz w:val="36"/>
        </w:rPr>
      </w:pPr>
    </w:p>
    <w:p w14:paraId="7ED4D9F1" w14:textId="77777777" w:rsidR="00CF3ABB" w:rsidRDefault="00CF3ABB" w:rsidP="00E33124">
      <w:pPr>
        <w:spacing w:line="480" w:lineRule="auto"/>
        <w:ind w:left="285" w:right="426"/>
        <w:jc w:val="center"/>
        <w:rPr>
          <w:rFonts w:ascii="Tw Cen MT" w:eastAsia="Arial Unicode MS" w:hAnsi="Tw Cen MT" w:cs="Arial"/>
          <w:b/>
          <w:bCs/>
          <w:sz w:val="36"/>
        </w:rPr>
      </w:pPr>
    </w:p>
    <w:p w14:paraId="46B9F3F4" w14:textId="77777777" w:rsidR="00CF3ABB" w:rsidRDefault="00CF3ABB" w:rsidP="00E33124">
      <w:pPr>
        <w:spacing w:line="480" w:lineRule="auto"/>
        <w:ind w:left="285" w:right="426"/>
        <w:jc w:val="center"/>
        <w:rPr>
          <w:rFonts w:ascii="Tw Cen MT" w:eastAsia="Arial Unicode MS" w:hAnsi="Tw Cen MT" w:cs="Arial"/>
          <w:b/>
          <w:bCs/>
          <w:sz w:val="36"/>
        </w:rPr>
      </w:pPr>
    </w:p>
    <w:p w14:paraId="66D0A5CA" w14:textId="77777777" w:rsidR="00DA63A7" w:rsidRDefault="00DA63A7" w:rsidP="00E33124">
      <w:pPr>
        <w:spacing w:line="480" w:lineRule="auto"/>
        <w:ind w:left="285" w:right="426"/>
        <w:jc w:val="center"/>
        <w:rPr>
          <w:rFonts w:ascii="Tw Cen MT" w:eastAsia="Arial Unicode MS" w:hAnsi="Tw Cen MT" w:cs="Arial"/>
          <w:b/>
          <w:bCs/>
          <w:sz w:val="36"/>
        </w:rPr>
      </w:pPr>
    </w:p>
    <w:p w14:paraId="6D752187" w14:textId="77777777" w:rsidR="00DA63A7" w:rsidRDefault="00DA63A7" w:rsidP="00E33124">
      <w:pPr>
        <w:spacing w:line="480" w:lineRule="auto"/>
        <w:ind w:left="285" w:right="426"/>
        <w:jc w:val="center"/>
        <w:rPr>
          <w:rFonts w:ascii="Tw Cen MT" w:eastAsia="Arial Unicode MS" w:hAnsi="Tw Cen MT" w:cs="Arial"/>
          <w:b/>
          <w:bCs/>
          <w:sz w:val="36"/>
        </w:rPr>
      </w:pPr>
    </w:p>
    <w:p w14:paraId="41942E81" w14:textId="77777777" w:rsidR="00DA63A7" w:rsidRDefault="00DA63A7" w:rsidP="00E33124">
      <w:pPr>
        <w:spacing w:line="480" w:lineRule="auto"/>
        <w:ind w:left="285" w:right="426"/>
        <w:jc w:val="center"/>
        <w:rPr>
          <w:rFonts w:ascii="Tw Cen MT" w:eastAsia="Arial Unicode MS" w:hAnsi="Tw Cen MT" w:cs="Arial"/>
          <w:b/>
          <w:bCs/>
          <w:sz w:val="36"/>
        </w:rPr>
      </w:pPr>
    </w:p>
    <w:p w14:paraId="6CC8EB72" w14:textId="77777777" w:rsidR="00DA63A7" w:rsidRDefault="00DA63A7" w:rsidP="00E33124">
      <w:pPr>
        <w:spacing w:line="480" w:lineRule="auto"/>
        <w:ind w:left="285" w:right="426"/>
        <w:jc w:val="center"/>
        <w:rPr>
          <w:rFonts w:ascii="Tw Cen MT" w:eastAsia="Arial Unicode MS" w:hAnsi="Tw Cen MT" w:cs="Arial"/>
          <w:b/>
          <w:bCs/>
          <w:sz w:val="36"/>
        </w:rPr>
      </w:pPr>
    </w:p>
    <w:p w14:paraId="72FD536C" w14:textId="77777777" w:rsidR="00DA63A7" w:rsidRDefault="00DA63A7" w:rsidP="00E33124">
      <w:pPr>
        <w:spacing w:line="480" w:lineRule="auto"/>
        <w:ind w:left="285" w:right="426"/>
        <w:jc w:val="center"/>
        <w:rPr>
          <w:rFonts w:ascii="Tw Cen MT" w:eastAsia="Arial Unicode MS" w:hAnsi="Tw Cen MT" w:cs="Arial"/>
          <w:b/>
          <w:bCs/>
          <w:sz w:val="36"/>
        </w:rPr>
      </w:pPr>
    </w:p>
    <w:p w14:paraId="7B763C5C" w14:textId="77777777" w:rsidR="00DA63A7" w:rsidRDefault="00DA63A7" w:rsidP="00E33124">
      <w:pPr>
        <w:spacing w:line="480" w:lineRule="auto"/>
        <w:ind w:left="285" w:right="426"/>
        <w:jc w:val="center"/>
        <w:rPr>
          <w:rFonts w:ascii="Tw Cen MT" w:eastAsia="Arial Unicode MS" w:hAnsi="Tw Cen MT" w:cs="Arial"/>
          <w:b/>
          <w:bCs/>
          <w:sz w:val="36"/>
        </w:rPr>
      </w:pPr>
    </w:p>
    <w:p w14:paraId="01F68572" w14:textId="77777777" w:rsidR="00DA63A7" w:rsidRDefault="00DA63A7" w:rsidP="00E33124">
      <w:pPr>
        <w:spacing w:line="480" w:lineRule="auto"/>
        <w:ind w:left="285" w:right="426"/>
        <w:jc w:val="center"/>
        <w:rPr>
          <w:rFonts w:ascii="Tw Cen MT" w:eastAsia="Arial Unicode MS" w:hAnsi="Tw Cen MT" w:cs="Arial"/>
          <w:b/>
          <w:bCs/>
          <w:sz w:val="36"/>
        </w:rPr>
      </w:pPr>
    </w:p>
    <w:p w14:paraId="696A08CE" w14:textId="77777777" w:rsidR="00DA63A7" w:rsidRDefault="00DA63A7" w:rsidP="00E33124">
      <w:pPr>
        <w:spacing w:line="480" w:lineRule="auto"/>
        <w:ind w:left="285" w:right="426"/>
        <w:jc w:val="center"/>
        <w:rPr>
          <w:rFonts w:ascii="Tw Cen MT" w:eastAsia="Arial Unicode MS" w:hAnsi="Tw Cen MT" w:cs="Arial"/>
          <w:b/>
          <w:bCs/>
          <w:sz w:val="36"/>
        </w:rPr>
      </w:pPr>
    </w:p>
    <w:p w14:paraId="23E0AEFE" w14:textId="77777777" w:rsidR="00CF3ABB" w:rsidRDefault="00CF3ABB" w:rsidP="00E33124">
      <w:pPr>
        <w:spacing w:line="480" w:lineRule="auto"/>
        <w:ind w:left="285" w:right="426"/>
        <w:jc w:val="center"/>
        <w:rPr>
          <w:rFonts w:ascii="Tw Cen MT" w:eastAsia="Arial Unicode MS" w:hAnsi="Tw Cen MT" w:cs="Arial"/>
          <w:b/>
          <w:bCs/>
          <w:sz w:val="36"/>
        </w:rPr>
      </w:pPr>
    </w:p>
    <w:p w14:paraId="7DA5FCD1" w14:textId="77777777" w:rsidR="00CF3ABB" w:rsidRDefault="00CF3ABB" w:rsidP="00E33124">
      <w:pPr>
        <w:spacing w:line="480" w:lineRule="auto"/>
        <w:ind w:left="285" w:right="426"/>
        <w:jc w:val="center"/>
        <w:rPr>
          <w:rFonts w:ascii="Tw Cen MT" w:eastAsia="Arial Unicode MS" w:hAnsi="Tw Cen MT" w:cs="Arial"/>
          <w:b/>
          <w:bCs/>
          <w:sz w:val="36"/>
        </w:rPr>
      </w:pPr>
    </w:p>
    <w:p w14:paraId="63E0E71E" w14:textId="77777777" w:rsidR="00E33124" w:rsidRDefault="00E33124" w:rsidP="00E33124">
      <w:pPr>
        <w:spacing w:line="480" w:lineRule="auto"/>
        <w:ind w:left="285" w:right="426"/>
        <w:jc w:val="center"/>
        <w:rPr>
          <w:rFonts w:ascii="Tw Cen MT" w:eastAsia="Arial Unicode MS" w:hAnsi="Tw Cen MT" w:cs="Arial"/>
          <w:b/>
          <w:bCs/>
          <w:sz w:val="36"/>
        </w:rPr>
      </w:pPr>
    </w:p>
    <w:p w14:paraId="460F5A37" w14:textId="77777777" w:rsidR="00CF3ABB" w:rsidRDefault="0073267D" w:rsidP="00CF3ABB">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CF3ABB">
        <w:rPr>
          <w:rFonts w:ascii="Arial" w:hAnsi="Arial" w:cs="Arial"/>
          <w:b/>
          <w:bCs/>
          <w:sz w:val="32"/>
          <w:szCs w:val="28"/>
        </w:rPr>
        <w:t xml:space="preserve">PIECE N°4 : </w:t>
      </w:r>
    </w:p>
    <w:p w14:paraId="5604D489" w14:textId="77777777" w:rsidR="00E33124" w:rsidRPr="00CF3ABB" w:rsidRDefault="0073267D" w:rsidP="00CF3ABB">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CF3ABB">
        <w:rPr>
          <w:rFonts w:ascii="Arial" w:hAnsi="Arial" w:cs="Arial"/>
          <w:b/>
          <w:bCs/>
          <w:sz w:val="32"/>
          <w:szCs w:val="28"/>
        </w:rPr>
        <w:t>CADRE DU BORDEREAU DES PRIX UNITAIRES</w:t>
      </w:r>
    </w:p>
    <w:p w14:paraId="125A5C78" w14:textId="77777777" w:rsidR="00977E4B" w:rsidRDefault="00977E4B" w:rsidP="00977E4B">
      <w:pPr>
        <w:keepNext/>
        <w:spacing w:before="120" w:after="120"/>
        <w:jc w:val="center"/>
        <w:outlineLvl w:val="0"/>
        <w:rPr>
          <w:rFonts w:ascii="Tw Cen MT" w:eastAsia="Arial Unicode MS" w:hAnsi="Tw Cen MT" w:cs="Arial"/>
          <w:bCs/>
          <w:sz w:val="28"/>
        </w:rPr>
      </w:pPr>
    </w:p>
    <w:p w14:paraId="2F9A331F" w14:textId="77777777" w:rsidR="00E33124" w:rsidRDefault="00E33124" w:rsidP="00E33124">
      <w:pPr>
        <w:ind w:left="285" w:right="426"/>
        <w:jc w:val="center"/>
        <w:rPr>
          <w:rFonts w:ascii="Tw Cen MT" w:eastAsia="Arial Unicode MS" w:hAnsi="Tw Cen MT" w:cs="Arial"/>
          <w:bCs/>
          <w:sz w:val="28"/>
        </w:rPr>
      </w:pPr>
    </w:p>
    <w:p w14:paraId="49A809B2" w14:textId="77777777" w:rsidR="00E33124" w:rsidRDefault="00E33124" w:rsidP="00E33124">
      <w:pPr>
        <w:ind w:left="285" w:right="426"/>
        <w:jc w:val="center"/>
        <w:rPr>
          <w:rFonts w:ascii="Tw Cen MT" w:eastAsia="Arial Unicode MS" w:hAnsi="Tw Cen MT" w:cs="Arial"/>
          <w:bCs/>
          <w:sz w:val="28"/>
        </w:rPr>
      </w:pPr>
    </w:p>
    <w:p w14:paraId="4E88DEE9" w14:textId="77777777" w:rsidR="00E33124" w:rsidRDefault="00E33124" w:rsidP="00E33124">
      <w:pPr>
        <w:ind w:left="285" w:right="426"/>
        <w:jc w:val="center"/>
        <w:rPr>
          <w:rFonts w:ascii="Tw Cen MT" w:eastAsia="Arial Unicode MS" w:hAnsi="Tw Cen MT" w:cs="Arial"/>
          <w:bCs/>
          <w:sz w:val="28"/>
        </w:rPr>
      </w:pPr>
    </w:p>
    <w:p w14:paraId="73DC6409" w14:textId="77777777" w:rsidR="00E33124" w:rsidRDefault="00E33124" w:rsidP="00E33124">
      <w:pPr>
        <w:ind w:left="285" w:right="426"/>
        <w:jc w:val="center"/>
        <w:rPr>
          <w:rFonts w:ascii="Tw Cen MT" w:eastAsia="Arial Unicode MS" w:hAnsi="Tw Cen MT" w:cs="Arial"/>
          <w:bCs/>
          <w:sz w:val="28"/>
        </w:rPr>
      </w:pPr>
    </w:p>
    <w:p w14:paraId="68F6B3D7" w14:textId="77777777" w:rsidR="00E33124" w:rsidRDefault="00E33124" w:rsidP="00E33124">
      <w:pPr>
        <w:ind w:left="285" w:right="426"/>
        <w:jc w:val="center"/>
        <w:rPr>
          <w:rFonts w:ascii="Tw Cen MT" w:eastAsia="Arial Unicode MS" w:hAnsi="Tw Cen MT" w:cs="Arial"/>
          <w:bCs/>
          <w:sz w:val="28"/>
        </w:rPr>
      </w:pPr>
    </w:p>
    <w:p w14:paraId="5B5E21A3" w14:textId="77777777" w:rsidR="00E33124" w:rsidRDefault="00E33124" w:rsidP="00E33124">
      <w:pPr>
        <w:ind w:left="285" w:right="426"/>
        <w:jc w:val="center"/>
        <w:rPr>
          <w:rFonts w:ascii="Tw Cen MT" w:eastAsia="Arial Unicode MS" w:hAnsi="Tw Cen MT" w:cs="Arial"/>
          <w:bCs/>
          <w:sz w:val="28"/>
        </w:rPr>
      </w:pPr>
    </w:p>
    <w:p w14:paraId="453D3E96" w14:textId="77777777" w:rsidR="00E33124" w:rsidRDefault="00E33124" w:rsidP="00E33124">
      <w:pPr>
        <w:ind w:left="285" w:right="426"/>
        <w:jc w:val="center"/>
        <w:rPr>
          <w:rFonts w:ascii="Tw Cen MT" w:eastAsia="Arial Unicode MS" w:hAnsi="Tw Cen MT" w:cs="Arial"/>
          <w:bCs/>
          <w:sz w:val="28"/>
        </w:rPr>
      </w:pPr>
    </w:p>
    <w:p w14:paraId="5996C833" w14:textId="77777777" w:rsidR="00E33124" w:rsidRDefault="00E33124" w:rsidP="00E33124">
      <w:pPr>
        <w:ind w:left="285" w:right="426"/>
        <w:jc w:val="center"/>
        <w:rPr>
          <w:rFonts w:ascii="Tw Cen MT" w:eastAsia="Arial Unicode MS" w:hAnsi="Tw Cen MT" w:cs="Arial"/>
          <w:bCs/>
          <w:sz w:val="28"/>
        </w:rPr>
      </w:pPr>
    </w:p>
    <w:p w14:paraId="088B1FDA" w14:textId="77777777" w:rsidR="00E33124" w:rsidRDefault="00E33124" w:rsidP="00E33124">
      <w:pPr>
        <w:ind w:left="285" w:right="426"/>
        <w:jc w:val="center"/>
        <w:rPr>
          <w:rFonts w:ascii="Tw Cen MT" w:eastAsia="Arial Unicode MS" w:hAnsi="Tw Cen MT" w:cs="Arial"/>
          <w:bCs/>
          <w:sz w:val="28"/>
        </w:rPr>
      </w:pPr>
    </w:p>
    <w:p w14:paraId="5C51A112" w14:textId="77777777" w:rsidR="00181BCF" w:rsidRDefault="00181BCF" w:rsidP="00047105">
      <w:pPr>
        <w:ind w:right="426"/>
        <w:rPr>
          <w:rFonts w:ascii="Century Gothic" w:eastAsia="Arial Unicode MS" w:hAnsi="Century Gothic" w:cs="Arial"/>
          <w:bCs/>
        </w:rPr>
      </w:pPr>
    </w:p>
    <w:p w14:paraId="429D1631" w14:textId="77777777" w:rsidR="00CF3ABB" w:rsidRDefault="00CF3ABB" w:rsidP="00047105">
      <w:pPr>
        <w:ind w:right="426"/>
        <w:rPr>
          <w:rFonts w:ascii="Century Gothic" w:eastAsia="Arial Unicode MS" w:hAnsi="Century Gothic" w:cs="Arial"/>
          <w:bCs/>
        </w:rPr>
      </w:pPr>
    </w:p>
    <w:p w14:paraId="1F6929CC" w14:textId="77777777" w:rsidR="00CF3ABB" w:rsidRDefault="00CF3ABB" w:rsidP="00047105">
      <w:pPr>
        <w:ind w:right="426"/>
        <w:rPr>
          <w:rFonts w:ascii="Century Gothic" w:eastAsia="Arial Unicode MS" w:hAnsi="Century Gothic" w:cs="Arial"/>
          <w:bCs/>
        </w:rPr>
      </w:pPr>
    </w:p>
    <w:p w14:paraId="20754257" w14:textId="77777777" w:rsidR="00CF3ABB" w:rsidRDefault="00CF3ABB" w:rsidP="00047105">
      <w:pPr>
        <w:ind w:right="426"/>
        <w:rPr>
          <w:rFonts w:ascii="Century Gothic" w:eastAsia="Arial Unicode MS" w:hAnsi="Century Gothic" w:cs="Arial"/>
          <w:bCs/>
        </w:rPr>
      </w:pPr>
    </w:p>
    <w:p w14:paraId="4D7EC52B" w14:textId="77777777" w:rsidR="00CF3ABB" w:rsidRDefault="00CF3ABB" w:rsidP="00047105">
      <w:pPr>
        <w:ind w:right="426"/>
        <w:rPr>
          <w:rFonts w:ascii="Century Gothic" w:eastAsia="Arial Unicode MS" w:hAnsi="Century Gothic" w:cs="Arial"/>
          <w:bCs/>
        </w:rPr>
      </w:pPr>
    </w:p>
    <w:p w14:paraId="135ED9FE" w14:textId="77777777" w:rsidR="00CF3ABB" w:rsidRDefault="00CF3ABB" w:rsidP="00047105">
      <w:pPr>
        <w:ind w:right="426"/>
        <w:rPr>
          <w:rFonts w:ascii="Century Gothic" w:eastAsia="Arial Unicode MS" w:hAnsi="Century Gothic" w:cs="Arial"/>
          <w:bCs/>
        </w:rPr>
      </w:pPr>
    </w:p>
    <w:p w14:paraId="38DD90CF" w14:textId="77777777" w:rsidR="00CF3ABB" w:rsidRDefault="00CF3ABB" w:rsidP="00047105">
      <w:pPr>
        <w:ind w:right="426"/>
        <w:rPr>
          <w:rFonts w:ascii="Century Gothic" w:eastAsia="Arial Unicode MS" w:hAnsi="Century Gothic" w:cs="Arial"/>
          <w:bCs/>
        </w:rPr>
      </w:pPr>
    </w:p>
    <w:p w14:paraId="27091D22" w14:textId="77777777" w:rsidR="00CF3ABB" w:rsidRDefault="00CF3ABB" w:rsidP="00047105">
      <w:pPr>
        <w:ind w:right="426"/>
        <w:rPr>
          <w:rFonts w:ascii="Century Gothic" w:eastAsia="Arial Unicode MS" w:hAnsi="Century Gothic" w:cs="Arial"/>
          <w:bCs/>
        </w:rPr>
      </w:pPr>
    </w:p>
    <w:p w14:paraId="23AF6337" w14:textId="77777777" w:rsidR="00CF3ABB" w:rsidRDefault="00CF3ABB" w:rsidP="00047105">
      <w:pPr>
        <w:ind w:right="426"/>
        <w:rPr>
          <w:rFonts w:ascii="Century Gothic" w:eastAsia="Arial Unicode MS" w:hAnsi="Century Gothic" w:cs="Arial"/>
          <w:bCs/>
        </w:rPr>
      </w:pPr>
    </w:p>
    <w:p w14:paraId="1A7E01DC" w14:textId="77777777" w:rsidR="00CF3ABB" w:rsidRDefault="00CF3ABB" w:rsidP="00047105">
      <w:pPr>
        <w:ind w:right="426"/>
        <w:rPr>
          <w:rFonts w:ascii="Century Gothic" w:eastAsia="Arial Unicode MS" w:hAnsi="Century Gothic" w:cs="Arial"/>
          <w:bCs/>
        </w:rPr>
      </w:pPr>
    </w:p>
    <w:p w14:paraId="6F1A1655" w14:textId="77777777" w:rsidR="00CF3ABB" w:rsidRDefault="00CF3ABB" w:rsidP="00047105">
      <w:pPr>
        <w:ind w:right="426"/>
        <w:rPr>
          <w:rFonts w:ascii="Century Gothic" w:eastAsia="Arial Unicode MS" w:hAnsi="Century Gothic" w:cs="Arial"/>
          <w:bCs/>
        </w:rPr>
      </w:pPr>
    </w:p>
    <w:p w14:paraId="56D7AAAC" w14:textId="77777777" w:rsidR="00CF3ABB" w:rsidRDefault="00CF3ABB" w:rsidP="00047105">
      <w:pPr>
        <w:ind w:right="426"/>
        <w:rPr>
          <w:rFonts w:ascii="Century Gothic" w:eastAsia="Arial Unicode MS" w:hAnsi="Century Gothic" w:cs="Arial"/>
          <w:bCs/>
        </w:rPr>
      </w:pPr>
    </w:p>
    <w:p w14:paraId="2ABB62A0" w14:textId="77777777" w:rsidR="00CF3ABB" w:rsidRDefault="00CF3ABB" w:rsidP="00047105">
      <w:pPr>
        <w:ind w:right="426"/>
        <w:rPr>
          <w:rFonts w:ascii="Century Gothic" w:eastAsia="Arial Unicode MS" w:hAnsi="Century Gothic" w:cs="Arial"/>
          <w:bCs/>
        </w:rPr>
      </w:pPr>
    </w:p>
    <w:p w14:paraId="71C35B4E" w14:textId="77777777" w:rsidR="00CF3ABB" w:rsidRDefault="00CF3ABB" w:rsidP="00047105">
      <w:pPr>
        <w:ind w:right="426"/>
        <w:rPr>
          <w:rFonts w:ascii="Century Gothic" w:eastAsia="Arial Unicode MS" w:hAnsi="Century Gothic" w:cs="Arial"/>
          <w:bCs/>
        </w:rPr>
      </w:pPr>
    </w:p>
    <w:p w14:paraId="6E92AE9A" w14:textId="77777777" w:rsidR="00CF3ABB" w:rsidRDefault="00CF3ABB" w:rsidP="00047105">
      <w:pPr>
        <w:ind w:right="426"/>
        <w:rPr>
          <w:rFonts w:ascii="Century Gothic" w:eastAsia="Arial Unicode MS" w:hAnsi="Century Gothic" w:cs="Arial"/>
          <w:bCs/>
        </w:rPr>
      </w:pPr>
    </w:p>
    <w:p w14:paraId="0C41401C" w14:textId="77777777" w:rsidR="00CF3ABB" w:rsidRDefault="00CF3ABB" w:rsidP="00047105">
      <w:pPr>
        <w:ind w:right="426"/>
        <w:rPr>
          <w:rFonts w:ascii="Century Gothic" w:eastAsia="Arial Unicode MS" w:hAnsi="Century Gothic" w:cs="Arial"/>
          <w:bCs/>
        </w:rPr>
      </w:pPr>
    </w:p>
    <w:p w14:paraId="3E4536E2" w14:textId="77777777" w:rsidR="00CF3ABB" w:rsidRDefault="00CF3ABB" w:rsidP="00047105">
      <w:pPr>
        <w:ind w:right="426"/>
        <w:rPr>
          <w:rFonts w:ascii="Century Gothic" w:eastAsia="Arial Unicode MS" w:hAnsi="Century Gothic" w:cs="Arial"/>
          <w:bCs/>
        </w:rPr>
      </w:pPr>
    </w:p>
    <w:p w14:paraId="0057453C" w14:textId="77777777" w:rsidR="00CF3ABB" w:rsidRDefault="00CF3ABB" w:rsidP="00047105">
      <w:pPr>
        <w:ind w:right="426"/>
        <w:rPr>
          <w:rFonts w:ascii="Century Gothic" w:eastAsia="Arial Unicode MS" w:hAnsi="Century Gothic" w:cs="Arial"/>
          <w:bCs/>
        </w:rPr>
      </w:pPr>
    </w:p>
    <w:p w14:paraId="2F07CD10" w14:textId="77777777" w:rsidR="00CF3ABB" w:rsidRDefault="00CF3ABB" w:rsidP="00047105">
      <w:pPr>
        <w:ind w:right="426"/>
        <w:rPr>
          <w:rFonts w:ascii="Century Gothic" w:eastAsia="Arial Unicode MS" w:hAnsi="Century Gothic" w:cs="Arial"/>
          <w:bCs/>
        </w:rPr>
      </w:pPr>
    </w:p>
    <w:p w14:paraId="5952B67B" w14:textId="77777777" w:rsidR="00CF3ABB" w:rsidRDefault="00CF3ABB" w:rsidP="00047105">
      <w:pPr>
        <w:ind w:right="426"/>
        <w:rPr>
          <w:rFonts w:ascii="Century Gothic" w:eastAsia="Arial Unicode MS" w:hAnsi="Century Gothic" w:cs="Arial"/>
          <w:bCs/>
        </w:rPr>
      </w:pPr>
    </w:p>
    <w:p w14:paraId="552F627A" w14:textId="77777777" w:rsidR="00E33124" w:rsidRPr="00CF3ABB" w:rsidRDefault="00DF45C9" w:rsidP="00E33124">
      <w:pPr>
        <w:spacing w:line="360" w:lineRule="auto"/>
        <w:ind w:right="426"/>
        <w:jc w:val="center"/>
        <w:rPr>
          <w:rFonts w:ascii="Arial" w:eastAsia="Arial Unicode MS" w:hAnsi="Arial" w:cs="Arial"/>
          <w:b/>
          <w:bCs/>
          <w:sz w:val="20"/>
          <w:szCs w:val="20"/>
        </w:rPr>
      </w:pPr>
      <w:r w:rsidRPr="00CF3ABB">
        <w:rPr>
          <w:rFonts w:ascii="Arial" w:hAnsi="Arial" w:cs="Arial"/>
          <w:b/>
          <w:sz w:val="20"/>
          <w:szCs w:val="20"/>
        </w:rPr>
        <w:t xml:space="preserve">4. </w:t>
      </w:r>
      <w:r w:rsidR="00E33124" w:rsidRPr="00CF3ABB">
        <w:rPr>
          <w:rFonts w:ascii="Arial" w:hAnsi="Arial" w:cs="Arial"/>
          <w:b/>
          <w:sz w:val="20"/>
          <w:szCs w:val="20"/>
        </w:rPr>
        <w:t>CADRE DU BORDEREAU DES PRIX UNITAIRES</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691"/>
        <w:gridCol w:w="1394"/>
        <w:gridCol w:w="2953"/>
      </w:tblGrid>
      <w:tr w:rsidR="00127A85" w:rsidRPr="00CF3ABB" w14:paraId="15FE62FE" w14:textId="77777777" w:rsidTr="00E84AC8">
        <w:trPr>
          <w:trHeight w:val="469"/>
          <w:jc w:val="center"/>
        </w:trPr>
        <w:tc>
          <w:tcPr>
            <w:tcW w:w="1980" w:type="dxa"/>
            <w:vAlign w:val="center"/>
            <w:hideMark/>
          </w:tcPr>
          <w:p w14:paraId="15E1BB57"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Activités </w:t>
            </w:r>
          </w:p>
        </w:tc>
        <w:tc>
          <w:tcPr>
            <w:tcW w:w="3691" w:type="dxa"/>
            <w:vAlign w:val="center"/>
          </w:tcPr>
          <w:p w14:paraId="0FDCA3FE"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Désignation </w:t>
            </w:r>
          </w:p>
        </w:tc>
        <w:tc>
          <w:tcPr>
            <w:tcW w:w="1394" w:type="dxa"/>
            <w:vAlign w:val="center"/>
          </w:tcPr>
          <w:p w14:paraId="1E8C0145"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Coût Unitaire </w:t>
            </w:r>
          </w:p>
          <w:p w14:paraId="7C197E2B"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en chiffres </w:t>
            </w:r>
          </w:p>
        </w:tc>
        <w:tc>
          <w:tcPr>
            <w:tcW w:w="2953" w:type="dxa"/>
            <w:vAlign w:val="center"/>
          </w:tcPr>
          <w:p w14:paraId="790A2A1C"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Cout Unitaire </w:t>
            </w:r>
            <w:r w:rsidRPr="00CF3ABB">
              <w:rPr>
                <w:rFonts w:ascii="Arial" w:hAnsi="Arial" w:cs="Arial"/>
                <w:b/>
                <w:bCs/>
                <w:color w:val="000000"/>
                <w:sz w:val="20"/>
                <w:szCs w:val="20"/>
              </w:rPr>
              <w:br/>
              <w:t xml:space="preserve">en lettre </w:t>
            </w:r>
          </w:p>
        </w:tc>
      </w:tr>
      <w:tr w:rsidR="00127A85" w:rsidRPr="00CF3ABB" w14:paraId="7A9866F3" w14:textId="77777777" w:rsidTr="00E84AC8">
        <w:trPr>
          <w:trHeight w:val="227"/>
          <w:jc w:val="center"/>
        </w:trPr>
        <w:tc>
          <w:tcPr>
            <w:tcW w:w="1980" w:type="dxa"/>
            <w:vMerge w:val="restart"/>
            <w:vAlign w:val="center"/>
            <w:hideMark/>
          </w:tcPr>
          <w:p w14:paraId="5B2876A0"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Honoraires </w:t>
            </w:r>
            <w:r w:rsidRPr="00CF3ABB">
              <w:rPr>
                <w:rFonts w:ascii="Arial" w:hAnsi="Arial" w:cs="Arial"/>
                <w:b/>
                <w:bCs/>
                <w:color w:val="000000"/>
                <w:sz w:val="20"/>
                <w:szCs w:val="20"/>
              </w:rPr>
              <w:br/>
              <w:t xml:space="preserve">des formateurs </w:t>
            </w:r>
          </w:p>
        </w:tc>
        <w:tc>
          <w:tcPr>
            <w:tcW w:w="3691" w:type="dxa"/>
            <w:vAlign w:val="center"/>
          </w:tcPr>
          <w:p w14:paraId="3A5BB57C"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Expert 1 (H/J)</w:t>
            </w:r>
          </w:p>
        </w:tc>
        <w:tc>
          <w:tcPr>
            <w:tcW w:w="1394" w:type="dxa"/>
          </w:tcPr>
          <w:p w14:paraId="6B4E3C52" w14:textId="77777777" w:rsidR="00127A85" w:rsidRPr="00CF3ABB" w:rsidRDefault="00127A85" w:rsidP="00E84AC8">
            <w:pPr>
              <w:rPr>
                <w:rFonts w:ascii="Arial" w:hAnsi="Arial" w:cs="Arial"/>
                <w:color w:val="000000"/>
                <w:sz w:val="20"/>
                <w:szCs w:val="20"/>
              </w:rPr>
            </w:pPr>
          </w:p>
        </w:tc>
        <w:tc>
          <w:tcPr>
            <w:tcW w:w="2953" w:type="dxa"/>
          </w:tcPr>
          <w:p w14:paraId="336D13AB" w14:textId="77777777" w:rsidR="00127A85" w:rsidRPr="00CF3ABB" w:rsidRDefault="00127A85" w:rsidP="00E84AC8">
            <w:pPr>
              <w:rPr>
                <w:rFonts w:ascii="Arial" w:hAnsi="Arial" w:cs="Arial"/>
                <w:color w:val="000000"/>
                <w:sz w:val="20"/>
                <w:szCs w:val="20"/>
              </w:rPr>
            </w:pPr>
          </w:p>
        </w:tc>
      </w:tr>
      <w:tr w:rsidR="00127A85" w:rsidRPr="00CF3ABB" w14:paraId="4763E9AB" w14:textId="77777777" w:rsidTr="00E84AC8">
        <w:trPr>
          <w:trHeight w:val="227"/>
          <w:jc w:val="center"/>
        </w:trPr>
        <w:tc>
          <w:tcPr>
            <w:tcW w:w="1980" w:type="dxa"/>
            <w:vMerge/>
            <w:vAlign w:val="center"/>
          </w:tcPr>
          <w:p w14:paraId="43B284B1" w14:textId="77777777" w:rsidR="00127A85" w:rsidRPr="00CF3ABB" w:rsidRDefault="00127A85" w:rsidP="00E84AC8">
            <w:pPr>
              <w:jc w:val="center"/>
              <w:rPr>
                <w:rFonts w:ascii="Arial" w:hAnsi="Arial" w:cs="Arial"/>
                <w:b/>
                <w:bCs/>
                <w:color w:val="000000"/>
                <w:sz w:val="20"/>
                <w:szCs w:val="20"/>
              </w:rPr>
            </w:pPr>
          </w:p>
        </w:tc>
        <w:tc>
          <w:tcPr>
            <w:tcW w:w="3691" w:type="dxa"/>
            <w:vAlign w:val="center"/>
          </w:tcPr>
          <w:p w14:paraId="3299636D"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Expert 2 (H/J)</w:t>
            </w:r>
          </w:p>
        </w:tc>
        <w:tc>
          <w:tcPr>
            <w:tcW w:w="1394" w:type="dxa"/>
          </w:tcPr>
          <w:p w14:paraId="4188205E" w14:textId="77777777" w:rsidR="00127A85" w:rsidRPr="00CF3ABB" w:rsidRDefault="00127A85" w:rsidP="00E84AC8">
            <w:pPr>
              <w:rPr>
                <w:rFonts w:ascii="Arial" w:hAnsi="Arial" w:cs="Arial"/>
                <w:color w:val="000000"/>
                <w:sz w:val="20"/>
                <w:szCs w:val="20"/>
              </w:rPr>
            </w:pPr>
          </w:p>
        </w:tc>
        <w:tc>
          <w:tcPr>
            <w:tcW w:w="2953" w:type="dxa"/>
          </w:tcPr>
          <w:p w14:paraId="1E4E92D6" w14:textId="77777777" w:rsidR="00127A85" w:rsidRPr="00CF3ABB" w:rsidRDefault="00127A85" w:rsidP="00E84AC8">
            <w:pPr>
              <w:rPr>
                <w:rFonts w:ascii="Arial" w:hAnsi="Arial" w:cs="Arial"/>
                <w:color w:val="000000"/>
                <w:sz w:val="20"/>
                <w:szCs w:val="20"/>
              </w:rPr>
            </w:pPr>
          </w:p>
        </w:tc>
      </w:tr>
      <w:tr w:rsidR="00127A85" w:rsidRPr="00CF3ABB" w14:paraId="26022DD3" w14:textId="77777777" w:rsidTr="00E84AC8">
        <w:trPr>
          <w:trHeight w:val="258"/>
          <w:jc w:val="center"/>
        </w:trPr>
        <w:tc>
          <w:tcPr>
            <w:tcW w:w="1980" w:type="dxa"/>
            <w:vMerge/>
            <w:vAlign w:val="center"/>
            <w:hideMark/>
          </w:tcPr>
          <w:p w14:paraId="5F081B5D" w14:textId="77777777" w:rsidR="00127A85" w:rsidRPr="00CF3ABB" w:rsidRDefault="00127A85" w:rsidP="00E84AC8">
            <w:pPr>
              <w:rPr>
                <w:rFonts w:ascii="Arial" w:hAnsi="Arial" w:cs="Arial"/>
                <w:b/>
                <w:bCs/>
                <w:color w:val="000000"/>
                <w:sz w:val="20"/>
                <w:szCs w:val="20"/>
              </w:rPr>
            </w:pPr>
          </w:p>
        </w:tc>
        <w:tc>
          <w:tcPr>
            <w:tcW w:w="3691" w:type="dxa"/>
            <w:vAlign w:val="center"/>
          </w:tcPr>
          <w:p w14:paraId="550E9B3F"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Expert 3 (H/J)</w:t>
            </w:r>
          </w:p>
        </w:tc>
        <w:tc>
          <w:tcPr>
            <w:tcW w:w="1394" w:type="dxa"/>
          </w:tcPr>
          <w:p w14:paraId="2C669F46" w14:textId="77777777" w:rsidR="00127A85" w:rsidRPr="00CF3ABB" w:rsidRDefault="00127A85" w:rsidP="00E84AC8">
            <w:pPr>
              <w:rPr>
                <w:rFonts w:ascii="Arial" w:hAnsi="Arial" w:cs="Arial"/>
                <w:color w:val="000000"/>
                <w:sz w:val="20"/>
                <w:szCs w:val="20"/>
              </w:rPr>
            </w:pPr>
          </w:p>
        </w:tc>
        <w:tc>
          <w:tcPr>
            <w:tcW w:w="2953" w:type="dxa"/>
          </w:tcPr>
          <w:p w14:paraId="77F8FCAB" w14:textId="77777777" w:rsidR="00127A85" w:rsidRPr="00CF3ABB" w:rsidRDefault="00127A85" w:rsidP="00E84AC8">
            <w:pPr>
              <w:rPr>
                <w:rFonts w:ascii="Arial" w:hAnsi="Arial" w:cs="Arial"/>
                <w:color w:val="000000"/>
                <w:sz w:val="20"/>
                <w:szCs w:val="20"/>
              </w:rPr>
            </w:pPr>
          </w:p>
        </w:tc>
      </w:tr>
      <w:tr w:rsidR="00127A85" w:rsidRPr="00CF3ABB" w14:paraId="07F40359" w14:textId="77777777" w:rsidTr="00E84AC8">
        <w:trPr>
          <w:trHeight w:val="258"/>
          <w:jc w:val="center"/>
        </w:trPr>
        <w:tc>
          <w:tcPr>
            <w:tcW w:w="1980" w:type="dxa"/>
            <w:vMerge/>
            <w:vAlign w:val="center"/>
          </w:tcPr>
          <w:p w14:paraId="3CA4BB50" w14:textId="77777777" w:rsidR="00127A85" w:rsidRPr="00CF3ABB" w:rsidRDefault="00127A85" w:rsidP="00E84AC8">
            <w:pPr>
              <w:rPr>
                <w:rFonts w:ascii="Arial" w:hAnsi="Arial" w:cs="Arial"/>
                <w:b/>
                <w:bCs/>
                <w:color w:val="000000"/>
                <w:sz w:val="20"/>
                <w:szCs w:val="20"/>
              </w:rPr>
            </w:pPr>
          </w:p>
        </w:tc>
        <w:tc>
          <w:tcPr>
            <w:tcW w:w="3691" w:type="dxa"/>
            <w:vAlign w:val="center"/>
          </w:tcPr>
          <w:p w14:paraId="16B2C6BB"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Expert 4 (H/J)</w:t>
            </w:r>
          </w:p>
        </w:tc>
        <w:tc>
          <w:tcPr>
            <w:tcW w:w="1394" w:type="dxa"/>
          </w:tcPr>
          <w:p w14:paraId="637E9F2A" w14:textId="77777777" w:rsidR="00127A85" w:rsidRPr="00CF3ABB" w:rsidRDefault="00127A85" w:rsidP="00E84AC8">
            <w:pPr>
              <w:rPr>
                <w:rFonts w:ascii="Arial" w:hAnsi="Arial" w:cs="Arial"/>
                <w:color w:val="000000"/>
                <w:sz w:val="20"/>
                <w:szCs w:val="20"/>
              </w:rPr>
            </w:pPr>
          </w:p>
        </w:tc>
        <w:tc>
          <w:tcPr>
            <w:tcW w:w="2953" w:type="dxa"/>
          </w:tcPr>
          <w:p w14:paraId="0BAD070C" w14:textId="77777777" w:rsidR="00127A85" w:rsidRPr="00CF3ABB" w:rsidRDefault="00127A85" w:rsidP="00E84AC8">
            <w:pPr>
              <w:rPr>
                <w:rFonts w:ascii="Arial" w:hAnsi="Arial" w:cs="Arial"/>
                <w:color w:val="000000"/>
                <w:sz w:val="20"/>
                <w:szCs w:val="20"/>
              </w:rPr>
            </w:pPr>
          </w:p>
        </w:tc>
      </w:tr>
      <w:tr w:rsidR="00127A85" w:rsidRPr="00CF3ABB" w14:paraId="5DC1027A" w14:textId="77777777" w:rsidTr="00E84AC8">
        <w:trPr>
          <w:trHeight w:val="296"/>
          <w:jc w:val="center"/>
        </w:trPr>
        <w:tc>
          <w:tcPr>
            <w:tcW w:w="1980" w:type="dxa"/>
            <w:vAlign w:val="center"/>
          </w:tcPr>
          <w:p w14:paraId="37311259"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Hébergements </w:t>
            </w:r>
            <w:r w:rsidRPr="00CF3ABB">
              <w:rPr>
                <w:rFonts w:ascii="Arial" w:hAnsi="Arial" w:cs="Arial"/>
                <w:b/>
                <w:bCs/>
                <w:color w:val="000000"/>
                <w:sz w:val="20"/>
                <w:szCs w:val="20"/>
              </w:rPr>
              <w:br/>
              <w:t>des participants</w:t>
            </w:r>
          </w:p>
        </w:tc>
        <w:tc>
          <w:tcPr>
            <w:tcW w:w="3691" w:type="dxa"/>
            <w:vAlign w:val="center"/>
          </w:tcPr>
          <w:p w14:paraId="7099AFD4" w14:textId="77777777" w:rsidR="00127A85" w:rsidRPr="00CF3ABB" w:rsidRDefault="00127A85" w:rsidP="00E84AC8">
            <w:pPr>
              <w:spacing w:line="276" w:lineRule="auto"/>
              <w:rPr>
                <w:rFonts w:ascii="Arial" w:hAnsi="Arial" w:cs="Arial"/>
                <w:sz w:val="20"/>
                <w:szCs w:val="20"/>
              </w:rPr>
            </w:pPr>
            <w:r w:rsidRPr="00CF3ABB">
              <w:rPr>
                <w:rFonts w:ascii="Arial" w:hAnsi="Arial" w:cs="Arial"/>
                <w:bCs/>
                <w:color w:val="000000"/>
                <w:sz w:val="20"/>
                <w:szCs w:val="20"/>
              </w:rPr>
              <w:t>Hébergements des participants</w:t>
            </w:r>
          </w:p>
        </w:tc>
        <w:tc>
          <w:tcPr>
            <w:tcW w:w="1394" w:type="dxa"/>
          </w:tcPr>
          <w:p w14:paraId="52FB4D81" w14:textId="77777777" w:rsidR="00127A85" w:rsidRPr="00CF3ABB" w:rsidRDefault="00127A85" w:rsidP="00E84AC8">
            <w:pPr>
              <w:spacing w:line="276" w:lineRule="auto"/>
              <w:rPr>
                <w:rFonts w:ascii="Arial" w:hAnsi="Arial" w:cs="Arial"/>
                <w:bCs/>
                <w:color w:val="000000"/>
                <w:sz w:val="20"/>
                <w:szCs w:val="20"/>
              </w:rPr>
            </w:pPr>
          </w:p>
        </w:tc>
        <w:tc>
          <w:tcPr>
            <w:tcW w:w="2953" w:type="dxa"/>
          </w:tcPr>
          <w:p w14:paraId="0DD92083" w14:textId="77777777" w:rsidR="00127A85" w:rsidRPr="00CF3ABB" w:rsidRDefault="00127A85" w:rsidP="00E84AC8">
            <w:pPr>
              <w:spacing w:line="276" w:lineRule="auto"/>
              <w:rPr>
                <w:rFonts w:ascii="Arial" w:hAnsi="Arial" w:cs="Arial"/>
                <w:bCs/>
                <w:color w:val="000000"/>
                <w:sz w:val="20"/>
                <w:szCs w:val="20"/>
              </w:rPr>
            </w:pPr>
          </w:p>
        </w:tc>
      </w:tr>
      <w:tr w:rsidR="00127A85" w:rsidRPr="00CF3ABB" w14:paraId="5F0619FF" w14:textId="77777777" w:rsidTr="00E84AC8">
        <w:trPr>
          <w:trHeight w:val="393"/>
          <w:jc w:val="center"/>
        </w:trPr>
        <w:tc>
          <w:tcPr>
            <w:tcW w:w="1980" w:type="dxa"/>
            <w:vAlign w:val="center"/>
            <w:hideMark/>
          </w:tcPr>
          <w:p w14:paraId="5088E7B3"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Transport </w:t>
            </w:r>
            <w:r w:rsidRPr="00CF3ABB">
              <w:rPr>
                <w:rFonts w:ascii="Arial" w:hAnsi="Arial" w:cs="Arial"/>
                <w:b/>
                <w:bCs/>
                <w:color w:val="000000"/>
                <w:sz w:val="20"/>
                <w:szCs w:val="20"/>
              </w:rPr>
              <w:br/>
              <w:t>des participants</w:t>
            </w:r>
          </w:p>
        </w:tc>
        <w:tc>
          <w:tcPr>
            <w:tcW w:w="3691" w:type="dxa"/>
            <w:vAlign w:val="center"/>
          </w:tcPr>
          <w:p w14:paraId="2F2D8EA7" w14:textId="77777777" w:rsidR="00127A85" w:rsidRPr="00CF3ABB" w:rsidRDefault="00127A85" w:rsidP="00E84AC8">
            <w:pPr>
              <w:rPr>
                <w:rFonts w:ascii="Arial" w:hAnsi="Arial" w:cs="Arial"/>
                <w:color w:val="000000"/>
                <w:sz w:val="20"/>
                <w:szCs w:val="20"/>
              </w:rPr>
            </w:pPr>
            <w:r w:rsidRPr="00CF3ABB">
              <w:rPr>
                <w:rFonts w:ascii="Arial" w:hAnsi="Arial" w:cs="Arial"/>
                <w:bCs/>
                <w:color w:val="000000"/>
                <w:sz w:val="20"/>
                <w:szCs w:val="20"/>
              </w:rPr>
              <w:t>Transport des participants</w:t>
            </w:r>
          </w:p>
        </w:tc>
        <w:tc>
          <w:tcPr>
            <w:tcW w:w="1394" w:type="dxa"/>
          </w:tcPr>
          <w:p w14:paraId="01C6613B" w14:textId="77777777" w:rsidR="00127A85" w:rsidRPr="00CF3ABB" w:rsidRDefault="00127A85" w:rsidP="00E84AC8">
            <w:pPr>
              <w:rPr>
                <w:rFonts w:ascii="Arial" w:hAnsi="Arial" w:cs="Arial"/>
                <w:bCs/>
                <w:color w:val="000000"/>
                <w:sz w:val="20"/>
                <w:szCs w:val="20"/>
              </w:rPr>
            </w:pPr>
          </w:p>
        </w:tc>
        <w:tc>
          <w:tcPr>
            <w:tcW w:w="2953" w:type="dxa"/>
          </w:tcPr>
          <w:p w14:paraId="328CCFA1" w14:textId="77777777" w:rsidR="00127A85" w:rsidRPr="00CF3ABB" w:rsidRDefault="00127A85" w:rsidP="00E84AC8">
            <w:pPr>
              <w:rPr>
                <w:rFonts w:ascii="Arial" w:hAnsi="Arial" w:cs="Arial"/>
                <w:bCs/>
                <w:color w:val="000000"/>
                <w:sz w:val="20"/>
                <w:szCs w:val="20"/>
              </w:rPr>
            </w:pPr>
          </w:p>
        </w:tc>
      </w:tr>
      <w:tr w:rsidR="00127A85" w:rsidRPr="00CF3ABB" w14:paraId="7E487430" w14:textId="77777777" w:rsidTr="00E84AC8">
        <w:trPr>
          <w:trHeight w:val="311"/>
          <w:jc w:val="center"/>
        </w:trPr>
        <w:tc>
          <w:tcPr>
            <w:tcW w:w="1980" w:type="dxa"/>
            <w:vMerge w:val="restart"/>
            <w:vAlign w:val="center"/>
            <w:hideMark/>
          </w:tcPr>
          <w:p w14:paraId="0820398F"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Logistique</w:t>
            </w:r>
          </w:p>
        </w:tc>
        <w:tc>
          <w:tcPr>
            <w:tcW w:w="3691" w:type="dxa"/>
            <w:vAlign w:val="center"/>
          </w:tcPr>
          <w:p w14:paraId="574CE855"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Location de la salle</w:t>
            </w:r>
          </w:p>
        </w:tc>
        <w:tc>
          <w:tcPr>
            <w:tcW w:w="1394" w:type="dxa"/>
          </w:tcPr>
          <w:p w14:paraId="3C79E65C" w14:textId="77777777" w:rsidR="00127A85" w:rsidRPr="00CF3ABB" w:rsidRDefault="00127A85" w:rsidP="00E84AC8">
            <w:pPr>
              <w:rPr>
                <w:rFonts w:ascii="Arial" w:hAnsi="Arial" w:cs="Arial"/>
                <w:color w:val="000000"/>
                <w:sz w:val="20"/>
                <w:szCs w:val="20"/>
              </w:rPr>
            </w:pPr>
          </w:p>
        </w:tc>
        <w:tc>
          <w:tcPr>
            <w:tcW w:w="2953" w:type="dxa"/>
          </w:tcPr>
          <w:p w14:paraId="2B873D53" w14:textId="77777777" w:rsidR="00127A85" w:rsidRPr="00CF3ABB" w:rsidRDefault="00127A85" w:rsidP="00E84AC8">
            <w:pPr>
              <w:rPr>
                <w:rFonts w:ascii="Arial" w:hAnsi="Arial" w:cs="Arial"/>
                <w:color w:val="000000"/>
                <w:sz w:val="20"/>
                <w:szCs w:val="20"/>
              </w:rPr>
            </w:pPr>
          </w:p>
        </w:tc>
      </w:tr>
      <w:tr w:rsidR="00127A85" w:rsidRPr="00CF3ABB" w14:paraId="2E81C110" w14:textId="77777777" w:rsidTr="00E84AC8">
        <w:trPr>
          <w:trHeight w:val="311"/>
          <w:jc w:val="center"/>
        </w:trPr>
        <w:tc>
          <w:tcPr>
            <w:tcW w:w="1980" w:type="dxa"/>
            <w:vMerge/>
            <w:vAlign w:val="center"/>
          </w:tcPr>
          <w:p w14:paraId="3C9E49E0" w14:textId="77777777" w:rsidR="00127A85" w:rsidRPr="00CF3ABB" w:rsidRDefault="00127A85" w:rsidP="00E84AC8">
            <w:pPr>
              <w:jc w:val="center"/>
              <w:rPr>
                <w:rFonts w:ascii="Arial" w:hAnsi="Arial" w:cs="Arial"/>
                <w:b/>
                <w:bCs/>
                <w:color w:val="000000"/>
                <w:sz w:val="20"/>
                <w:szCs w:val="20"/>
              </w:rPr>
            </w:pPr>
          </w:p>
        </w:tc>
        <w:tc>
          <w:tcPr>
            <w:tcW w:w="3691" w:type="dxa"/>
            <w:vAlign w:val="center"/>
          </w:tcPr>
          <w:p w14:paraId="1F84FAB5"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Location du matériel de projection </w:t>
            </w:r>
          </w:p>
        </w:tc>
        <w:tc>
          <w:tcPr>
            <w:tcW w:w="1394" w:type="dxa"/>
          </w:tcPr>
          <w:p w14:paraId="4B92AD8C" w14:textId="77777777" w:rsidR="00127A85" w:rsidRPr="00CF3ABB" w:rsidRDefault="00127A85" w:rsidP="00E84AC8">
            <w:pPr>
              <w:rPr>
                <w:rFonts w:ascii="Arial" w:hAnsi="Arial" w:cs="Arial"/>
                <w:color w:val="000000"/>
                <w:sz w:val="20"/>
                <w:szCs w:val="20"/>
              </w:rPr>
            </w:pPr>
          </w:p>
        </w:tc>
        <w:tc>
          <w:tcPr>
            <w:tcW w:w="2953" w:type="dxa"/>
          </w:tcPr>
          <w:p w14:paraId="5518ABC0" w14:textId="77777777" w:rsidR="00127A85" w:rsidRPr="00CF3ABB" w:rsidRDefault="00127A85" w:rsidP="00E84AC8">
            <w:pPr>
              <w:rPr>
                <w:rFonts w:ascii="Arial" w:hAnsi="Arial" w:cs="Arial"/>
                <w:color w:val="000000"/>
                <w:sz w:val="20"/>
                <w:szCs w:val="20"/>
              </w:rPr>
            </w:pPr>
          </w:p>
        </w:tc>
      </w:tr>
      <w:tr w:rsidR="00127A85" w:rsidRPr="00CF3ABB" w14:paraId="6A40F918" w14:textId="77777777" w:rsidTr="00E84AC8">
        <w:trPr>
          <w:trHeight w:val="311"/>
          <w:jc w:val="center"/>
        </w:trPr>
        <w:tc>
          <w:tcPr>
            <w:tcW w:w="1980" w:type="dxa"/>
            <w:vMerge/>
            <w:vAlign w:val="center"/>
          </w:tcPr>
          <w:p w14:paraId="42D85442" w14:textId="77777777" w:rsidR="00127A85" w:rsidRPr="00CF3ABB" w:rsidRDefault="00127A85" w:rsidP="00E84AC8">
            <w:pPr>
              <w:jc w:val="center"/>
              <w:rPr>
                <w:rFonts w:ascii="Arial" w:hAnsi="Arial" w:cs="Arial"/>
                <w:b/>
                <w:bCs/>
                <w:color w:val="000000"/>
                <w:sz w:val="20"/>
                <w:szCs w:val="20"/>
              </w:rPr>
            </w:pPr>
          </w:p>
        </w:tc>
        <w:tc>
          <w:tcPr>
            <w:tcW w:w="3691" w:type="dxa"/>
            <w:vAlign w:val="center"/>
          </w:tcPr>
          <w:p w14:paraId="002552D4"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Location du matériel de sonorisation</w:t>
            </w:r>
          </w:p>
        </w:tc>
        <w:tc>
          <w:tcPr>
            <w:tcW w:w="1394" w:type="dxa"/>
          </w:tcPr>
          <w:p w14:paraId="32E7433E" w14:textId="77777777" w:rsidR="00127A85" w:rsidRPr="00CF3ABB" w:rsidRDefault="00127A85" w:rsidP="00E84AC8">
            <w:pPr>
              <w:rPr>
                <w:rFonts w:ascii="Arial" w:hAnsi="Arial" w:cs="Arial"/>
                <w:color w:val="000000"/>
                <w:sz w:val="20"/>
                <w:szCs w:val="20"/>
              </w:rPr>
            </w:pPr>
          </w:p>
        </w:tc>
        <w:tc>
          <w:tcPr>
            <w:tcW w:w="2953" w:type="dxa"/>
          </w:tcPr>
          <w:p w14:paraId="6D0B6C27" w14:textId="77777777" w:rsidR="00127A85" w:rsidRPr="00CF3ABB" w:rsidRDefault="00127A85" w:rsidP="00E84AC8">
            <w:pPr>
              <w:rPr>
                <w:rFonts w:ascii="Arial" w:hAnsi="Arial" w:cs="Arial"/>
                <w:color w:val="000000"/>
                <w:sz w:val="20"/>
                <w:szCs w:val="20"/>
              </w:rPr>
            </w:pPr>
          </w:p>
        </w:tc>
      </w:tr>
      <w:tr w:rsidR="00127A85" w:rsidRPr="00CF3ABB" w14:paraId="135D4A62" w14:textId="77777777" w:rsidTr="00E84AC8">
        <w:trPr>
          <w:trHeight w:val="311"/>
          <w:jc w:val="center"/>
        </w:trPr>
        <w:tc>
          <w:tcPr>
            <w:tcW w:w="1980" w:type="dxa"/>
            <w:vMerge/>
            <w:vAlign w:val="center"/>
          </w:tcPr>
          <w:p w14:paraId="59A10155" w14:textId="77777777" w:rsidR="00127A85" w:rsidRPr="00CF3ABB" w:rsidRDefault="00127A85" w:rsidP="00E84AC8">
            <w:pPr>
              <w:jc w:val="center"/>
              <w:rPr>
                <w:rFonts w:ascii="Arial" w:hAnsi="Arial" w:cs="Arial"/>
                <w:b/>
                <w:bCs/>
                <w:color w:val="000000"/>
                <w:sz w:val="20"/>
                <w:szCs w:val="20"/>
              </w:rPr>
            </w:pPr>
          </w:p>
        </w:tc>
        <w:tc>
          <w:tcPr>
            <w:tcW w:w="3691" w:type="dxa"/>
            <w:vAlign w:val="center"/>
          </w:tcPr>
          <w:p w14:paraId="10BCFE23"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Kit du participant (classeurs, blocs-notes, stylos, crayons, gommes) </w:t>
            </w:r>
          </w:p>
        </w:tc>
        <w:tc>
          <w:tcPr>
            <w:tcW w:w="1394" w:type="dxa"/>
          </w:tcPr>
          <w:p w14:paraId="3D6E398A" w14:textId="77777777" w:rsidR="00127A85" w:rsidRPr="00CF3ABB" w:rsidRDefault="00127A85" w:rsidP="00E84AC8">
            <w:pPr>
              <w:rPr>
                <w:rFonts w:ascii="Arial" w:hAnsi="Arial" w:cs="Arial"/>
                <w:color w:val="000000"/>
                <w:sz w:val="20"/>
                <w:szCs w:val="20"/>
              </w:rPr>
            </w:pPr>
          </w:p>
        </w:tc>
        <w:tc>
          <w:tcPr>
            <w:tcW w:w="2953" w:type="dxa"/>
          </w:tcPr>
          <w:p w14:paraId="48A23F25" w14:textId="77777777" w:rsidR="00127A85" w:rsidRPr="00CF3ABB" w:rsidRDefault="00127A85" w:rsidP="00E84AC8">
            <w:pPr>
              <w:rPr>
                <w:rFonts w:ascii="Arial" w:hAnsi="Arial" w:cs="Arial"/>
                <w:color w:val="000000"/>
                <w:sz w:val="20"/>
                <w:szCs w:val="20"/>
              </w:rPr>
            </w:pPr>
          </w:p>
        </w:tc>
      </w:tr>
      <w:tr w:rsidR="00127A85" w:rsidRPr="00CF3ABB" w14:paraId="0E327AEF" w14:textId="77777777" w:rsidTr="00E84AC8">
        <w:trPr>
          <w:trHeight w:val="311"/>
          <w:jc w:val="center"/>
        </w:trPr>
        <w:tc>
          <w:tcPr>
            <w:tcW w:w="1980" w:type="dxa"/>
            <w:vMerge/>
            <w:vAlign w:val="center"/>
          </w:tcPr>
          <w:p w14:paraId="7CFB4034" w14:textId="77777777" w:rsidR="00127A85" w:rsidRPr="00CF3ABB" w:rsidRDefault="00127A85" w:rsidP="00E84AC8">
            <w:pPr>
              <w:jc w:val="center"/>
              <w:rPr>
                <w:rFonts w:ascii="Arial" w:hAnsi="Arial" w:cs="Arial"/>
                <w:b/>
                <w:bCs/>
                <w:color w:val="000000"/>
                <w:sz w:val="20"/>
                <w:szCs w:val="20"/>
              </w:rPr>
            </w:pPr>
          </w:p>
        </w:tc>
        <w:tc>
          <w:tcPr>
            <w:tcW w:w="3691" w:type="dxa"/>
            <w:vAlign w:val="center"/>
          </w:tcPr>
          <w:p w14:paraId="4DDB0A58"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Supports pédagogiques </w:t>
            </w:r>
          </w:p>
        </w:tc>
        <w:tc>
          <w:tcPr>
            <w:tcW w:w="1394" w:type="dxa"/>
          </w:tcPr>
          <w:p w14:paraId="6728AAC2" w14:textId="77777777" w:rsidR="00127A85" w:rsidRPr="00CF3ABB" w:rsidRDefault="00127A85" w:rsidP="00E84AC8">
            <w:pPr>
              <w:rPr>
                <w:rFonts w:ascii="Arial" w:hAnsi="Arial" w:cs="Arial"/>
                <w:color w:val="000000"/>
                <w:sz w:val="20"/>
                <w:szCs w:val="20"/>
              </w:rPr>
            </w:pPr>
          </w:p>
        </w:tc>
        <w:tc>
          <w:tcPr>
            <w:tcW w:w="2953" w:type="dxa"/>
          </w:tcPr>
          <w:p w14:paraId="1E2BB7AF" w14:textId="77777777" w:rsidR="00127A85" w:rsidRPr="00CF3ABB" w:rsidRDefault="00127A85" w:rsidP="00E84AC8">
            <w:pPr>
              <w:rPr>
                <w:rFonts w:ascii="Arial" w:hAnsi="Arial" w:cs="Arial"/>
                <w:color w:val="000000"/>
                <w:sz w:val="20"/>
                <w:szCs w:val="20"/>
              </w:rPr>
            </w:pPr>
          </w:p>
        </w:tc>
      </w:tr>
      <w:tr w:rsidR="00127A85" w:rsidRPr="00CF3ABB" w14:paraId="50EFB176" w14:textId="77777777" w:rsidTr="00E84AC8">
        <w:trPr>
          <w:trHeight w:val="311"/>
          <w:jc w:val="center"/>
        </w:trPr>
        <w:tc>
          <w:tcPr>
            <w:tcW w:w="1980" w:type="dxa"/>
            <w:vMerge/>
            <w:vAlign w:val="center"/>
          </w:tcPr>
          <w:p w14:paraId="41A2EBCE" w14:textId="77777777" w:rsidR="00127A85" w:rsidRPr="00CF3ABB" w:rsidRDefault="00127A85" w:rsidP="00E84AC8">
            <w:pPr>
              <w:jc w:val="center"/>
              <w:rPr>
                <w:rFonts w:ascii="Arial" w:hAnsi="Arial" w:cs="Arial"/>
                <w:b/>
                <w:bCs/>
                <w:color w:val="000000"/>
                <w:sz w:val="20"/>
                <w:szCs w:val="20"/>
              </w:rPr>
            </w:pPr>
          </w:p>
        </w:tc>
        <w:tc>
          <w:tcPr>
            <w:tcW w:w="3691" w:type="dxa"/>
            <w:vAlign w:val="center"/>
          </w:tcPr>
          <w:p w14:paraId="223D1488"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Tableau à feuille mobile</w:t>
            </w:r>
          </w:p>
        </w:tc>
        <w:tc>
          <w:tcPr>
            <w:tcW w:w="1394" w:type="dxa"/>
          </w:tcPr>
          <w:p w14:paraId="1C495EF4" w14:textId="77777777" w:rsidR="00127A85" w:rsidRPr="00CF3ABB" w:rsidRDefault="00127A85" w:rsidP="00E84AC8">
            <w:pPr>
              <w:rPr>
                <w:rFonts w:ascii="Arial" w:hAnsi="Arial" w:cs="Arial"/>
                <w:color w:val="000000"/>
                <w:sz w:val="20"/>
                <w:szCs w:val="20"/>
              </w:rPr>
            </w:pPr>
          </w:p>
        </w:tc>
        <w:tc>
          <w:tcPr>
            <w:tcW w:w="2953" w:type="dxa"/>
          </w:tcPr>
          <w:p w14:paraId="45CC7D4C" w14:textId="77777777" w:rsidR="00127A85" w:rsidRPr="00CF3ABB" w:rsidRDefault="00127A85" w:rsidP="00E84AC8">
            <w:pPr>
              <w:rPr>
                <w:rFonts w:ascii="Arial" w:hAnsi="Arial" w:cs="Arial"/>
                <w:color w:val="000000"/>
                <w:sz w:val="20"/>
                <w:szCs w:val="20"/>
              </w:rPr>
            </w:pPr>
          </w:p>
        </w:tc>
      </w:tr>
      <w:tr w:rsidR="00127A85" w:rsidRPr="00CF3ABB" w14:paraId="3157ECB8" w14:textId="77777777" w:rsidTr="00E84AC8">
        <w:trPr>
          <w:trHeight w:val="311"/>
          <w:jc w:val="center"/>
        </w:trPr>
        <w:tc>
          <w:tcPr>
            <w:tcW w:w="1980" w:type="dxa"/>
            <w:vMerge/>
            <w:vAlign w:val="center"/>
          </w:tcPr>
          <w:p w14:paraId="1677E871" w14:textId="77777777" w:rsidR="00127A85" w:rsidRPr="00CF3ABB" w:rsidRDefault="00127A85" w:rsidP="00E84AC8">
            <w:pPr>
              <w:jc w:val="center"/>
              <w:rPr>
                <w:rFonts w:ascii="Arial" w:hAnsi="Arial" w:cs="Arial"/>
                <w:b/>
                <w:bCs/>
                <w:color w:val="000000"/>
                <w:sz w:val="20"/>
                <w:szCs w:val="20"/>
              </w:rPr>
            </w:pPr>
          </w:p>
        </w:tc>
        <w:tc>
          <w:tcPr>
            <w:tcW w:w="3691" w:type="dxa"/>
            <w:vAlign w:val="center"/>
          </w:tcPr>
          <w:p w14:paraId="111CF219"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Clés UBS</w:t>
            </w:r>
          </w:p>
        </w:tc>
        <w:tc>
          <w:tcPr>
            <w:tcW w:w="1394" w:type="dxa"/>
          </w:tcPr>
          <w:p w14:paraId="1E8061A8" w14:textId="77777777" w:rsidR="00127A85" w:rsidRPr="00CF3ABB" w:rsidRDefault="00127A85" w:rsidP="00E84AC8">
            <w:pPr>
              <w:rPr>
                <w:rFonts w:ascii="Arial" w:hAnsi="Arial" w:cs="Arial"/>
                <w:color w:val="000000"/>
                <w:sz w:val="20"/>
                <w:szCs w:val="20"/>
              </w:rPr>
            </w:pPr>
          </w:p>
        </w:tc>
        <w:tc>
          <w:tcPr>
            <w:tcW w:w="2953" w:type="dxa"/>
          </w:tcPr>
          <w:p w14:paraId="3E2F22D4" w14:textId="77777777" w:rsidR="00127A85" w:rsidRPr="00CF3ABB" w:rsidRDefault="00127A85" w:rsidP="00E84AC8">
            <w:pPr>
              <w:rPr>
                <w:rFonts w:ascii="Arial" w:hAnsi="Arial" w:cs="Arial"/>
                <w:color w:val="000000"/>
                <w:sz w:val="20"/>
                <w:szCs w:val="20"/>
              </w:rPr>
            </w:pPr>
          </w:p>
        </w:tc>
      </w:tr>
      <w:tr w:rsidR="00127A85" w:rsidRPr="00CF3ABB" w14:paraId="15B1D4E9" w14:textId="77777777" w:rsidTr="00E84AC8">
        <w:trPr>
          <w:trHeight w:val="311"/>
          <w:jc w:val="center"/>
        </w:trPr>
        <w:tc>
          <w:tcPr>
            <w:tcW w:w="1980" w:type="dxa"/>
            <w:vMerge/>
            <w:vAlign w:val="center"/>
            <w:hideMark/>
          </w:tcPr>
          <w:p w14:paraId="1521102F" w14:textId="77777777" w:rsidR="00127A85" w:rsidRPr="00CF3ABB" w:rsidRDefault="00127A85" w:rsidP="00E84AC8">
            <w:pPr>
              <w:rPr>
                <w:rFonts w:ascii="Arial" w:hAnsi="Arial" w:cs="Arial"/>
                <w:b/>
                <w:bCs/>
                <w:color w:val="000000"/>
                <w:sz w:val="20"/>
                <w:szCs w:val="20"/>
              </w:rPr>
            </w:pPr>
          </w:p>
        </w:tc>
        <w:tc>
          <w:tcPr>
            <w:tcW w:w="3691" w:type="dxa"/>
            <w:vAlign w:val="center"/>
          </w:tcPr>
          <w:p w14:paraId="30769D89"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Badges d’identification</w:t>
            </w:r>
          </w:p>
        </w:tc>
        <w:tc>
          <w:tcPr>
            <w:tcW w:w="1394" w:type="dxa"/>
          </w:tcPr>
          <w:p w14:paraId="51866F07" w14:textId="77777777" w:rsidR="00127A85" w:rsidRPr="00CF3ABB" w:rsidRDefault="00127A85" w:rsidP="00E84AC8">
            <w:pPr>
              <w:rPr>
                <w:rFonts w:ascii="Arial" w:hAnsi="Arial" w:cs="Arial"/>
                <w:color w:val="000000"/>
                <w:sz w:val="20"/>
                <w:szCs w:val="20"/>
              </w:rPr>
            </w:pPr>
          </w:p>
        </w:tc>
        <w:tc>
          <w:tcPr>
            <w:tcW w:w="2953" w:type="dxa"/>
          </w:tcPr>
          <w:p w14:paraId="2D5E4CB7" w14:textId="77777777" w:rsidR="00127A85" w:rsidRPr="00CF3ABB" w:rsidRDefault="00127A85" w:rsidP="00E84AC8">
            <w:pPr>
              <w:rPr>
                <w:rFonts w:ascii="Arial" w:hAnsi="Arial" w:cs="Arial"/>
                <w:color w:val="000000"/>
                <w:sz w:val="20"/>
                <w:szCs w:val="20"/>
              </w:rPr>
            </w:pPr>
          </w:p>
        </w:tc>
      </w:tr>
      <w:tr w:rsidR="00127A85" w:rsidRPr="00CF3ABB" w14:paraId="1B79EAAB" w14:textId="77777777" w:rsidTr="00E84AC8">
        <w:trPr>
          <w:trHeight w:val="311"/>
          <w:jc w:val="center"/>
        </w:trPr>
        <w:tc>
          <w:tcPr>
            <w:tcW w:w="1980" w:type="dxa"/>
            <w:vMerge/>
            <w:vAlign w:val="center"/>
          </w:tcPr>
          <w:p w14:paraId="6241AC9C" w14:textId="77777777" w:rsidR="00127A85" w:rsidRPr="00CF3ABB" w:rsidRDefault="00127A85" w:rsidP="00E84AC8">
            <w:pPr>
              <w:rPr>
                <w:rFonts w:ascii="Arial" w:hAnsi="Arial" w:cs="Arial"/>
                <w:b/>
                <w:bCs/>
                <w:color w:val="000000"/>
                <w:sz w:val="20"/>
                <w:szCs w:val="20"/>
              </w:rPr>
            </w:pPr>
          </w:p>
        </w:tc>
        <w:tc>
          <w:tcPr>
            <w:tcW w:w="3691" w:type="dxa"/>
            <w:vAlign w:val="center"/>
          </w:tcPr>
          <w:p w14:paraId="0C87BED5"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Gel hydro alcoolique </w:t>
            </w:r>
          </w:p>
        </w:tc>
        <w:tc>
          <w:tcPr>
            <w:tcW w:w="1394" w:type="dxa"/>
          </w:tcPr>
          <w:p w14:paraId="4EB0A2E8" w14:textId="77777777" w:rsidR="00127A85" w:rsidRPr="00CF3ABB" w:rsidRDefault="00127A85" w:rsidP="00E84AC8">
            <w:pPr>
              <w:rPr>
                <w:rFonts w:ascii="Arial" w:hAnsi="Arial" w:cs="Arial"/>
                <w:color w:val="000000"/>
                <w:sz w:val="20"/>
                <w:szCs w:val="20"/>
              </w:rPr>
            </w:pPr>
          </w:p>
        </w:tc>
        <w:tc>
          <w:tcPr>
            <w:tcW w:w="2953" w:type="dxa"/>
          </w:tcPr>
          <w:p w14:paraId="69667A97" w14:textId="77777777" w:rsidR="00127A85" w:rsidRPr="00CF3ABB" w:rsidRDefault="00127A85" w:rsidP="00E84AC8">
            <w:pPr>
              <w:rPr>
                <w:rFonts w:ascii="Arial" w:hAnsi="Arial" w:cs="Arial"/>
                <w:color w:val="000000"/>
                <w:sz w:val="20"/>
                <w:szCs w:val="20"/>
              </w:rPr>
            </w:pPr>
          </w:p>
        </w:tc>
      </w:tr>
      <w:tr w:rsidR="00127A85" w:rsidRPr="00CF3ABB" w14:paraId="3235B85F" w14:textId="77777777" w:rsidTr="00E84AC8">
        <w:trPr>
          <w:trHeight w:val="311"/>
          <w:jc w:val="center"/>
        </w:trPr>
        <w:tc>
          <w:tcPr>
            <w:tcW w:w="1980" w:type="dxa"/>
            <w:vMerge/>
            <w:vAlign w:val="center"/>
          </w:tcPr>
          <w:p w14:paraId="2F2C669B" w14:textId="77777777" w:rsidR="00127A85" w:rsidRPr="00CF3ABB" w:rsidRDefault="00127A85" w:rsidP="00E84AC8">
            <w:pPr>
              <w:rPr>
                <w:rFonts w:ascii="Arial" w:hAnsi="Arial" w:cs="Arial"/>
                <w:b/>
                <w:bCs/>
                <w:color w:val="000000"/>
                <w:sz w:val="20"/>
                <w:szCs w:val="20"/>
              </w:rPr>
            </w:pPr>
          </w:p>
        </w:tc>
        <w:tc>
          <w:tcPr>
            <w:tcW w:w="3691" w:type="dxa"/>
            <w:vAlign w:val="center"/>
          </w:tcPr>
          <w:p w14:paraId="556922E5"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Masques (paquet)</w:t>
            </w:r>
          </w:p>
        </w:tc>
        <w:tc>
          <w:tcPr>
            <w:tcW w:w="1394" w:type="dxa"/>
          </w:tcPr>
          <w:p w14:paraId="3D6C9C2F" w14:textId="77777777" w:rsidR="00127A85" w:rsidRPr="00CF3ABB" w:rsidRDefault="00127A85" w:rsidP="00E84AC8">
            <w:pPr>
              <w:rPr>
                <w:rFonts w:ascii="Arial" w:hAnsi="Arial" w:cs="Arial"/>
                <w:color w:val="000000"/>
                <w:sz w:val="20"/>
                <w:szCs w:val="20"/>
              </w:rPr>
            </w:pPr>
          </w:p>
        </w:tc>
        <w:tc>
          <w:tcPr>
            <w:tcW w:w="2953" w:type="dxa"/>
          </w:tcPr>
          <w:p w14:paraId="0AB08D9F" w14:textId="77777777" w:rsidR="00127A85" w:rsidRPr="00CF3ABB" w:rsidRDefault="00127A85" w:rsidP="00E84AC8">
            <w:pPr>
              <w:rPr>
                <w:rFonts w:ascii="Arial" w:hAnsi="Arial" w:cs="Arial"/>
                <w:color w:val="000000"/>
                <w:sz w:val="20"/>
                <w:szCs w:val="20"/>
              </w:rPr>
            </w:pPr>
          </w:p>
        </w:tc>
      </w:tr>
      <w:tr w:rsidR="00127A85" w:rsidRPr="00CF3ABB" w14:paraId="46D0484D" w14:textId="77777777" w:rsidTr="00E84AC8">
        <w:trPr>
          <w:trHeight w:val="311"/>
          <w:jc w:val="center"/>
        </w:trPr>
        <w:tc>
          <w:tcPr>
            <w:tcW w:w="1980" w:type="dxa"/>
            <w:vMerge w:val="restart"/>
            <w:vAlign w:val="center"/>
          </w:tcPr>
          <w:p w14:paraId="51EEE369"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Restauration</w:t>
            </w:r>
          </w:p>
        </w:tc>
        <w:tc>
          <w:tcPr>
            <w:tcW w:w="3691" w:type="dxa"/>
            <w:vAlign w:val="center"/>
          </w:tcPr>
          <w:p w14:paraId="5497173F"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Petit déjeuner </w:t>
            </w:r>
          </w:p>
        </w:tc>
        <w:tc>
          <w:tcPr>
            <w:tcW w:w="1394" w:type="dxa"/>
          </w:tcPr>
          <w:p w14:paraId="4363BF80" w14:textId="77777777" w:rsidR="00127A85" w:rsidRPr="00CF3ABB" w:rsidRDefault="00127A85" w:rsidP="00E84AC8">
            <w:pPr>
              <w:rPr>
                <w:rFonts w:ascii="Arial" w:hAnsi="Arial" w:cs="Arial"/>
                <w:color w:val="000000"/>
                <w:sz w:val="20"/>
                <w:szCs w:val="20"/>
              </w:rPr>
            </w:pPr>
          </w:p>
        </w:tc>
        <w:tc>
          <w:tcPr>
            <w:tcW w:w="2953" w:type="dxa"/>
          </w:tcPr>
          <w:p w14:paraId="64B675C1" w14:textId="77777777" w:rsidR="00127A85" w:rsidRPr="00CF3ABB" w:rsidRDefault="00127A85" w:rsidP="00E84AC8">
            <w:pPr>
              <w:rPr>
                <w:rFonts w:ascii="Arial" w:hAnsi="Arial" w:cs="Arial"/>
                <w:color w:val="000000"/>
                <w:sz w:val="20"/>
                <w:szCs w:val="20"/>
              </w:rPr>
            </w:pPr>
          </w:p>
        </w:tc>
      </w:tr>
      <w:tr w:rsidR="00127A85" w:rsidRPr="00CF3ABB" w14:paraId="25518937" w14:textId="77777777" w:rsidTr="00E84AC8">
        <w:trPr>
          <w:trHeight w:val="311"/>
          <w:jc w:val="center"/>
        </w:trPr>
        <w:tc>
          <w:tcPr>
            <w:tcW w:w="1980" w:type="dxa"/>
            <w:vMerge/>
            <w:vAlign w:val="center"/>
          </w:tcPr>
          <w:p w14:paraId="3F728DFC" w14:textId="77777777" w:rsidR="00127A85" w:rsidRPr="00CF3ABB" w:rsidRDefault="00127A85" w:rsidP="00E84AC8">
            <w:pPr>
              <w:jc w:val="center"/>
              <w:rPr>
                <w:rFonts w:ascii="Arial" w:hAnsi="Arial" w:cs="Arial"/>
                <w:b/>
                <w:bCs/>
                <w:color w:val="000000"/>
                <w:sz w:val="20"/>
                <w:szCs w:val="20"/>
              </w:rPr>
            </w:pPr>
          </w:p>
        </w:tc>
        <w:tc>
          <w:tcPr>
            <w:tcW w:w="3691" w:type="dxa"/>
            <w:vAlign w:val="center"/>
          </w:tcPr>
          <w:p w14:paraId="28BDD87C"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Pause-café</w:t>
            </w:r>
          </w:p>
        </w:tc>
        <w:tc>
          <w:tcPr>
            <w:tcW w:w="1394" w:type="dxa"/>
          </w:tcPr>
          <w:p w14:paraId="1626E205" w14:textId="77777777" w:rsidR="00127A85" w:rsidRPr="00CF3ABB" w:rsidRDefault="00127A85" w:rsidP="00E84AC8">
            <w:pPr>
              <w:rPr>
                <w:rFonts w:ascii="Arial" w:hAnsi="Arial" w:cs="Arial"/>
                <w:color w:val="000000"/>
                <w:sz w:val="20"/>
                <w:szCs w:val="20"/>
              </w:rPr>
            </w:pPr>
          </w:p>
        </w:tc>
        <w:tc>
          <w:tcPr>
            <w:tcW w:w="2953" w:type="dxa"/>
          </w:tcPr>
          <w:p w14:paraId="6CB98C8A" w14:textId="77777777" w:rsidR="00127A85" w:rsidRPr="00CF3ABB" w:rsidRDefault="00127A85" w:rsidP="00E84AC8">
            <w:pPr>
              <w:rPr>
                <w:rFonts w:ascii="Arial" w:hAnsi="Arial" w:cs="Arial"/>
                <w:color w:val="000000"/>
                <w:sz w:val="20"/>
                <w:szCs w:val="20"/>
              </w:rPr>
            </w:pPr>
          </w:p>
        </w:tc>
      </w:tr>
      <w:tr w:rsidR="00127A85" w:rsidRPr="00CF3ABB" w14:paraId="69E64306" w14:textId="77777777" w:rsidTr="00E84AC8">
        <w:trPr>
          <w:trHeight w:val="311"/>
          <w:jc w:val="center"/>
        </w:trPr>
        <w:tc>
          <w:tcPr>
            <w:tcW w:w="1980" w:type="dxa"/>
            <w:vMerge/>
            <w:vAlign w:val="center"/>
          </w:tcPr>
          <w:p w14:paraId="4409B8DB" w14:textId="77777777" w:rsidR="00127A85" w:rsidRPr="00CF3ABB" w:rsidRDefault="00127A85" w:rsidP="00E84AC8">
            <w:pPr>
              <w:rPr>
                <w:rFonts w:ascii="Arial" w:hAnsi="Arial" w:cs="Arial"/>
                <w:b/>
                <w:bCs/>
                <w:color w:val="000000"/>
                <w:sz w:val="20"/>
                <w:szCs w:val="20"/>
              </w:rPr>
            </w:pPr>
          </w:p>
        </w:tc>
        <w:tc>
          <w:tcPr>
            <w:tcW w:w="3691" w:type="dxa"/>
            <w:vAlign w:val="center"/>
          </w:tcPr>
          <w:p w14:paraId="4405740A"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Déjeuner </w:t>
            </w:r>
          </w:p>
        </w:tc>
        <w:tc>
          <w:tcPr>
            <w:tcW w:w="1394" w:type="dxa"/>
          </w:tcPr>
          <w:p w14:paraId="20416C3E" w14:textId="77777777" w:rsidR="00127A85" w:rsidRPr="00CF3ABB" w:rsidRDefault="00127A85" w:rsidP="00E84AC8">
            <w:pPr>
              <w:rPr>
                <w:rFonts w:ascii="Arial" w:hAnsi="Arial" w:cs="Arial"/>
                <w:color w:val="000000"/>
                <w:sz w:val="20"/>
                <w:szCs w:val="20"/>
              </w:rPr>
            </w:pPr>
          </w:p>
        </w:tc>
        <w:tc>
          <w:tcPr>
            <w:tcW w:w="2953" w:type="dxa"/>
          </w:tcPr>
          <w:p w14:paraId="08E23A61" w14:textId="77777777" w:rsidR="00127A85" w:rsidRPr="00CF3ABB" w:rsidRDefault="00127A85" w:rsidP="00E84AC8">
            <w:pPr>
              <w:rPr>
                <w:rFonts w:ascii="Arial" w:hAnsi="Arial" w:cs="Arial"/>
                <w:color w:val="000000"/>
                <w:sz w:val="20"/>
                <w:szCs w:val="20"/>
              </w:rPr>
            </w:pPr>
          </w:p>
        </w:tc>
      </w:tr>
      <w:tr w:rsidR="00127A85" w:rsidRPr="00CF3ABB" w14:paraId="62727304" w14:textId="77777777" w:rsidTr="00E84AC8">
        <w:trPr>
          <w:trHeight w:val="311"/>
          <w:jc w:val="center"/>
        </w:trPr>
        <w:tc>
          <w:tcPr>
            <w:tcW w:w="1980" w:type="dxa"/>
            <w:vMerge/>
            <w:vAlign w:val="center"/>
          </w:tcPr>
          <w:p w14:paraId="41A62854" w14:textId="77777777" w:rsidR="00127A85" w:rsidRPr="00CF3ABB" w:rsidRDefault="00127A85" w:rsidP="00E84AC8">
            <w:pPr>
              <w:rPr>
                <w:rFonts w:ascii="Arial" w:hAnsi="Arial" w:cs="Arial"/>
                <w:b/>
                <w:bCs/>
                <w:color w:val="000000"/>
                <w:sz w:val="20"/>
                <w:szCs w:val="20"/>
              </w:rPr>
            </w:pPr>
          </w:p>
        </w:tc>
        <w:tc>
          <w:tcPr>
            <w:tcW w:w="3691" w:type="dxa"/>
            <w:vAlign w:val="center"/>
          </w:tcPr>
          <w:p w14:paraId="1E65EE9E"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Diner </w:t>
            </w:r>
          </w:p>
        </w:tc>
        <w:tc>
          <w:tcPr>
            <w:tcW w:w="1394" w:type="dxa"/>
          </w:tcPr>
          <w:p w14:paraId="477FDD8B" w14:textId="77777777" w:rsidR="00127A85" w:rsidRPr="00CF3ABB" w:rsidRDefault="00127A85" w:rsidP="00E84AC8">
            <w:pPr>
              <w:rPr>
                <w:rFonts w:ascii="Arial" w:hAnsi="Arial" w:cs="Arial"/>
                <w:color w:val="000000"/>
                <w:sz w:val="20"/>
                <w:szCs w:val="20"/>
              </w:rPr>
            </w:pPr>
          </w:p>
        </w:tc>
        <w:tc>
          <w:tcPr>
            <w:tcW w:w="2953" w:type="dxa"/>
          </w:tcPr>
          <w:p w14:paraId="0F62F58A" w14:textId="77777777" w:rsidR="00127A85" w:rsidRPr="00CF3ABB" w:rsidRDefault="00127A85" w:rsidP="00E84AC8">
            <w:pPr>
              <w:rPr>
                <w:rFonts w:ascii="Arial" w:hAnsi="Arial" w:cs="Arial"/>
                <w:color w:val="000000"/>
                <w:sz w:val="20"/>
                <w:szCs w:val="20"/>
              </w:rPr>
            </w:pPr>
          </w:p>
        </w:tc>
      </w:tr>
      <w:tr w:rsidR="00127A85" w:rsidRPr="00CF3ABB" w14:paraId="132F0BF1" w14:textId="77777777" w:rsidTr="00E84AC8">
        <w:trPr>
          <w:trHeight w:val="311"/>
          <w:jc w:val="center"/>
        </w:trPr>
        <w:tc>
          <w:tcPr>
            <w:tcW w:w="1980" w:type="dxa"/>
            <w:vAlign w:val="center"/>
          </w:tcPr>
          <w:p w14:paraId="5BB35005"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Frais divers</w:t>
            </w:r>
          </w:p>
        </w:tc>
        <w:tc>
          <w:tcPr>
            <w:tcW w:w="3691" w:type="dxa"/>
            <w:vAlign w:val="center"/>
          </w:tcPr>
          <w:p w14:paraId="0911BB6B"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Frais divers  ( Secrétariat Technique)</w:t>
            </w:r>
          </w:p>
        </w:tc>
        <w:tc>
          <w:tcPr>
            <w:tcW w:w="1394" w:type="dxa"/>
          </w:tcPr>
          <w:p w14:paraId="084FA50E" w14:textId="77777777" w:rsidR="00127A85" w:rsidRPr="00CF3ABB" w:rsidRDefault="00127A85" w:rsidP="00E84AC8">
            <w:pPr>
              <w:rPr>
                <w:rFonts w:ascii="Arial" w:hAnsi="Arial" w:cs="Arial"/>
                <w:color w:val="000000"/>
                <w:sz w:val="20"/>
                <w:szCs w:val="20"/>
              </w:rPr>
            </w:pPr>
          </w:p>
        </w:tc>
        <w:tc>
          <w:tcPr>
            <w:tcW w:w="2953" w:type="dxa"/>
          </w:tcPr>
          <w:p w14:paraId="727BD1DD" w14:textId="77777777" w:rsidR="00127A85" w:rsidRPr="00CF3ABB" w:rsidRDefault="00127A85" w:rsidP="00E84AC8">
            <w:pPr>
              <w:rPr>
                <w:rFonts w:ascii="Arial" w:hAnsi="Arial" w:cs="Arial"/>
                <w:color w:val="000000"/>
                <w:sz w:val="20"/>
                <w:szCs w:val="20"/>
              </w:rPr>
            </w:pPr>
          </w:p>
        </w:tc>
      </w:tr>
    </w:tbl>
    <w:p w14:paraId="0EE9CB62" w14:textId="77777777" w:rsidR="00E33124" w:rsidRDefault="00E33124" w:rsidP="00E33124">
      <w:pPr>
        <w:tabs>
          <w:tab w:val="left" w:pos="990"/>
        </w:tabs>
        <w:ind w:firstLine="708"/>
        <w:contextualSpacing/>
        <w:jc w:val="both"/>
        <w:rPr>
          <w:rFonts w:ascii="Arial Narrow" w:hAnsi="Arial Narrow"/>
          <w:b/>
          <w:u w:val="single"/>
        </w:rPr>
      </w:pPr>
    </w:p>
    <w:p w14:paraId="3A2C363C" w14:textId="77777777" w:rsidR="00481EEB" w:rsidRPr="00127A85" w:rsidRDefault="00356FDB" w:rsidP="00127A85">
      <w:pPr>
        <w:spacing w:after="200" w:line="276" w:lineRule="auto"/>
        <w:rPr>
          <w:rFonts w:ascii="Arial Narrow" w:hAnsi="Arial Narrow"/>
          <w:b/>
          <w:u w:val="single"/>
        </w:rPr>
      </w:pPr>
      <w:r>
        <w:rPr>
          <w:rFonts w:ascii="Arial Narrow" w:hAnsi="Arial Narrow"/>
          <w:b/>
          <w:u w:val="single"/>
        </w:rPr>
        <w:br w:type="page"/>
      </w:r>
    </w:p>
    <w:p w14:paraId="4D296826" w14:textId="77777777" w:rsidR="00C60B17" w:rsidRPr="005B767B" w:rsidRDefault="00C60B17" w:rsidP="00356FDB">
      <w:pPr>
        <w:ind w:right="426"/>
        <w:jc w:val="center"/>
        <w:rPr>
          <w:rFonts w:ascii="Tw Cen MT" w:eastAsia="Arial Unicode MS" w:hAnsi="Tw Cen MT" w:cs="Arial"/>
          <w:bCs/>
          <w:sz w:val="28"/>
        </w:rPr>
      </w:pPr>
    </w:p>
    <w:p w14:paraId="488D572A" w14:textId="77777777" w:rsidR="00C60B17" w:rsidRPr="005B767B" w:rsidRDefault="00C60B17" w:rsidP="00977E4B">
      <w:pPr>
        <w:keepNext/>
        <w:spacing w:before="120" w:after="120"/>
        <w:jc w:val="center"/>
        <w:outlineLvl w:val="0"/>
        <w:rPr>
          <w:rFonts w:ascii="Tw Cen MT" w:eastAsia="Arial Unicode MS" w:hAnsi="Tw Cen MT" w:cs="Arial"/>
          <w:bCs/>
          <w:sz w:val="28"/>
        </w:rPr>
      </w:pPr>
    </w:p>
    <w:p w14:paraId="7155CC88" w14:textId="77777777" w:rsidR="00C60B17" w:rsidRDefault="00C60B17" w:rsidP="00977E4B">
      <w:pPr>
        <w:keepNext/>
        <w:spacing w:before="120" w:after="120"/>
        <w:jc w:val="center"/>
        <w:outlineLvl w:val="0"/>
        <w:rPr>
          <w:rFonts w:ascii="Tw Cen MT" w:eastAsia="Arial Unicode MS" w:hAnsi="Tw Cen MT" w:cs="Arial"/>
          <w:bCs/>
          <w:sz w:val="28"/>
        </w:rPr>
      </w:pPr>
    </w:p>
    <w:p w14:paraId="03947B4A" w14:textId="77777777" w:rsidR="00CF3ABB" w:rsidRDefault="00CF3ABB" w:rsidP="00977E4B">
      <w:pPr>
        <w:keepNext/>
        <w:spacing w:before="120" w:after="120"/>
        <w:jc w:val="center"/>
        <w:outlineLvl w:val="0"/>
        <w:rPr>
          <w:rFonts w:ascii="Tw Cen MT" w:eastAsia="Arial Unicode MS" w:hAnsi="Tw Cen MT" w:cs="Arial"/>
          <w:bCs/>
          <w:sz w:val="28"/>
        </w:rPr>
      </w:pPr>
    </w:p>
    <w:p w14:paraId="724A7F5A" w14:textId="77777777" w:rsidR="00CF3ABB" w:rsidRDefault="00CF3ABB" w:rsidP="00977E4B">
      <w:pPr>
        <w:keepNext/>
        <w:spacing w:before="120" w:after="120"/>
        <w:jc w:val="center"/>
        <w:outlineLvl w:val="0"/>
        <w:rPr>
          <w:rFonts w:ascii="Tw Cen MT" w:eastAsia="Arial Unicode MS" w:hAnsi="Tw Cen MT" w:cs="Arial"/>
          <w:bCs/>
          <w:sz w:val="28"/>
        </w:rPr>
      </w:pPr>
    </w:p>
    <w:p w14:paraId="2F0485C0" w14:textId="77777777" w:rsidR="00CF3ABB" w:rsidRDefault="00CF3ABB" w:rsidP="00977E4B">
      <w:pPr>
        <w:keepNext/>
        <w:spacing w:before="120" w:after="120"/>
        <w:jc w:val="center"/>
        <w:outlineLvl w:val="0"/>
        <w:rPr>
          <w:rFonts w:ascii="Tw Cen MT" w:eastAsia="Arial Unicode MS" w:hAnsi="Tw Cen MT" w:cs="Arial"/>
          <w:bCs/>
          <w:sz w:val="28"/>
        </w:rPr>
      </w:pPr>
    </w:p>
    <w:p w14:paraId="5B8BD982" w14:textId="77777777" w:rsidR="00CF3ABB" w:rsidRDefault="00CF3ABB" w:rsidP="00977E4B">
      <w:pPr>
        <w:keepNext/>
        <w:spacing w:before="120" w:after="120"/>
        <w:jc w:val="center"/>
        <w:outlineLvl w:val="0"/>
        <w:rPr>
          <w:rFonts w:ascii="Tw Cen MT" w:eastAsia="Arial Unicode MS" w:hAnsi="Tw Cen MT" w:cs="Arial"/>
          <w:bCs/>
          <w:sz w:val="28"/>
        </w:rPr>
      </w:pPr>
    </w:p>
    <w:p w14:paraId="1F244A5D" w14:textId="77777777" w:rsidR="00CF3ABB" w:rsidRDefault="00CF3ABB" w:rsidP="00977E4B">
      <w:pPr>
        <w:keepNext/>
        <w:spacing w:before="120" w:after="120"/>
        <w:jc w:val="center"/>
        <w:outlineLvl w:val="0"/>
        <w:rPr>
          <w:rFonts w:ascii="Tw Cen MT" w:eastAsia="Arial Unicode MS" w:hAnsi="Tw Cen MT" w:cs="Arial"/>
          <w:bCs/>
          <w:sz w:val="28"/>
        </w:rPr>
      </w:pPr>
    </w:p>
    <w:p w14:paraId="4E45881C" w14:textId="77777777" w:rsidR="00CF3ABB" w:rsidRDefault="00CF3ABB" w:rsidP="00977E4B">
      <w:pPr>
        <w:keepNext/>
        <w:spacing w:before="120" w:after="120"/>
        <w:jc w:val="center"/>
        <w:outlineLvl w:val="0"/>
        <w:rPr>
          <w:rFonts w:ascii="Tw Cen MT" w:eastAsia="Arial Unicode MS" w:hAnsi="Tw Cen MT" w:cs="Arial"/>
          <w:bCs/>
          <w:sz w:val="28"/>
        </w:rPr>
      </w:pPr>
    </w:p>
    <w:p w14:paraId="5C836819" w14:textId="77777777" w:rsidR="00CF3ABB" w:rsidRDefault="00CF3ABB" w:rsidP="00977E4B">
      <w:pPr>
        <w:keepNext/>
        <w:spacing w:before="120" w:after="120"/>
        <w:jc w:val="center"/>
        <w:outlineLvl w:val="0"/>
        <w:rPr>
          <w:rFonts w:ascii="Tw Cen MT" w:eastAsia="Arial Unicode MS" w:hAnsi="Tw Cen MT" w:cs="Arial"/>
          <w:bCs/>
          <w:sz w:val="28"/>
        </w:rPr>
      </w:pPr>
    </w:p>
    <w:p w14:paraId="383D5D53" w14:textId="77777777" w:rsidR="00CF3ABB" w:rsidRDefault="00CF3ABB" w:rsidP="00977E4B">
      <w:pPr>
        <w:keepNext/>
        <w:spacing w:before="120" w:after="120"/>
        <w:jc w:val="center"/>
        <w:outlineLvl w:val="0"/>
        <w:rPr>
          <w:rFonts w:ascii="Tw Cen MT" w:eastAsia="Arial Unicode MS" w:hAnsi="Tw Cen MT" w:cs="Arial"/>
          <w:bCs/>
          <w:sz w:val="28"/>
        </w:rPr>
      </w:pPr>
    </w:p>
    <w:p w14:paraId="2532159E" w14:textId="77777777" w:rsidR="00CF3ABB" w:rsidRPr="005B767B" w:rsidRDefault="00CF3ABB" w:rsidP="00977E4B">
      <w:pPr>
        <w:keepNext/>
        <w:spacing w:before="120" w:after="120"/>
        <w:jc w:val="center"/>
        <w:outlineLvl w:val="0"/>
        <w:rPr>
          <w:rFonts w:ascii="Tw Cen MT" w:eastAsia="Arial Unicode MS" w:hAnsi="Tw Cen MT" w:cs="Arial"/>
          <w:bCs/>
          <w:sz w:val="28"/>
        </w:rPr>
      </w:pPr>
    </w:p>
    <w:p w14:paraId="0D74076C" w14:textId="77777777" w:rsidR="00C60B17" w:rsidRPr="005B767B" w:rsidRDefault="00C60B17" w:rsidP="00977E4B">
      <w:pPr>
        <w:keepNext/>
        <w:spacing w:before="120" w:after="120"/>
        <w:jc w:val="center"/>
        <w:outlineLvl w:val="0"/>
        <w:rPr>
          <w:rFonts w:ascii="Tw Cen MT" w:eastAsia="Arial Unicode MS" w:hAnsi="Tw Cen MT" w:cs="Arial"/>
          <w:bCs/>
          <w:sz w:val="28"/>
        </w:rPr>
      </w:pPr>
    </w:p>
    <w:p w14:paraId="374D767A" w14:textId="77777777" w:rsidR="00CF3ABB" w:rsidRDefault="000C32EB" w:rsidP="00CF3ABB">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CF3ABB">
        <w:rPr>
          <w:rFonts w:ascii="Arial" w:hAnsi="Arial" w:cs="Arial"/>
          <w:b/>
          <w:bCs/>
          <w:sz w:val="32"/>
          <w:szCs w:val="28"/>
        </w:rPr>
        <w:t xml:space="preserve">PIECE N°5 : </w:t>
      </w:r>
    </w:p>
    <w:p w14:paraId="31C701A9" w14:textId="77777777" w:rsidR="00977E4B" w:rsidRPr="00CF3ABB" w:rsidRDefault="000C32EB" w:rsidP="00CF3ABB">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CF3ABB">
        <w:rPr>
          <w:rFonts w:ascii="Arial" w:hAnsi="Arial" w:cs="Arial"/>
          <w:b/>
          <w:bCs/>
          <w:sz w:val="32"/>
          <w:szCs w:val="28"/>
        </w:rPr>
        <w:t>CADRE DU DETAIL QUANTITATIF ET ESTIMATIF</w:t>
      </w:r>
    </w:p>
    <w:p w14:paraId="3A9773FB" w14:textId="77777777" w:rsidR="00CF3ABB" w:rsidRDefault="00356FDB" w:rsidP="00C60B17">
      <w:pPr>
        <w:spacing w:line="276" w:lineRule="auto"/>
        <w:jc w:val="center"/>
        <w:rPr>
          <w:rFonts w:ascii="Tw Cen MT" w:hAnsi="Tw Cen MT"/>
          <w:sz w:val="20"/>
        </w:rPr>
      </w:pPr>
      <w:r>
        <w:rPr>
          <w:rFonts w:ascii="Tw Cen MT" w:hAnsi="Tw Cen MT"/>
          <w:sz w:val="20"/>
        </w:rPr>
        <w:br/>
      </w:r>
      <w:r>
        <w:rPr>
          <w:rFonts w:ascii="Tw Cen MT" w:hAnsi="Tw Cen MT"/>
          <w:sz w:val="20"/>
        </w:rPr>
        <w:br/>
      </w:r>
      <w:r>
        <w:rPr>
          <w:rFonts w:ascii="Tw Cen MT" w:hAnsi="Tw Cen MT"/>
          <w:sz w:val="20"/>
        </w:rPr>
        <w:br/>
      </w:r>
      <w:r>
        <w:rPr>
          <w:rFonts w:ascii="Tw Cen MT" w:hAnsi="Tw Cen MT"/>
          <w:sz w:val="20"/>
        </w:rPr>
        <w:br/>
      </w:r>
      <w:r>
        <w:rPr>
          <w:rFonts w:ascii="Tw Cen MT" w:hAnsi="Tw Cen MT"/>
          <w:sz w:val="20"/>
        </w:rPr>
        <w:br/>
      </w:r>
      <w:r>
        <w:rPr>
          <w:rFonts w:ascii="Tw Cen MT" w:hAnsi="Tw Cen MT"/>
          <w:sz w:val="20"/>
        </w:rPr>
        <w:br/>
      </w:r>
      <w:r>
        <w:rPr>
          <w:rFonts w:ascii="Tw Cen MT" w:hAnsi="Tw Cen MT"/>
          <w:sz w:val="20"/>
        </w:rPr>
        <w:br/>
      </w:r>
      <w:r>
        <w:rPr>
          <w:rFonts w:ascii="Tw Cen MT" w:hAnsi="Tw Cen MT"/>
          <w:sz w:val="20"/>
        </w:rPr>
        <w:br/>
      </w:r>
      <w:r>
        <w:rPr>
          <w:rFonts w:ascii="Tw Cen MT" w:hAnsi="Tw Cen MT"/>
          <w:sz w:val="20"/>
        </w:rPr>
        <w:br/>
      </w:r>
      <w:r>
        <w:rPr>
          <w:rFonts w:ascii="Tw Cen MT" w:hAnsi="Tw Cen MT"/>
          <w:sz w:val="20"/>
        </w:rPr>
        <w:br/>
      </w:r>
      <w:r>
        <w:rPr>
          <w:rFonts w:ascii="Tw Cen MT" w:hAnsi="Tw Cen MT"/>
          <w:sz w:val="20"/>
        </w:rPr>
        <w:br/>
      </w:r>
      <w:r w:rsidR="00C60B17" w:rsidRPr="005B767B">
        <w:rPr>
          <w:rFonts w:ascii="Tw Cen MT" w:hAnsi="Tw Cen MT"/>
          <w:sz w:val="20"/>
        </w:rPr>
        <w:br/>
      </w:r>
    </w:p>
    <w:p w14:paraId="5F4937E0" w14:textId="77777777" w:rsidR="00CF3ABB" w:rsidRDefault="00CF3ABB" w:rsidP="00C60B17">
      <w:pPr>
        <w:spacing w:line="276" w:lineRule="auto"/>
        <w:jc w:val="center"/>
        <w:rPr>
          <w:rFonts w:ascii="Tw Cen MT" w:hAnsi="Tw Cen MT"/>
          <w:sz w:val="20"/>
        </w:rPr>
      </w:pPr>
    </w:p>
    <w:p w14:paraId="16F18876" w14:textId="77777777" w:rsidR="00CF3ABB" w:rsidRDefault="00CF3ABB" w:rsidP="00C60B17">
      <w:pPr>
        <w:spacing w:line="276" w:lineRule="auto"/>
        <w:jc w:val="center"/>
        <w:rPr>
          <w:rFonts w:ascii="Tw Cen MT" w:hAnsi="Tw Cen MT"/>
          <w:sz w:val="20"/>
        </w:rPr>
      </w:pPr>
    </w:p>
    <w:p w14:paraId="4B0CC28D" w14:textId="77777777" w:rsidR="00CF3ABB" w:rsidRDefault="00CF3ABB" w:rsidP="00C60B17">
      <w:pPr>
        <w:spacing w:line="276" w:lineRule="auto"/>
        <w:jc w:val="center"/>
        <w:rPr>
          <w:rFonts w:ascii="Tw Cen MT" w:hAnsi="Tw Cen MT"/>
          <w:sz w:val="20"/>
        </w:rPr>
      </w:pPr>
    </w:p>
    <w:p w14:paraId="43907117" w14:textId="77777777" w:rsidR="00CF3ABB" w:rsidRDefault="00CF3ABB" w:rsidP="00C60B17">
      <w:pPr>
        <w:spacing w:line="276" w:lineRule="auto"/>
        <w:jc w:val="center"/>
        <w:rPr>
          <w:rFonts w:ascii="Tw Cen MT" w:hAnsi="Tw Cen MT"/>
          <w:sz w:val="20"/>
        </w:rPr>
      </w:pPr>
    </w:p>
    <w:p w14:paraId="174F5F57" w14:textId="77777777" w:rsidR="00CF3ABB" w:rsidRDefault="00CF3ABB" w:rsidP="00C60B17">
      <w:pPr>
        <w:spacing w:line="276" w:lineRule="auto"/>
        <w:jc w:val="center"/>
        <w:rPr>
          <w:rFonts w:ascii="Tw Cen MT" w:hAnsi="Tw Cen MT"/>
          <w:sz w:val="20"/>
        </w:rPr>
      </w:pPr>
    </w:p>
    <w:p w14:paraId="5B095A3B" w14:textId="77777777" w:rsidR="00CF3ABB" w:rsidRDefault="00CF3ABB" w:rsidP="00C60B17">
      <w:pPr>
        <w:spacing w:line="276" w:lineRule="auto"/>
        <w:jc w:val="center"/>
        <w:rPr>
          <w:rFonts w:ascii="Tw Cen MT" w:hAnsi="Tw Cen MT"/>
          <w:sz w:val="20"/>
        </w:rPr>
      </w:pPr>
    </w:p>
    <w:p w14:paraId="10D76A2B" w14:textId="77777777" w:rsidR="00CF3ABB" w:rsidRDefault="00CF3ABB" w:rsidP="00C60B17">
      <w:pPr>
        <w:spacing w:line="276" w:lineRule="auto"/>
        <w:jc w:val="center"/>
        <w:rPr>
          <w:rFonts w:ascii="Tw Cen MT" w:hAnsi="Tw Cen MT"/>
          <w:sz w:val="20"/>
        </w:rPr>
      </w:pPr>
    </w:p>
    <w:p w14:paraId="3310BA34" w14:textId="77777777" w:rsidR="00CF3ABB" w:rsidRDefault="00CF3ABB" w:rsidP="00C60B17">
      <w:pPr>
        <w:spacing w:line="276" w:lineRule="auto"/>
        <w:jc w:val="center"/>
        <w:rPr>
          <w:rFonts w:ascii="Tw Cen MT" w:hAnsi="Tw Cen MT"/>
          <w:sz w:val="20"/>
        </w:rPr>
      </w:pPr>
    </w:p>
    <w:p w14:paraId="23C43AC7" w14:textId="77777777" w:rsidR="00CF3ABB" w:rsidRDefault="00CF3ABB" w:rsidP="00C60B17">
      <w:pPr>
        <w:spacing w:line="276" w:lineRule="auto"/>
        <w:jc w:val="center"/>
        <w:rPr>
          <w:rFonts w:ascii="Tw Cen MT" w:hAnsi="Tw Cen MT"/>
          <w:sz w:val="20"/>
        </w:rPr>
      </w:pPr>
    </w:p>
    <w:p w14:paraId="3A0FAE9F" w14:textId="77777777" w:rsidR="00CF3ABB" w:rsidRDefault="00CF3ABB" w:rsidP="00C60B17">
      <w:pPr>
        <w:spacing w:line="276" w:lineRule="auto"/>
        <w:jc w:val="center"/>
        <w:rPr>
          <w:rFonts w:ascii="Tw Cen MT" w:hAnsi="Tw Cen MT"/>
          <w:sz w:val="20"/>
        </w:rPr>
      </w:pPr>
    </w:p>
    <w:p w14:paraId="06AAEACC" w14:textId="77777777" w:rsidR="00CF3ABB" w:rsidRDefault="00CF3ABB" w:rsidP="00C60B17">
      <w:pPr>
        <w:spacing w:line="276" w:lineRule="auto"/>
        <w:jc w:val="center"/>
        <w:rPr>
          <w:rFonts w:ascii="Tw Cen MT" w:hAnsi="Tw Cen MT"/>
          <w:sz w:val="20"/>
        </w:rPr>
      </w:pPr>
    </w:p>
    <w:p w14:paraId="65FE5033" w14:textId="77777777" w:rsidR="00CF3ABB" w:rsidRDefault="00CF3ABB" w:rsidP="00C60B17">
      <w:pPr>
        <w:spacing w:line="276" w:lineRule="auto"/>
        <w:jc w:val="center"/>
        <w:rPr>
          <w:rFonts w:ascii="Tw Cen MT" w:hAnsi="Tw Cen MT"/>
          <w:sz w:val="20"/>
        </w:rPr>
      </w:pPr>
    </w:p>
    <w:p w14:paraId="6857A84A" w14:textId="77777777" w:rsidR="00CF3ABB" w:rsidRDefault="00CF3ABB" w:rsidP="00C60B17">
      <w:pPr>
        <w:spacing w:line="276" w:lineRule="auto"/>
        <w:jc w:val="center"/>
        <w:rPr>
          <w:rFonts w:ascii="Tw Cen MT" w:hAnsi="Tw Cen MT"/>
          <w:sz w:val="20"/>
        </w:rPr>
      </w:pPr>
    </w:p>
    <w:p w14:paraId="05E01114" w14:textId="77777777" w:rsidR="00CF3ABB" w:rsidRDefault="00CF3ABB" w:rsidP="00C60B17">
      <w:pPr>
        <w:spacing w:line="276" w:lineRule="auto"/>
        <w:jc w:val="center"/>
        <w:rPr>
          <w:rFonts w:ascii="Tw Cen MT" w:hAnsi="Tw Cen MT"/>
          <w:sz w:val="20"/>
        </w:rPr>
      </w:pPr>
    </w:p>
    <w:p w14:paraId="7FFBD8D8" w14:textId="77777777" w:rsidR="00CF3ABB" w:rsidRDefault="00CF3ABB" w:rsidP="00C60B17">
      <w:pPr>
        <w:spacing w:line="276" w:lineRule="auto"/>
        <w:jc w:val="center"/>
        <w:rPr>
          <w:rFonts w:ascii="Tw Cen MT" w:hAnsi="Tw Cen MT"/>
          <w:sz w:val="20"/>
        </w:rPr>
      </w:pPr>
    </w:p>
    <w:p w14:paraId="7BBAD997" w14:textId="77777777" w:rsidR="00CF3ABB" w:rsidRDefault="00CF3ABB" w:rsidP="00C60B17">
      <w:pPr>
        <w:spacing w:line="276" w:lineRule="auto"/>
        <w:jc w:val="center"/>
        <w:rPr>
          <w:rFonts w:ascii="Tw Cen MT" w:hAnsi="Tw Cen MT"/>
          <w:sz w:val="20"/>
        </w:rPr>
      </w:pPr>
    </w:p>
    <w:p w14:paraId="4A3A7143" w14:textId="77777777" w:rsidR="00CF3ABB" w:rsidRDefault="00CF3ABB" w:rsidP="00C60B17">
      <w:pPr>
        <w:spacing w:line="276" w:lineRule="auto"/>
        <w:jc w:val="center"/>
        <w:rPr>
          <w:rFonts w:ascii="Tw Cen MT" w:hAnsi="Tw Cen MT"/>
          <w:sz w:val="20"/>
        </w:rPr>
      </w:pPr>
    </w:p>
    <w:p w14:paraId="3F17F779" w14:textId="77777777" w:rsidR="00CF3ABB" w:rsidRDefault="00CF3ABB" w:rsidP="00C60B17">
      <w:pPr>
        <w:spacing w:line="276" w:lineRule="auto"/>
        <w:jc w:val="center"/>
        <w:rPr>
          <w:rFonts w:ascii="Tw Cen MT" w:hAnsi="Tw Cen MT"/>
          <w:sz w:val="20"/>
        </w:rPr>
      </w:pPr>
    </w:p>
    <w:p w14:paraId="157DB886" w14:textId="77777777" w:rsidR="00CF3ABB" w:rsidRDefault="00CF3ABB" w:rsidP="00C60B17">
      <w:pPr>
        <w:spacing w:line="276" w:lineRule="auto"/>
        <w:jc w:val="center"/>
        <w:rPr>
          <w:rFonts w:ascii="Tw Cen MT" w:hAnsi="Tw Cen MT"/>
          <w:sz w:val="20"/>
        </w:rPr>
      </w:pPr>
    </w:p>
    <w:p w14:paraId="131C9ECF" w14:textId="77777777" w:rsidR="00CF3ABB" w:rsidRDefault="00CF3ABB" w:rsidP="00C60B17">
      <w:pPr>
        <w:spacing w:line="276" w:lineRule="auto"/>
        <w:jc w:val="center"/>
        <w:rPr>
          <w:rFonts w:ascii="Tw Cen MT" w:hAnsi="Tw Cen MT"/>
          <w:sz w:val="20"/>
        </w:rPr>
      </w:pPr>
    </w:p>
    <w:p w14:paraId="4C053288" w14:textId="77777777" w:rsidR="00CF3ABB" w:rsidRDefault="00CF3ABB" w:rsidP="00C60B17">
      <w:pPr>
        <w:spacing w:line="276" w:lineRule="auto"/>
        <w:jc w:val="center"/>
        <w:rPr>
          <w:rFonts w:ascii="Tw Cen MT" w:hAnsi="Tw Cen MT"/>
          <w:sz w:val="20"/>
        </w:rPr>
      </w:pPr>
    </w:p>
    <w:p w14:paraId="7E70623F" w14:textId="77777777" w:rsidR="00CF3ABB" w:rsidRDefault="00CF3ABB" w:rsidP="00C60B17">
      <w:pPr>
        <w:spacing w:line="276" w:lineRule="auto"/>
        <w:jc w:val="center"/>
        <w:rPr>
          <w:rFonts w:ascii="Tw Cen MT" w:hAnsi="Tw Cen MT"/>
          <w:sz w:val="20"/>
        </w:rPr>
      </w:pPr>
    </w:p>
    <w:p w14:paraId="3875F8BB" w14:textId="77777777" w:rsidR="00CF3ABB" w:rsidRDefault="00CF3ABB" w:rsidP="00C60B17">
      <w:pPr>
        <w:spacing w:line="276" w:lineRule="auto"/>
        <w:jc w:val="center"/>
        <w:rPr>
          <w:rFonts w:ascii="Tw Cen MT" w:hAnsi="Tw Cen MT"/>
          <w:sz w:val="20"/>
        </w:rPr>
      </w:pPr>
    </w:p>
    <w:p w14:paraId="20D402DD" w14:textId="77777777" w:rsidR="00CF3ABB" w:rsidRDefault="00CF3ABB" w:rsidP="00C60B17">
      <w:pPr>
        <w:spacing w:line="276" w:lineRule="auto"/>
        <w:jc w:val="center"/>
        <w:rPr>
          <w:rFonts w:ascii="Tw Cen MT" w:hAnsi="Tw Cen MT"/>
          <w:sz w:val="20"/>
        </w:rPr>
      </w:pPr>
    </w:p>
    <w:p w14:paraId="007EA577" w14:textId="77777777" w:rsidR="00DF45C9" w:rsidRDefault="00DF45C9" w:rsidP="00DF45C9">
      <w:pPr>
        <w:jc w:val="center"/>
        <w:rPr>
          <w:rFonts w:ascii="Tw Cen MT" w:hAnsi="Tw Cen MT"/>
        </w:rPr>
      </w:pPr>
    </w:p>
    <w:p w14:paraId="159E7D28" w14:textId="77777777" w:rsidR="00742150" w:rsidRPr="00DF45C9" w:rsidRDefault="00742150" w:rsidP="00DF45C9">
      <w:pPr>
        <w:jc w:val="center"/>
        <w:rPr>
          <w:rFonts w:ascii="Tw Cen MT" w:hAnsi="Tw Cen MT"/>
          <w:b/>
          <w:sz w:val="20"/>
        </w:rPr>
      </w:pPr>
    </w:p>
    <w:p w14:paraId="7C342079" w14:textId="77777777" w:rsidR="00AA764E" w:rsidRPr="00CF3ABB" w:rsidRDefault="00DF45C9" w:rsidP="00AA764E">
      <w:pPr>
        <w:spacing w:line="276" w:lineRule="auto"/>
        <w:jc w:val="center"/>
        <w:rPr>
          <w:rFonts w:ascii="Arial" w:hAnsi="Arial" w:cs="Arial"/>
          <w:b/>
          <w:sz w:val="20"/>
          <w:szCs w:val="20"/>
        </w:rPr>
      </w:pPr>
      <w:r w:rsidRPr="00CF3ABB">
        <w:rPr>
          <w:rFonts w:ascii="Arial" w:hAnsi="Arial" w:cs="Arial"/>
          <w:b/>
          <w:sz w:val="20"/>
          <w:szCs w:val="20"/>
        </w:rPr>
        <w:t>5. CADRE DU DETAIL QUANTITATIF ET ESTIMATIF</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3544"/>
        <w:gridCol w:w="851"/>
        <w:gridCol w:w="1134"/>
        <w:gridCol w:w="1134"/>
        <w:gridCol w:w="1701"/>
      </w:tblGrid>
      <w:tr w:rsidR="00127A85" w:rsidRPr="00CF3ABB" w14:paraId="1C7C1599" w14:textId="77777777" w:rsidTr="00E84AC8">
        <w:trPr>
          <w:trHeight w:val="469"/>
          <w:jc w:val="center"/>
        </w:trPr>
        <w:tc>
          <w:tcPr>
            <w:tcW w:w="1696" w:type="dxa"/>
            <w:vAlign w:val="center"/>
            <w:hideMark/>
          </w:tcPr>
          <w:p w14:paraId="76CECF75"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Activités </w:t>
            </w:r>
          </w:p>
        </w:tc>
        <w:tc>
          <w:tcPr>
            <w:tcW w:w="3544" w:type="dxa"/>
            <w:vAlign w:val="center"/>
          </w:tcPr>
          <w:p w14:paraId="76F9A9B8"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Désignation </w:t>
            </w:r>
          </w:p>
        </w:tc>
        <w:tc>
          <w:tcPr>
            <w:tcW w:w="851" w:type="dxa"/>
            <w:vAlign w:val="center"/>
          </w:tcPr>
          <w:p w14:paraId="62F0FF89"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Qté </w:t>
            </w:r>
          </w:p>
        </w:tc>
        <w:tc>
          <w:tcPr>
            <w:tcW w:w="1134" w:type="dxa"/>
            <w:vAlign w:val="center"/>
          </w:tcPr>
          <w:p w14:paraId="5288292C"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Nbre </w:t>
            </w:r>
            <w:r w:rsidRPr="00CF3ABB">
              <w:rPr>
                <w:rFonts w:ascii="Arial" w:hAnsi="Arial" w:cs="Arial"/>
                <w:b/>
                <w:bCs/>
                <w:color w:val="000000"/>
                <w:sz w:val="20"/>
                <w:szCs w:val="20"/>
              </w:rPr>
              <w:br/>
              <w:t>de jour</w:t>
            </w:r>
          </w:p>
        </w:tc>
        <w:tc>
          <w:tcPr>
            <w:tcW w:w="1134" w:type="dxa"/>
            <w:vAlign w:val="center"/>
          </w:tcPr>
          <w:p w14:paraId="4CA0673B"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Prix Unitaire </w:t>
            </w:r>
          </w:p>
        </w:tc>
        <w:tc>
          <w:tcPr>
            <w:tcW w:w="1701" w:type="dxa"/>
            <w:vAlign w:val="center"/>
          </w:tcPr>
          <w:p w14:paraId="40A53201"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Prix Total</w:t>
            </w:r>
          </w:p>
        </w:tc>
      </w:tr>
      <w:tr w:rsidR="00127A85" w:rsidRPr="00CF3ABB" w14:paraId="4D51CDB0" w14:textId="77777777" w:rsidTr="00E84AC8">
        <w:trPr>
          <w:trHeight w:val="227"/>
          <w:jc w:val="center"/>
        </w:trPr>
        <w:tc>
          <w:tcPr>
            <w:tcW w:w="1696" w:type="dxa"/>
            <w:vMerge w:val="restart"/>
            <w:vAlign w:val="center"/>
            <w:hideMark/>
          </w:tcPr>
          <w:p w14:paraId="5F556220"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Honoraires </w:t>
            </w:r>
            <w:r w:rsidRPr="00CF3ABB">
              <w:rPr>
                <w:rFonts w:ascii="Arial" w:hAnsi="Arial" w:cs="Arial"/>
                <w:b/>
                <w:bCs/>
                <w:color w:val="000000"/>
                <w:sz w:val="20"/>
                <w:szCs w:val="20"/>
              </w:rPr>
              <w:br/>
              <w:t xml:space="preserve">des formateurs </w:t>
            </w:r>
          </w:p>
        </w:tc>
        <w:tc>
          <w:tcPr>
            <w:tcW w:w="3544" w:type="dxa"/>
            <w:vAlign w:val="center"/>
          </w:tcPr>
          <w:p w14:paraId="69A253C4"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Expert 1 (H/J)</w:t>
            </w:r>
          </w:p>
        </w:tc>
        <w:tc>
          <w:tcPr>
            <w:tcW w:w="851" w:type="dxa"/>
            <w:noWrap/>
            <w:vAlign w:val="center"/>
          </w:tcPr>
          <w:p w14:paraId="137486DC"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noWrap/>
            <w:vAlign w:val="center"/>
          </w:tcPr>
          <w:p w14:paraId="786654AD"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08CB57E1" w14:textId="77777777" w:rsidR="00127A85" w:rsidRPr="00CF3ABB" w:rsidRDefault="00127A85" w:rsidP="00E84AC8">
            <w:pPr>
              <w:jc w:val="center"/>
              <w:rPr>
                <w:rFonts w:ascii="Arial" w:hAnsi="Arial" w:cs="Arial"/>
                <w:color w:val="000000"/>
                <w:sz w:val="20"/>
                <w:szCs w:val="20"/>
              </w:rPr>
            </w:pPr>
          </w:p>
        </w:tc>
        <w:tc>
          <w:tcPr>
            <w:tcW w:w="1701" w:type="dxa"/>
            <w:vAlign w:val="center"/>
          </w:tcPr>
          <w:p w14:paraId="7BF6FCEB" w14:textId="77777777" w:rsidR="00127A85" w:rsidRPr="00CF3ABB" w:rsidRDefault="00127A85" w:rsidP="00E84AC8">
            <w:pPr>
              <w:jc w:val="center"/>
              <w:rPr>
                <w:rFonts w:ascii="Arial" w:hAnsi="Arial" w:cs="Arial"/>
                <w:color w:val="000000"/>
                <w:sz w:val="20"/>
                <w:szCs w:val="20"/>
              </w:rPr>
            </w:pPr>
          </w:p>
        </w:tc>
      </w:tr>
      <w:tr w:rsidR="00127A85" w:rsidRPr="00CF3ABB" w14:paraId="4CED468B" w14:textId="77777777" w:rsidTr="00E84AC8">
        <w:trPr>
          <w:trHeight w:val="227"/>
          <w:jc w:val="center"/>
        </w:trPr>
        <w:tc>
          <w:tcPr>
            <w:tcW w:w="1696" w:type="dxa"/>
            <w:vMerge/>
            <w:vAlign w:val="center"/>
          </w:tcPr>
          <w:p w14:paraId="564CBEC4" w14:textId="77777777" w:rsidR="00127A85" w:rsidRPr="00CF3ABB" w:rsidRDefault="00127A85" w:rsidP="00E84AC8">
            <w:pPr>
              <w:jc w:val="center"/>
              <w:rPr>
                <w:rFonts w:ascii="Arial" w:hAnsi="Arial" w:cs="Arial"/>
                <w:b/>
                <w:bCs/>
                <w:color w:val="000000"/>
                <w:sz w:val="20"/>
                <w:szCs w:val="20"/>
              </w:rPr>
            </w:pPr>
          </w:p>
        </w:tc>
        <w:tc>
          <w:tcPr>
            <w:tcW w:w="3544" w:type="dxa"/>
            <w:vAlign w:val="center"/>
          </w:tcPr>
          <w:p w14:paraId="593F3945"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Expert 2 (H/J)</w:t>
            </w:r>
          </w:p>
        </w:tc>
        <w:tc>
          <w:tcPr>
            <w:tcW w:w="851" w:type="dxa"/>
            <w:noWrap/>
            <w:vAlign w:val="center"/>
          </w:tcPr>
          <w:p w14:paraId="698504A0"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noWrap/>
            <w:vAlign w:val="center"/>
          </w:tcPr>
          <w:p w14:paraId="2F0F51EE"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79C6EF33" w14:textId="77777777" w:rsidR="00127A85" w:rsidRPr="00CF3ABB" w:rsidRDefault="00127A85" w:rsidP="00E84AC8">
            <w:pPr>
              <w:jc w:val="center"/>
              <w:rPr>
                <w:rFonts w:ascii="Arial" w:hAnsi="Arial" w:cs="Arial"/>
                <w:color w:val="000000"/>
                <w:sz w:val="20"/>
                <w:szCs w:val="20"/>
              </w:rPr>
            </w:pPr>
          </w:p>
        </w:tc>
        <w:tc>
          <w:tcPr>
            <w:tcW w:w="1701" w:type="dxa"/>
            <w:vAlign w:val="center"/>
          </w:tcPr>
          <w:p w14:paraId="5FD36C44" w14:textId="77777777" w:rsidR="00127A85" w:rsidRPr="00CF3ABB" w:rsidRDefault="00127A85" w:rsidP="00E84AC8">
            <w:pPr>
              <w:jc w:val="center"/>
              <w:rPr>
                <w:rFonts w:ascii="Arial" w:hAnsi="Arial" w:cs="Arial"/>
                <w:color w:val="000000"/>
                <w:sz w:val="20"/>
                <w:szCs w:val="20"/>
              </w:rPr>
            </w:pPr>
          </w:p>
        </w:tc>
      </w:tr>
      <w:tr w:rsidR="00127A85" w:rsidRPr="00CF3ABB" w14:paraId="6AABDBCE" w14:textId="77777777" w:rsidTr="00E84AC8">
        <w:trPr>
          <w:trHeight w:val="258"/>
          <w:jc w:val="center"/>
        </w:trPr>
        <w:tc>
          <w:tcPr>
            <w:tcW w:w="1696" w:type="dxa"/>
            <w:vMerge/>
            <w:vAlign w:val="center"/>
            <w:hideMark/>
          </w:tcPr>
          <w:p w14:paraId="45B8142B" w14:textId="77777777" w:rsidR="00127A85" w:rsidRPr="00CF3ABB" w:rsidRDefault="00127A85" w:rsidP="00E84AC8">
            <w:pPr>
              <w:rPr>
                <w:rFonts w:ascii="Arial" w:hAnsi="Arial" w:cs="Arial"/>
                <w:b/>
                <w:bCs/>
                <w:color w:val="000000"/>
                <w:sz w:val="20"/>
                <w:szCs w:val="20"/>
              </w:rPr>
            </w:pPr>
          </w:p>
        </w:tc>
        <w:tc>
          <w:tcPr>
            <w:tcW w:w="3544" w:type="dxa"/>
            <w:vAlign w:val="center"/>
          </w:tcPr>
          <w:p w14:paraId="41EA8F03"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Expert 3 (H/J)</w:t>
            </w:r>
          </w:p>
        </w:tc>
        <w:tc>
          <w:tcPr>
            <w:tcW w:w="851" w:type="dxa"/>
            <w:noWrap/>
            <w:vAlign w:val="center"/>
          </w:tcPr>
          <w:p w14:paraId="5E7D3450"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noWrap/>
            <w:vAlign w:val="center"/>
          </w:tcPr>
          <w:p w14:paraId="044CD32F"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124E57B1" w14:textId="77777777" w:rsidR="00127A85" w:rsidRPr="00CF3ABB" w:rsidRDefault="00127A85" w:rsidP="00E84AC8">
            <w:pPr>
              <w:jc w:val="center"/>
              <w:rPr>
                <w:rFonts w:ascii="Arial" w:hAnsi="Arial" w:cs="Arial"/>
                <w:color w:val="000000"/>
                <w:sz w:val="20"/>
                <w:szCs w:val="20"/>
              </w:rPr>
            </w:pPr>
          </w:p>
        </w:tc>
        <w:tc>
          <w:tcPr>
            <w:tcW w:w="1701" w:type="dxa"/>
            <w:vAlign w:val="center"/>
          </w:tcPr>
          <w:p w14:paraId="6286DBD1" w14:textId="77777777" w:rsidR="00127A85" w:rsidRPr="00CF3ABB" w:rsidRDefault="00127A85" w:rsidP="00E84AC8">
            <w:pPr>
              <w:jc w:val="center"/>
              <w:rPr>
                <w:rFonts w:ascii="Arial" w:hAnsi="Arial" w:cs="Arial"/>
                <w:color w:val="000000"/>
                <w:sz w:val="20"/>
                <w:szCs w:val="20"/>
              </w:rPr>
            </w:pPr>
          </w:p>
        </w:tc>
      </w:tr>
      <w:tr w:rsidR="00127A85" w:rsidRPr="00CF3ABB" w14:paraId="6B1ADB01" w14:textId="77777777" w:rsidTr="00E84AC8">
        <w:trPr>
          <w:trHeight w:val="258"/>
          <w:jc w:val="center"/>
        </w:trPr>
        <w:tc>
          <w:tcPr>
            <w:tcW w:w="1696" w:type="dxa"/>
            <w:vMerge/>
            <w:vAlign w:val="center"/>
          </w:tcPr>
          <w:p w14:paraId="5E1C69D7" w14:textId="77777777" w:rsidR="00127A85" w:rsidRPr="00CF3ABB" w:rsidRDefault="00127A85" w:rsidP="00E84AC8">
            <w:pPr>
              <w:rPr>
                <w:rFonts w:ascii="Arial" w:hAnsi="Arial" w:cs="Arial"/>
                <w:b/>
                <w:bCs/>
                <w:color w:val="000000"/>
                <w:sz w:val="20"/>
                <w:szCs w:val="20"/>
              </w:rPr>
            </w:pPr>
          </w:p>
        </w:tc>
        <w:tc>
          <w:tcPr>
            <w:tcW w:w="3544" w:type="dxa"/>
            <w:vAlign w:val="center"/>
          </w:tcPr>
          <w:p w14:paraId="03154E8D"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Expert 4 (H/J)</w:t>
            </w:r>
          </w:p>
        </w:tc>
        <w:tc>
          <w:tcPr>
            <w:tcW w:w="851" w:type="dxa"/>
            <w:noWrap/>
            <w:vAlign w:val="center"/>
          </w:tcPr>
          <w:p w14:paraId="63732AD9"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noWrap/>
            <w:vAlign w:val="center"/>
          </w:tcPr>
          <w:p w14:paraId="543FA671"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28E12534" w14:textId="77777777" w:rsidR="00127A85" w:rsidRPr="00CF3ABB" w:rsidRDefault="00127A85" w:rsidP="00E84AC8">
            <w:pPr>
              <w:jc w:val="center"/>
              <w:rPr>
                <w:rFonts w:ascii="Arial" w:hAnsi="Arial" w:cs="Arial"/>
                <w:color w:val="000000"/>
                <w:sz w:val="20"/>
                <w:szCs w:val="20"/>
              </w:rPr>
            </w:pPr>
          </w:p>
        </w:tc>
        <w:tc>
          <w:tcPr>
            <w:tcW w:w="1701" w:type="dxa"/>
            <w:vAlign w:val="center"/>
          </w:tcPr>
          <w:p w14:paraId="605D01CC" w14:textId="77777777" w:rsidR="00127A85" w:rsidRPr="00CF3ABB" w:rsidRDefault="00127A85" w:rsidP="00E84AC8">
            <w:pPr>
              <w:jc w:val="center"/>
              <w:rPr>
                <w:rFonts w:ascii="Arial" w:hAnsi="Arial" w:cs="Arial"/>
                <w:color w:val="000000"/>
                <w:sz w:val="20"/>
                <w:szCs w:val="20"/>
              </w:rPr>
            </w:pPr>
          </w:p>
        </w:tc>
      </w:tr>
      <w:tr w:rsidR="00127A85" w:rsidRPr="00CF3ABB" w14:paraId="639D5A4A" w14:textId="77777777" w:rsidTr="00E84AC8">
        <w:trPr>
          <w:trHeight w:val="271"/>
          <w:jc w:val="center"/>
        </w:trPr>
        <w:tc>
          <w:tcPr>
            <w:tcW w:w="1696" w:type="dxa"/>
            <w:vMerge/>
            <w:vAlign w:val="center"/>
          </w:tcPr>
          <w:p w14:paraId="0050A4C9" w14:textId="77777777" w:rsidR="00127A85" w:rsidRPr="00CF3ABB" w:rsidRDefault="00127A85" w:rsidP="00E84AC8">
            <w:pPr>
              <w:rPr>
                <w:rFonts w:ascii="Arial" w:hAnsi="Arial" w:cs="Arial"/>
                <w:b/>
                <w:bCs/>
                <w:color w:val="000000"/>
                <w:sz w:val="20"/>
                <w:szCs w:val="20"/>
              </w:rPr>
            </w:pPr>
          </w:p>
        </w:tc>
        <w:tc>
          <w:tcPr>
            <w:tcW w:w="6663" w:type="dxa"/>
            <w:gridSpan w:val="4"/>
            <w:vAlign w:val="center"/>
          </w:tcPr>
          <w:p w14:paraId="30CE6A65" w14:textId="77777777" w:rsidR="00127A85" w:rsidRPr="00CF3ABB" w:rsidRDefault="00127A85" w:rsidP="00E84AC8">
            <w:pPr>
              <w:jc w:val="center"/>
              <w:rPr>
                <w:rFonts w:ascii="Arial" w:hAnsi="Arial" w:cs="Arial"/>
                <w:b/>
                <w:color w:val="000000"/>
                <w:sz w:val="20"/>
                <w:szCs w:val="20"/>
              </w:rPr>
            </w:pPr>
            <w:r w:rsidRPr="00CF3ABB">
              <w:rPr>
                <w:rFonts w:ascii="Arial" w:hAnsi="Arial" w:cs="Arial"/>
                <w:b/>
                <w:color w:val="000000"/>
                <w:sz w:val="20"/>
                <w:szCs w:val="20"/>
              </w:rPr>
              <w:t>Sous-total 1</w:t>
            </w:r>
          </w:p>
        </w:tc>
        <w:tc>
          <w:tcPr>
            <w:tcW w:w="1701" w:type="dxa"/>
          </w:tcPr>
          <w:p w14:paraId="79D46115" w14:textId="77777777" w:rsidR="00127A85" w:rsidRPr="00CF3ABB" w:rsidRDefault="00127A85" w:rsidP="00E84AC8">
            <w:pPr>
              <w:jc w:val="center"/>
              <w:rPr>
                <w:rFonts w:ascii="Arial" w:hAnsi="Arial" w:cs="Arial"/>
                <w:b/>
                <w:color w:val="000000"/>
                <w:sz w:val="20"/>
                <w:szCs w:val="20"/>
              </w:rPr>
            </w:pPr>
          </w:p>
        </w:tc>
      </w:tr>
      <w:tr w:rsidR="00127A85" w:rsidRPr="00CF3ABB" w14:paraId="2CF2C2CD" w14:textId="77777777" w:rsidTr="00E84AC8">
        <w:trPr>
          <w:trHeight w:val="296"/>
          <w:jc w:val="center"/>
        </w:trPr>
        <w:tc>
          <w:tcPr>
            <w:tcW w:w="1696" w:type="dxa"/>
            <w:vMerge w:val="restart"/>
            <w:vAlign w:val="center"/>
          </w:tcPr>
          <w:p w14:paraId="269DA5DF"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Hébergements des participants</w:t>
            </w:r>
          </w:p>
        </w:tc>
        <w:tc>
          <w:tcPr>
            <w:tcW w:w="3544" w:type="dxa"/>
            <w:vAlign w:val="center"/>
          </w:tcPr>
          <w:p w14:paraId="08F11F73" w14:textId="77777777" w:rsidR="00127A85" w:rsidRPr="00CF3ABB" w:rsidRDefault="00127A85" w:rsidP="00E84AC8">
            <w:pPr>
              <w:spacing w:line="276" w:lineRule="auto"/>
              <w:rPr>
                <w:rFonts w:ascii="Arial" w:hAnsi="Arial" w:cs="Arial"/>
                <w:sz w:val="20"/>
                <w:szCs w:val="20"/>
              </w:rPr>
            </w:pPr>
            <w:r w:rsidRPr="00CF3ABB">
              <w:rPr>
                <w:rFonts w:ascii="Arial" w:hAnsi="Arial" w:cs="Arial"/>
                <w:bCs/>
                <w:color w:val="000000"/>
                <w:sz w:val="20"/>
                <w:szCs w:val="20"/>
              </w:rPr>
              <w:t>Hébergements des participants</w:t>
            </w:r>
          </w:p>
        </w:tc>
        <w:tc>
          <w:tcPr>
            <w:tcW w:w="851" w:type="dxa"/>
            <w:noWrap/>
            <w:vAlign w:val="center"/>
          </w:tcPr>
          <w:p w14:paraId="2550448A"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30</w:t>
            </w:r>
          </w:p>
        </w:tc>
        <w:tc>
          <w:tcPr>
            <w:tcW w:w="1134" w:type="dxa"/>
            <w:noWrap/>
            <w:vAlign w:val="center"/>
          </w:tcPr>
          <w:p w14:paraId="136219BC"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3581EC3B" w14:textId="77777777" w:rsidR="00127A85" w:rsidRPr="00CF3ABB" w:rsidRDefault="00127A85" w:rsidP="00E84AC8">
            <w:pPr>
              <w:jc w:val="center"/>
              <w:rPr>
                <w:rFonts w:ascii="Arial" w:hAnsi="Arial" w:cs="Arial"/>
                <w:color w:val="000000"/>
                <w:sz w:val="20"/>
                <w:szCs w:val="20"/>
              </w:rPr>
            </w:pPr>
          </w:p>
        </w:tc>
        <w:tc>
          <w:tcPr>
            <w:tcW w:w="1701" w:type="dxa"/>
            <w:vAlign w:val="center"/>
          </w:tcPr>
          <w:p w14:paraId="54507058" w14:textId="77777777" w:rsidR="00127A85" w:rsidRPr="00CF3ABB" w:rsidRDefault="00127A85" w:rsidP="00E84AC8">
            <w:pPr>
              <w:jc w:val="center"/>
              <w:rPr>
                <w:rFonts w:ascii="Arial" w:hAnsi="Arial" w:cs="Arial"/>
                <w:color w:val="000000"/>
                <w:sz w:val="20"/>
                <w:szCs w:val="20"/>
              </w:rPr>
            </w:pPr>
          </w:p>
        </w:tc>
      </w:tr>
      <w:tr w:rsidR="00127A85" w:rsidRPr="00CF3ABB" w14:paraId="20081DD9" w14:textId="77777777" w:rsidTr="00E84AC8">
        <w:trPr>
          <w:trHeight w:val="265"/>
          <w:jc w:val="center"/>
        </w:trPr>
        <w:tc>
          <w:tcPr>
            <w:tcW w:w="1696" w:type="dxa"/>
            <w:vMerge/>
            <w:vAlign w:val="center"/>
          </w:tcPr>
          <w:p w14:paraId="7827FC59" w14:textId="77777777" w:rsidR="00127A85" w:rsidRPr="00CF3ABB" w:rsidRDefault="00127A85" w:rsidP="00E84AC8">
            <w:pPr>
              <w:jc w:val="center"/>
              <w:rPr>
                <w:rFonts w:ascii="Arial" w:hAnsi="Arial" w:cs="Arial"/>
                <w:b/>
                <w:bCs/>
                <w:color w:val="000000"/>
                <w:sz w:val="20"/>
                <w:szCs w:val="20"/>
              </w:rPr>
            </w:pPr>
          </w:p>
        </w:tc>
        <w:tc>
          <w:tcPr>
            <w:tcW w:w="6663" w:type="dxa"/>
            <w:gridSpan w:val="4"/>
            <w:vAlign w:val="center"/>
          </w:tcPr>
          <w:p w14:paraId="3108E648" w14:textId="77777777" w:rsidR="00127A85" w:rsidRPr="00CF3ABB" w:rsidRDefault="00127A85" w:rsidP="00E84AC8">
            <w:pPr>
              <w:jc w:val="center"/>
              <w:rPr>
                <w:rFonts w:ascii="Arial" w:hAnsi="Arial" w:cs="Arial"/>
                <w:color w:val="000000"/>
                <w:sz w:val="20"/>
                <w:szCs w:val="20"/>
              </w:rPr>
            </w:pPr>
            <w:r w:rsidRPr="00CF3ABB">
              <w:rPr>
                <w:rFonts w:ascii="Arial" w:hAnsi="Arial" w:cs="Arial"/>
                <w:b/>
                <w:color w:val="000000"/>
                <w:sz w:val="20"/>
                <w:szCs w:val="20"/>
              </w:rPr>
              <w:t>Sous-total 2</w:t>
            </w:r>
          </w:p>
        </w:tc>
        <w:tc>
          <w:tcPr>
            <w:tcW w:w="1701" w:type="dxa"/>
          </w:tcPr>
          <w:p w14:paraId="3D772D0D" w14:textId="77777777" w:rsidR="00127A85" w:rsidRPr="00CF3ABB" w:rsidRDefault="00127A85" w:rsidP="00E84AC8">
            <w:pPr>
              <w:jc w:val="center"/>
              <w:rPr>
                <w:rFonts w:ascii="Arial" w:hAnsi="Arial" w:cs="Arial"/>
                <w:color w:val="000000"/>
                <w:sz w:val="20"/>
                <w:szCs w:val="20"/>
              </w:rPr>
            </w:pPr>
          </w:p>
        </w:tc>
      </w:tr>
      <w:tr w:rsidR="00127A85" w:rsidRPr="00CF3ABB" w14:paraId="33721E15" w14:textId="77777777" w:rsidTr="00E84AC8">
        <w:trPr>
          <w:trHeight w:val="393"/>
          <w:jc w:val="center"/>
        </w:trPr>
        <w:tc>
          <w:tcPr>
            <w:tcW w:w="1696" w:type="dxa"/>
            <w:vMerge w:val="restart"/>
            <w:vAlign w:val="center"/>
            <w:hideMark/>
          </w:tcPr>
          <w:p w14:paraId="726DC44D"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 xml:space="preserve">Transport </w:t>
            </w:r>
            <w:r w:rsidRPr="00CF3ABB">
              <w:rPr>
                <w:rFonts w:ascii="Arial" w:hAnsi="Arial" w:cs="Arial"/>
                <w:b/>
                <w:bCs/>
                <w:color w:val="000000"/>
                <w:sz w:val="20"/>
                <w:szCs w:val="20"/>
              </w:rPr>
              <w:br/>
              <w:t>des participants</w:t>
            </w:r>
          </w:p>
        </w:tc>
        <w:tc>
          <w:tcPr>
            <w:tcW w:w="3544" w:type="dxa"/>
            <w:vAlign w:val="center"/>
          </w:tcPr>
          <w:p w14:paraId="7810C032" w14:textId="77777777" w:rsidR="00127A85" w:rsidRPr="00CF3ABB" w:rsidRDefault="00127A85" w:rsidP="00E84AC8">
            <w:pPr>
              <w:rPr>
                <w:rFonts w:ascii="Arial" w:hAnsi="Arial" w:cs="Arial"/>
                <w:color w:val="000000"/>
                <w:sz w:val="20"/>
                <w:szCs w:val="20"/>
              </w:rPr>
            </w:pPr>
            <w:r w:rsidRPr="00CF3ABB">
              <w:rPr>
                <w:rFonts w:ascii="Arial" w:hAnsi="Arial" w:cs="Arial"/>
                <w:bCs/>
                <w:color w:val="000000"/>
                <w:sz w:val="20"/>
                <w:szCs w:val="20"/>
              </w:rPr>
              <w:t>Transport des participants</w:t>
            </w:r>
          </w:p>
        </w:tc>
        <w:tc>
          <w:tcPr>
            <w:tcW w:w="851" w:type="dxa"/>
            <w:noWrap/>
            <w:vAlign w:val="center"/>
          </w:tcPr>
          <w:p w14:paraId="35AA32AE"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30</w:t>
            </w:r>
          </w:p>
        </w:tc>
        <w:tc>
          <w:tcPr>
            <w:tcW w:w="1134" w:type="dxa"/>
            <w:noWrap/>
            <w:vAlign w:val="center"/>
          </w:tcPr>
          <w:p w14:paraId="5D670212"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53C7439B" w14:textId="77777777" w:rsidR="00127A85" w:rsidRPr="00CF3ABB" w:rsidRDefault="00127A85" w:rsidP="00E84AC8">
            <w:pPr>
              <w:jc w:val="center"/>
              <w:rPr>
                <w:rFonts w:ascii="Arial" w:hAnsi="Arial" w:cs="Arial"/>
                <w:color w:val="000000"/>
                <w:sz w:val="20"/>
                <w:szCs w:val="20"/>
              </w:rPr>
            </w:pPr>
          </w:p>
        </w:tc>
        <w:tc>
          <w:tcPr>
            <w:tcW w:w="1701" w:type="dxa"/>
            <w:vAlign w:val="center"/>
          </w:tcPr>
          <w:p w14:paraId="1E796DB3" w14:textId="77777777" w:rsidR="00127A85" w:rsidRPr="00CF3ABB" w:rsidRDefault="00127A85" w:rsidP="00E84AC8">
            <w:pPr>
              <w:jc w:val="center"/>
              <w:rPr>
                <w:rFonts w:ascii="Arial" w:hAnsi="Arial" w:cs="Arial"/>
                <w:color w:val="000000"/>
                <w:sz w:val="20"/>
                <w:szCs w:val="20"/>
              </w:rPr>
            </w:pPr>
          </w:p>
        </w:tc>
      </w:tr>
      <w:tr w:rsidR="00127A85" w:rsidRPr="00CF3ABB" w14:paraId="55DCF201" w14:textId="77777777" w:rsidTr="00E84AC8">
        <w:trPr>
          <w:trHeight w:val="311"/>
          <w:jc w:val="center"/>
        </w:trPr>
        <w:tc>
          <w:tcPr>
            <w:tcW w:w="1696" w:type="dxa"/>
            <w:vMerge/>
            <w:vAlign w:val="center"/>
          </w:tcPr>
          <w:p w14:paraId="3BF8CBFE" w14:textId="77777777" w:rsidR="00127A85" w:rsidRPr="00CF3ABB" w:rsidRDefault="00127A85" w:rsidP="00E84AC8">
            <w:pPr>
              <w:rPr>
                <w:rFonts w:ascii="Arial" w:hAnsi="Arial" w:cs="Arial"/>
                <w:b/>
                <w:bCs/>
                <w:color w:val="000000"/>
                <w:sz w:val="20"/>
                <w:szCs w:val="20"/>
              </w:rPr>
            </w:pPr>
          </w:p>
        </w:tc>
        <w:tc>
          <w:tcPr>
            <w:tcW w:w="6663" w:type="dxa"/>
            <w:gridSpan w:val="4"/>
            <w:vAlign w:val="center"/>
          </w:tcPr>
          <w:p w14:paraId="52B6AA3C" w14:textId="77777777" w:rsidR="00127A85" w:rsidRPr="00CF3ABB" w:rsidRDefault="00127A85" w:rsidP="00E84AC8">
            <w:pPr>
              <w:jc w:val="center"/>
              <w:rPr>
                <w:rFonts w:ascii="Arial" w:hAnsi="Arial" w:cs="Arial"/>
                <w:color w:val="000000"/>
                <w:sz w:val="20"/>
                <w:szCs w:val="20"/>
              </w:rPr>
            </w:pPr>
            <w:r w:rsidRPr="00CF3ABB">
              <w:rPr>
                <w:rFonts w:ascii="Arial" w:hAnsi="Arial" w:cs="Arial"/>
                <w:b/>
                <w:color w:val="000000"/>
                <w:sz w:val="20"/>
                <w:szCs w:val="20"/>
              </w:rPr>
              <w:t>Sous-total 3</w:t>
            </w:r>
          </w:p>
        </w:tc>
        <w:tc>
          <w:tcPr>
            <w:tcW w:w="1701" w:type="dxa"/>
          </w:tcPr>
          <w:p w14:paraId="44ADAD44" w14:textId="77777777" w:rsidR="00127A85" w:rsidRPr="00CF3ABB" w:rsidRDefault="00127A85" w:rsidP="00E84AC8">
            <w:pPr>
              <w:jc w:val="center"/>
              <w:rPr>
                <w:rFonts w:ascii="Arial" w:hAnsi="Arial" w:cs="Arial"/>
                <w:color w:val="000000"/>
                <w:sz w:val="20"/>
                <w:szCs w:val="20"/>
              </w:rPr>
            </w:pPr>
          </w:p>
        </w:tc>
      </w:tr>
      <w:tr w:rsidR="00127A85" w:rsidRPr="00CF3ABB" w14:paraId="31E46B2C" w14:textId="77777777" w:rsidTr="00E84AC8">
        <w:trPr>
          <w:trHeight w:val="311"/>
          <w:jc w:val="center"/>
        </w:trPr>
        <w:tc>
          <w:tcPr>
            <w:tcW w:w="1696" w:type="dxa"/>
            <w:vMerge w:val="restart"/>
            <w:vAlign w:val="center"/>
            <w:hideMark/>
          </w:tcPr>
          <w:p w14:paraId="183CE436"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Logistique</w:t>
            </w:r>
          </w:p>
        </w:tc>
        <w:tc>
          <w:tcPr>
            <w:tcW w:w="3544" w:type="dxa"/>
            <w:vAlign w:val="center"/>
          </w:tcPr>
          <w:p w14:paraId="730BA8E8"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Location de la salle</w:t>
            </w:r>
          </w:p>
        </w:tc>
        <w:tc>
          <w:tcPr>
            <w:tcW w:w="851" w:type="dxa"/>
            <w:noWrap/>
            <w:vAlign w:val="center"/>
          </w:tcPr>
          <w:p w14:paraId="215BBC73"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FF</w:t>
            </w:r>
          </w:p>
        </w:tc>
        <w:tc>
          <w:tcPr>
            <w:tcW w:w="1134" w:type="dxa"/>
            <w:noWrap/>
            <w:vAlign w:val="center"/>
          </w:tcPr>
          <w:p w14:paraId="57595E78"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tcPr>
          <w:p w14:paraId="1A8A0181" w14:textId="77777777" w:rsidR="00127A85" w:rsidRPr="00CF3ABB" w:rsidRDefault="00127A85" w:rsidP="00E84AC8">
            <w:pPr>
              <w:jc w:val="center"/>
              <w:rPr>
                <w:rFonts w:ascii="Arial" w:hAnsi="Arial" w:cs="Arial"/>
                <w:color w:val="000000"/>
                <w:sz w:val="20"/>
                <w:szCs w:val="20"/>
              </w:rPr>
            </w:pPr>
          </w:p>
        </w:tc>
        <w:tc>
          <w:tcPr>
            <w:tcW w:w="1701" w:type="dxa"/>
          </w:tcPr>
          <w:p w14:paraId="3B687885" w14:textId="77777777" w:rsidR="00127A85" w:rsidRPr="00CF3ABB" w:rsidRDefault="00127A85" w:rsidP="00E84AC8">
            <w:pPr>
              <w:jc w:val="center"/>
              <w:rPr>
                <w:rFonts w:ascii="Arial" w:hAnsi="Arial" w:cs="Arial"/>
                <w:color w:val="000000"/>
                <w:sz w:val="20"/>
                <w:szCs w:val="20"/>
              </w:rPr>
            </w:pPr>
          </w:p>
        </w:tc>
      </w:tr>
      <w:tr w:rsidR="00127A85" w:rsidRPr="00CF3ABB" w14:paraId="04A50497" w14:textId="77777777" w:rsidTr="00E84AC8">
        <w:trPr>
          <w:trHeight w:val="311"/>
          <w:jc w:val="center"/>
        </w:trPr>
        <w:tc>
          <w:tcPr>
            <w:tcW w:w="1696" w:type="dxa"/>
            <w:vMerge/>
            <w:vAlign w:val="center"/>
          </w:tcPr>
          <w:p w14:paraId="22F03D32" w14:textId="77777777" w:rsidR="00127A85" w:rsidRPr="00CF3ABB" w:rsidRDefault="00127A85" w:rsidP="00E84AC8">
            <w:pPr>
              <w:jc w:val="center"/>
              <w:rPr>
                <w:rFonts w:ascii="Arial" w:hAnsi="Arial" w:cs="Arial"/>
                <w:b/>
                <w:bCs/>
                <w:color w:val="000000"/>
                <w:sz w:val="20"/>
                <w:szCs w:val="20"/>
              </w:rPr>
            </w:pPr>
          </w:p>
        </w:tc>
        <w:tc>
          <w:tcPr>
            <w:tcW w:w="3544" w:type="dxa"/>
            <w:vAlign w:val="center"/>
          </w:tcPr>
          <w:p w14:paraId="75686234"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Location du matériel de projection </w:t>
            </w:r>
          </w:p>
        </w:tc>
        <w:tc>
          <w:tcPr>
            <w:tcW w:w="851" w:type="dxa"/>
            <w:noWrap/>
            <w:vAlign w:val="center"/>
          </w:tcPr>
          <w:p w14:paraId="408C6A30"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FF</w:t>
            </w:r>
          </w:p>
        </w:tc>
        <w:tc>
          <w:tcPr>
            <w:tcW w:w="1134" w:type="dxa"/>
            <w:noWrap/>
            <w:vAlign w:val="center"/>
          </w:tcPr>
          <w:p w14:paraId="65D292AB"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tcPr>
          <w:p w14:paraId="5A51A527" w14:textId="77777777" w:rsidR="00127A85" w:rsidRPr="00CF3ABB" w:rsidRDefault="00127A85" w:rsidP="00E84AC8">
            <w:pPr>
              <w:jc w:val="center"/>
              <w:rPr>
                <w:rFonts w:ascii="Arial" w:hAnsi="Arial" w:cs="Arial"/>
                <w:color w:val="000000"/>
                <w:sz w:val="20"/>
                <w:szCs w:val="20"/>
              </w:rPr>
            </w:pPr>
          </w:p>
        </w:tc>
        <w:tc>
          <w:tcPr>
            <w:tcW w:w="1701" w:type="dxa"/>
          </w:tcPr>
          <w:p w14:paraId="0939ACC0" w14:textId="77777777" w:rsidR="00127A85" w:rsidRPr="00CF3ABB" w:rsidRDefault="00127A85" w:rsidP="00E84AC8">
            <w:pPr>
              <w:jc w:val="center"/>
              <w:rPr>
                <w:rFonts w:ascii="Arial" w:hAnsi="Arial" w:cs="Arial"/>
                <w:color w:val="000000"/>
                <w:sz w:val="20"/>
                <w:szCs w:val="20"/>
              </w:rPr>
            </w:pPr>
          </w:p>
        </w:tc>
      </w:tr>
      <w:tr w:rsidR="00127A85" w:rsidRPr="00CF3ABB" w14:paraId="25B2AA67" w14:textId="77777777" w:rsidTr="00E84AC8">
        <w:trPr>
          <w:trHeight w:val="311"/>
          <w:jc w:val="center"/>
        </w:trPr>
        <w:tc>
          <w:tcPr>
            <w:tcW w:w="1696" w:type="dxa"/>
            <w:vMerge/>
            <w:vAlign w:val="center"/>
          </w:tcPr>
          <w:p w14:paraId="49ADC93B" w14:textId="77777777" w:rsidR="00127A85" w:rsidRPr="00CF3ABB" w:rsidRDefault="00127A85" w:rsidP="00E84AC8">
            <w:pPr>
              <w:jc w:val="center"/>
              <w:rPr>
                <w:rFonts w:ascii="Arial" w:hAnsi="Arial" w:cs="Arial"/>
                <w:b/>
                <w:bCs/>
                <w:color w:val="000000"/>
                <w:sz w:val="20"/>
                <w:szCs w:val="20"/>
              </w:rPr>
            </w:pPr>
          </w:p>
        </w:tc>
        <w:tc>
          <w:tcPr>
            <w:tcW w:w="3544" w:type="dxa"/>
            <w:vAlign w:val="center"/>
          </w:tcPr>
          <w:p w14:paraId="2B0DB500"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Location du matériel de sonorisation</w:t>
            </w:r>
          </w:p>
        </w:tc>
        <w:tc>
          <w:tcPr>
            <w:tcW w:w="851" w:type="dxa"/>
            <w:noWrap/>
            <w:vAlign w:val="center"/>
          </w:tcPr>
          <w:p w14:paraId="47E58F4D"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FF</w:t>
            </w:r>
          </w:p>
        </w:tc>
        <w:tc>
          <w:tcPr>
            <w:tcW w:w="1134" w:type="dxa"/>
            <w:noWrap/>
            <w:vAlign w:val="center"/>
          </w:tcPr>
          <w:p w14:paraId="4CB74FB1"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tcPr>
          <w:p w14:paraId="2F792786" w14:textId="77777777" w:rsidR="00127A85" w:rsidRPr="00CF3ABB" w:rsidRDefault="00127A85" w:rsidP="00E84AC8">
            <w:pPr>
              <w:jc w:val="center"/>
              <w:rPr>
                <w:rFonts w:ascii="Arial" w:hAnsi="Arial" w:cs="Arial"/>
                <w:color w:val="000000"/>
                <w:sz w:val="20"/>
                <w:szCs w:val="20"/>
              </w:rPr>
            </w:pPr>
          </w:p>
        </w:tc>
        <w:tc>
          <w:tcPr>
            <w:tcW w:w="1701" w:type="dxa"/>
          </w:tcPr>
          <w:p w14:paraId="55EDFA93" w14:textId="77777777" w:rsidR="00127A85" w:rsidRPr="00CF3ABB" w:rsidRDefault="00127A85" w:rsidP="00E84AC8">
            <w:pPr>
              <w:jc w:val="center"/>
              <w:rPr>
                <w:rFonts w:ascii="Arial" w:hAnsi="Arial" w:cs="Arial"/>
                <w:color w:val="000000"/>
                <w:sz w:val="20"/>
                <w:szCs w:val="20"/>
              </w:rPr>
            </w:pPr>
          </w:p>
        </w:tc>
      </w:tr>
      <w:tr w:rsidR="00127A85" w:rsidRPr="00CF3ABB" w14:paraId="1147EEF9" w14:textId="77777777" w:rsidTr="00E84AC8">
        <w:trPr>
          <w:trHeight w:val="311"/>
          <w:jc w:val="center"/>
        </w:trPr>
        <w:tc>
          <w:tcPr>
            <w:tcW w:w="1696" w:type="dxa"/>
            <w:vMerge/>
            <w:vAlign w:val="center"/>
          </w:tcPr>
          <w:p w14:paraId="523FF274" w14:textId="77777777" w:rsidR="00127A85" w:rsidRPr="00CF3ABB" w:rsidRDefault="00127A85" w:rsidP="00E84AC8">
            <w:pPr>
              <w:jc w:val="center"/>
              <w:rPr>
                <w:rFonts w:ascii="Arial" w:hAnsi="Arial" w:cs="Arial"/>
                <w:b/>
                <w:bCs/>
                <w:color w:val="000000"/>
                <w:sz w:val="20"/>
                <w:szCs w:val="20"/>
              </w:rPr>
            </w:pPr>
          </w:p>
        </w:tc>
        <w:tc>
          <w:tcPr>
            <w:tcW w:w="3544" w:type="dxa"/>
            <w:vAlign w:val="center"/>
          </w:tcPr>
          <w:p w14:paraId="7A453F74"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Kit du participant (classeurs, blocs-notes, stylos, crayons, gommes) </w:t>
            </w:r>
          </w:p>
        </w:tc>
        <w:tc>
          <w:tcPr>
            <w:tcW w:w="851" w:type="dxa"/>
            <w:noWrap/>
            <w:vAlign w:val="center"/>
          </w:tcPr>
          <w:p w14:paraId="4DA033E2"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30</w:t>
            </w:r>
          </w:p>
        </w:tc>
        <w:tc>
          <w:tcPr>
            <w:tcW w:w="1134" w:type="dxa"/>
            <w:noWrap/>
            <w:vAlign w:val="center"/>
          </w:tcPr>
          <w:p w14:paraId="15F350ED"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tcPr>
          <w:p w14:paraId="32745630" w14:textId="77777777" w:rsidR="00127A85" w:rsidRPr="00CF3ABB" w:rsidRDefault="00127A85" w:rsidP="00E84AC8">
            <w:pPr>
              <w:jc w:val="center"/>
              <w:rPr>
                <w:rFonts w:ascii="Arial" w:hAnsi="Arial" w:cs="Arial"/>
                <w:color w:val="000000"/>
                <w:sz w:val="20"/>
                <w:szCs w:val="20"/>
              </w:rPr>
            </w:pPr>
          </w:p>
        </w:tc>
        <w:tc>
          <w:tcPr>
            <w:tcW w:w="1701" w:type="dxa"/>
          </w:tcPr>
          <w:p w14:paraId="341B2ADB" w14:textId="77777777" w:rsidR="00127A85" w:rsidRPr="00CF3ABB" w:rsidRDefault="00127A85" w:rsidP="00E84AC8">
            <w:pPr>
              <w:jc w:val="center"/>
              <w:rPr>
                <w:rFonts w:ascii="Arial" w:hAnsi="Arial" w:cs="Arial"/>
                <w:color w:val="000000"/>
                <w:sz w:val="20"/>
                <w:szCs w:val="20"/>
              </w:rPr>
            </w:pPr>
          </w:p>
        </w:tc>
      </w:tr>
      <w:tr w:rsidR="00127A85" w:rsidRPr="00CF3ABB" w14:paraId="28625029" w14:textId="77777777" w:rsidTr="00E84AC8">
        <w:trPr>
          <w:trHeight w:val="311"/>
          <w:jc w:val="center"/>
        </w:trPr>
        <w:tc>
          <w:tcPr>
            <w:tcW w:w="1696" w:type="dxa"/>
            <w:vMerge/>
            <w:vAlign w:val="center"/>
          </w:tcPr>
          <w:p w14:paraId="0FA79104" w14:textId="77777777" w:rsidR="00127A85" w:rsidRPr="00CF3ABB" w:rsidRDefault="00127A85" w:rsidP="00E84AC8">
            <w:pPr>
              <w:jc w:val="center"/>
              <w:rPr>
                <w:rFonts w:ascii="Arial" w:hAnsi="Arial" w:cs="Arial"/>
                <w:b/>
                <w:bCs/>
                <w:color w:val="000000"/>
                <w:sz w:val="20"/>
                <w:szCs w:val="20"/>
              </w:rPr>
            </w:pPr>
          </w:p>
        </w:tc>
        <w:tc>
          <w:tcPr>
            <w:tcW w:w="3544" w:type="dxa"/>
            <w:vAlign w:val="center"/>
          </w:tcPr>
          <w:p w14:paraId="2A72EFAA"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Supports pédagogiques </w:t>
            </w:r>
          </w:p>
        </w:tc>
        <w:tc>
          <w:tcPr>
            <w:tcW w:w="851" w:type="dxa"/>
            <w:noWrap/>
            <w:vAlign w:val="center"/>
          </w:tcPr>
          <w:p w14:paraId="166122DA"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30</w:t>
            </w:r>
          </w:p>
        </w:tc>
        <w:tc>
          <w:tcPr>
            <w:tcW w:w="1134" w:type="dxa"/>
            <w:noWrap/>
            <w:vAlign w:val="center"/>
          </w:tcPr>
          <w:p w14:paraId="2782D3B9"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tcPr>
          <w:p w14:paraId="61012178" w14:textId="77777777" w:rsidR="00127A85" w:rsidRPr="00CF3ABB" w:rsidRDefault="00127A85" w:rsidP="00E84AC8">
            <w:pPr>
              <w:jc w:val="center"/>
              <w:rPr>
                <w:rFonts w:ascii="Arial" w:hAnsi="Arial" w:cs="Arial"/>
                <w:color w:val="000000"/>
                <w:sz w:val="20"/>
                <w:szCs w:val="20"/>
              </w:rPr>
            </w:pPr>
          </w:p>
        </w:tc>
        <w:tc>
          <w:tcPr>
            <w:tcW w:w="1701" w:type="dxa"/>
          </w:tcPr>
          <w:p w14:paraId="036DDA74" w14:textId="77777777" w:rsidR="00127A85" w:rsidRPr="00CF3ABB" w:rsidRDefault="00127A85" w:rsidP="00E84AC8">
            <w:pPr>
              <w:jc w:val="center"/>
              <w:rPr>
                <w:rFonts w:ascii="Arial" w:hAnsi="Arial" w:cs="Arial"/>
                <w:color w:val="000000"/>
                <w:sz w:val="20"/>
                <w:szCs w:val="20"/>
              </w:rPr>
            </w:pPr>
          </w:p>
        </w:tc>
      </w:tr>
      <w:tr w:rsidR="00127A85" w:rsidRPr="00CF3ABB" w14:paraId="0814D0AE" w14:textId="77777777" w:rsidTr="00E84AC8">
        <w:trPr>
          <w:trHeight w:val="311"/>
          <w:jc w:val="center"/>
        </w:trPr>
        <w:tc>
          <w:tcPr>
            <w:tcW w:w="1696" w:type="dxa"/>
            <w:vMerge/>
            <w:vAlign w:val="center"/>
          </w:tcPr>
          <w:p w14:paraId="5EA9FB53" w14:textId="77777777" w:rsidR="00127A85" w:rsidRPr="00CF3ABB" w:rsidRDefault="00127A85" w:rsidP="00E84AC8">
            <w:pPr>
              <w:jc w:val="center"/>
              <w:rPr>
                <w:rFonts w:ascii="Arial" w:hAnsi="Arial" w:cs="Arial"/>
                <w:b/>
                <w:bCs/>
                <w:color w:val="000000"/>
                <w:sz w:val="20"/>
                <w:szCs w:val="20"/>
              </w:rPr>
            </w:pPr>
          </w:p>
        </w:tc>
        <w:tc>
          <w:tcPr>
            <w:tcW w:w="3544" w:type="dxa"/>
            <w:vAlign w:val="center"/>
          </w:tcPr>
          <w:p w14:paraId="3A1B9577"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Tableau à feuille mobile</w:t>
            </w:r>
          </w:p>
        </w:tc>
        <w:tc>
          <w:tcPr>
            <w:tcW w:w="851" w:type="dxa"/>
            <w:noWrap/>
            <w:vAlign w:val="center"/>
          </w:tcPr>
          <w:p w14:paraId="4F41C8CD"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noWrap/>
            <w:vAlign w:val="center"/>
          </w:tcPr>
          <w:p w14:paraId="29C140C2"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tcPr>
          <w:p w14:paraId="75DE159C" w14:textId="77777777" w:rsidR="00127A85" w:rsidRPr="00CF3ABB" w:rsidRDefault="00127A85" w:rsidP="00E84AC8">
            <w:pPr>
              <w:jc w:val="center"/>
              <w:rPr>
                <w:rFonts w:ascii="Arial" w:hAnsi="Arial" w:cs="Arial"/>
                <w:color w:val="000000"/>
                <w:sz w:val="20"/>
                <w:szCs w:val="20"/>
              </w:rPr>
            </w:pPr>
          </w:p>
        </w:tc>
        <w:tc>
          <w:tcPr>
            <w:tcW w:w="1701" w:type="dxa"/>
          </w:tcPr>
          <w:p w14:paraId="63EFF848" w14:textId="77777777" w:rsidR="00127A85" w:rsidRPr="00CF3ABB" w:rsidRDefault="00127A85" w:rsidP="00E84AC8">
            <w:pPr>
              <w:jc w:val="center"/>
              <w:rPr>
                <w:rFonts w:ascii="Arial" w:hAnsi="Arial" w:cs="Arial"/>
                <w:color w:val="000000"/>
                <w:sz w:val="20"/>
                <w:szCs w:val="20"/>
              </w:rPr>
            </w:pPr>
          </w:p>
        </w:tc>
      </w:tr>
      <w:tr w:rsidR="00127A85" w:rsidRPr="00CF3ABB" w14:paraId="2D0DB91A" w14:textId="77777777" w:rsidTr="00E84AC8">
        <w:trPr>
          <w:trHeight w:val="311"/>
          <w:jc w:val="center"/>
        </w:trPr>
        <w:tc>
          <w:tcPr>
            <w:tcW w:w="1696" w:type="dxa"/>
            <w:vMerge/>
            <w:vAlign w:val="center"/>
          </w:tcPr>
          <w:p w14:paraId="2196539E" w14:textId="77777777" w:rsidR="00127A85" w:rsidRPr="00CF3ABB" w:rsidRDefault="00127A85" w:rsidP="00E84AC8">
            <w:pPr>
              <w:jc w:val="center"/>
              <w:rPr>
                <w:rFonts w:ascii="Arial" w:hAnsi="Arial" w:cs="Arial"/>
                <w:b/>
                <w:bCs/>
                <w:color w:val="000000"/>
                <w:sz w:val="20"/>
                <w:szCs w:val="20"/>
              </w:rPr>
            </w:pPr>
          </w:p>
        </w:tc>
        <w:tc>
          <w:tcPr>
            <w:tcW w:w="3544" w:type="dxa"/>
            <w:vAlign w:val="center"/>
          </w:tcPr>
          <w:p w14:paraId="1F1294EA"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Clés UBS</w:t>
            </w:r>
          </w:p>
        </w:tc>
        <w:tc>
          <w:tcPr>
            <w:tcW w:w="851" w:type="dxa"/>
            <w:noWrap/>
            <w:vAlign w:val="center"/>
          </w:tcPr>
          <w:p w14:paraId="26E7978C"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30</w:t>
            </w:r>
          </w:p>
        </w:tc>
        <w:tc>
          <w:tcPr>
            <w:tcW w:w="1134" w:type="dxa"/>
            <w:noWrap/>
            <w:vAlign w:val="center"/>
          </w:tcPr>
          <w:p w14:paraId="1DAD94BA"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tcPr>
          <w:p w14:paraId="272F6642" w14:textId="77777777" w:rsidR="00127A85" w:rsidRPr="00CF3ABB" w:rsidRDefault="00127A85" w:rsidP="00E84AC8">
            <w:pPr>
              <w:jc w:val="center"/>
              <w:rPr>
                <w:rFonts w:ascii="Arial" w:hAnsi="Arial" w:cs="Arial"/>
                <w:color w:val="000000"/>
                <w:sz w:val="20"/>
                <w:szCs w:val="20"/>
              </w:rPr>
            </w:pPr>
          </w:p>
        </w:tc>
        <w:tc>
          <w:tcPr>
            <w:tcW w:w="1701" w:type="dxa"/>
          </w:tcPr>
          <w:p w14:paraId="6072BEC7" w14:textId="77777777" w:rsidR="00127A85" w:rsidRPr="00CF3ABB" w:rsidRDefault="00127A85" w:rsidP="00E84AC8">
            <w:pPr>
              <w:jc w:val="center"/>
              <w:rPr>
                <w:rFonts w:ascii="Arial" w:hAnsi="Arial" w:cs="Arial"/>
                <w:color w:val="000000"/>
                <w:sz w:val="20"/>
                <w:szCs w:val="20"/>
              </w:rPr>
            </w:pPr>
          </w:p>
        </w:tc>
      </w:tr>
      <w:tr w:rsidR="00127A85" w:rsidRPr="00CF3ABB" w14:paraId="023E484C" w14:textId="77777777" w:rsidTr="00E84AC8">
        <w:trPr>
          <w:trHeight w:val="311"/>
          <w:jc w:val="center"/>
        </w:trPr>
        <w:tc>
          <w:tcPr>
            <w:tcW w:w="1696" w:type="dxa"/>
            <w:vMerge/>
            <w:vAlign w:val="center"/>
            <w:hideMark/>
          </w:tcPr>
          <w:p w14:paraId="0282E800" w14:textId="77777777" w:rsidR="00127A85" w:rsidRPr="00CF3ABB" w:rsidRDefault="00127A85" w:rsidP="00E84AC8">
            <w:pPr>
              <w:rPr>
                <w:rFonts w:ascii="Arial" w:hAnsi="Arial" w:cs="Arial"/>
                <w:b/>
                <w:bCs/>
                <w:color w:val="000000"/>
                <w:sz w:val="20"/>
                <w:szCs w:val="20"/>
              </w:rPr>
            </w:pPr>
          </w:p>
        </w:tc>
        <w:tc>
          <w:tcPr>
            <w:tcW w:w="3544" w:type="dxa"/>
            <w:vAlign w:val="center"/>
          </w:tcPr>
          <w:p w14:paraId="730AFB66"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Badges d’identification</w:t>
            </w:r>
          </w:p>
        </w:tc>
        <w:tc>
          <w:tcPr>
            <w:tcW w:w="851" w:type="dxa"/>
            <w:noWrap/>
            <w:vAlign w:val="center"/>
          </w:tcPr>
          <w:p w14:paraId="075B6921"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40</w:t>
            </w:r>
          </w:p>
        </w:tc>
        <w:tc>
          <w:tcPr>
            <w:tcW w:w="1134" w:type="dxa"/>
            <w:noWrap/>
            <w:vAlign w:val="center"/>
          </w:tcPr>
          <w:p w14:paraId="58DCBEC6"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tcPr>
          <w:p w14:paraId="278F9D14" w14:textId="77777777" w:rsidR="00127A85" w:rsidRPr="00CF3ABB" w:rsidRDefault="00127A85" w:rsidP="00E84AC8">
            <w:pPr>
              <w:jc w:val="center"/>
              <w:rPr>
                <w:rFonts w:ascii="Arial" w:hAnsi="Arial" w:cs="Arial"/>
                <w:color w:val="000000"/>
                <w:sz w:val="20"/>
                <w:szCs w:val="20"/>
              </w:rPr>
            </w:pPr>
          </w:p>
        </w:tc>
        <w:tc>
          <w:tcPr>
            <w:tcW w:w="1701" w:type="dxa"/>
          </w:tcPr>
          <w:p w14:paraId="4B89D85D" w14:textId="77777777" w:rsidR="00127A85" w:rsidRPr="00CF3ABB" w:rsidRDefault="00127A85" w:rsidP="00E84AC8">
            <w:pPr>
              <w:jc w:val="center"/>
              <w:rPr>
                <w:rFonts w:ascii="Arial" w:hAnsi="Arial" w:cs="Arial"/>
                <w:color w:val="000000"/>
                <w:sz w:val="20"/>
                <w:szCs w:val="20"/>
              </w:rPr>
            </w:pPr>
          </w:p>
        </w:tc>
      </w:tr>
      <w:tr w:rsidR="00127A85" w:rsidRPr="00CF3ABB" w14:paraId="3AA153F8" w14:textId="77777777" w:rsidTr="00E84AC8">
        <w:trPr>
          <w:trHeight w:val="311"/>
          <w:jc w:val="center"/>
        </w:trPr>
        <w:tc>
          <w:tcPr>
            <w:tcW w:w="1696" w:type="dxa"/>
            <w:vMerge/>
            <w:vAlign w:val="center"/>
          </w:tcPr>
          <w:p w14:paraId="2A683D4A" w14:textId="77777777" w:rsidR="00127A85" w:rsidRPr="00CF3ABB" w:rsidRDefault="00127A85" w:rsidP="00E84AC8">
            <w:pPr>
              <w:rPr>
                <w:rFonts w:ascii="Arial" w:hAnsi="Arial" w:cs="Arial"/>
                <w:b/>
                <w:bCs/>
                <w:color w:val="000000"/>
                <w:sz w:val="20"/>
                <w:szCs w:val="20"/>
              </w:rPr>
            </w:pPr>
          </w:p>
        </w:tc>
        <w:tc>
          <w:tcPr>
            <w:tcW w:w="3544" w:type="dxa"/>
            <w:vAlign w:val="center"/>
          </w:tcPr>
          <w:p w14:paraId="7C0403C4"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Gel hydro alcoolique </w:t>
            </w:r>
          </w:p>
        </w:tc>
        <w:tc>
          <w:tcPr>
            <w:tcW w:w="851" w:type="dxa"/>
            <w:noWrap/>
            <w:vAlign w:val="center"/>
          </w:tcPr>
          <w:p w14:paraId="41117CC6"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40</w:t>
            </w:r>
          </w:p>
        </w:tc>
        <w:tc>
          <w:tcPr>
            <w:tcW w:w="1134" w:type="dxa"/>
            <w:noWrap/>
            <w:vAlign w:val="center"/>
          </w:tcPr>
          <w:p w14:paraId="56EC9A76"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w:t>
            </w:r>
          </w:p>
        </w:tc>
        <w:tc>
          <w:tcPr>
            <w:tcW w:w="1134" w:type="dxa"/>
          </w:tcPr>
          <w:p w14:paraId="4DEE753C" w14:textId="77777777" w:rsidR="00127A85" w:rsidRPr="00CF3ABB" w:rsidRDefault="00127A85" w:rsidP="00E84AC8">
            <w:pPr>
              <w:jc w:val="center"/>
              <w:rPr>
                <w:rFonts w:ascii="Arial" w:hAnsi="Arial" w:cs="Arial"/>
                <w:color w:val="000000"/>
                <w:sz w:val="20"/>
                <w:szCs w:val="20"/>
              </w:rPr>
            </w:pPr>
          </w:p>
        </w:tc>
        <w:tc>
          <w:tcPr>
            <w:tcW w:w="1701" w:type="dxa"/>
          </w:tcPr>
          <w:p w14:paraId="50146CDE" w14:textId="77777777" w:rsidR="00127A85" w:rsidRPr="00CF3ABB" w:rsidRDefault="00127A85" w:rsidP="00E84AC8">
            <w:pPr>
              <w:jc w:val="center"/>
              <w:rPr>
                <w:rFonts w:ascii="Arial" w:hAnsi="Arial" w:cs="Arial"/>
                <w:color w:val="000000"/>
                <w:sz w:val="20"/>
                <w:szCs w:val="20"/>
              </w:rPr>
            </w:pPr>
          </w:p>
        </w:tc>
      </w:tr>
      <w:tr w:rsidR="00127A85" w:rsidRPr="00CF3ABB" w14:paraId="3891B88E" w14:textId="77777777" w:rsidTr="00E84AC8">
        <w:trPr>
          <w:trHeight w:val="311"/>
          <w:jc w:val="center"/>
        </w:trPr>
        <w:tc>
          <w:tcPr>
            <w:tcW w:w="1696" w:type="dxa"/>
            <w:vMerge/>
            <w:vAlign w:val="center"/>
          </w:tcPr>
          <w:p w14:paraId="5A1F2A55" w14:textId="77777777" w:rsidR="00127A85" w:rsidRPr="00CF3ABB" w:rsidRDefault="00127A85" w:rsidP="00E84AC8">
            <w:pPr>
              <w:rPr>
                <w:rFonts w:ascii="Arial" w:hAnsi="Arial" w:cs="Arial"/>
                <w:b/>
                <w:bCs/>
                <w:color w:val="000000"/>
                <w:sz w:val="20"/>
                <w:szCs w:val="20"/>
              </w:rPr>
            </w:pPr>
          </w:p>
        </w:tc>
        <w:tc>
          <w:tcPr>
            <w:tcW w:w="3544" w:type="dxa"/>
            <w:vAlign w:val="center"/>
          </w:tcPr>
          <w:p w14:paraId="78A7E587"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Masque (paquet)</w:t>
            </w:r>
          </w:p>
        </w:tc>
        <w:tc>
          <w:tcPr>
            <w:tcW w:w="851" w:type="dxa"/>
            <w:noWrap/>
            <w:vAlign w:val="center"/>
          </w:tcPr>
          <w:p w14:paraId="5C1D6666"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03</w:t>
            </w:r>
          </w:p>
        </w:tc>
        <w:tc>
          <w:tcPr>
            <w:tcW w:w="1134" w:type="dxa"/>
            <w:noWrap/>
            <w:vAlign w:val="center"/>
          </w:tcPr>
          <w:p w14:paraId="6EEE48B8"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tcPr>
          <w:p w14:paraId="4668A9BD" w14:textId="77777777" w:rsidR="00127A85" w:rsidRPr="00CF3ABB" w:rsidRDefault="00127A85" w:rsidP="00E84AC8">
            <w:pPr>
              <w:jc w:val="center"/>
              <w:rPr>
                <w:rFonts w:ascii="Arial" w:hAnsi="Arial" w:cs="Arial"/>
                <w:color w:val="000000"/>
                <w:sz w:val="20"/>
                <w:szCs w:val="20"/>
              </w:rPr>
            </w:pPr>
          </w:p>
        </w:tc>
        <w:tc>
          <w:tcPr>
            <w:tcW w:w="1701" w:type="dxa"/>
          </w:tcPr>
          <w:p w14:paraId="38448AE8" w14:textId="77777777" w:rsidR="00127A85" w:rsidRPr="00CF3ABB" w:rsidRDefault="00127A85" w:rsidP="00E84AC8">
            <w:pPr>
              <w:jc w:val="center"/>
              <w:rPr>
                <w:rFonts w:ascii="Arial" w:hAnsi="Arial" w:cs="Arial"/>
                <w:color w:val="000000"/>
                <w:sz w:val="20"/>
                <w:szCs w:val="20"/>
              </w:rPr>
            </w:pPr>
          </w:p>
        </w:tc>
      </w:tr>
      <w:tr w:rsidR="00127A85" w:rsidRPr="00CF3ABB" w14:paraId="5189A8BD" w14:textId="77777777" w:rsidTr="00E84AC8">
        <w:trPr>
          <w:trHeight w:val="311"/>
          <w:jc w:val="center"/>
        </w:trPr>
        <w:tc>
          <w:tcPr>
            <w:tcW w:w="1696" w:type="dxa"/>
            <w:vMerge/>
            <w:vAlign w:val="center"/>
          </w:tcPr>
          <w:p w14:paraId="4961E3FF" w14:textId="77777777" w:rsidR="00127A85" w:rsidRPr="00CF3ABB" w:rsidRDefault="00127A85" w:rsidP="00E84AC8">
            <w:pPr>
              <w:rPr>
                <w:rFonts w:ascii="Arial" w:hAnsi="Arial" w:cs="Arial"/>
                <w:b/>
                <w:bCs/>
                <w:color w:val="000000"/>
                <w:sz w:val="20"/>
                <w:szCs w:val="20"/>
              </w:rPr>
            </w:pPr>
          </w:p>
        </w:tc>
        <w:tc>
          <w:tcPr>
            <w:tcW w:w="6663" w:type="dxa"/>
            <w:gridSpan w:val="4"/>
            <w:vAlign w:val="center"/>
          </w:tcPr>
          <w:p w14:paraId="4B748142" w14:textId="77777777" w:rsidR="00127A85" w:rsidRPr="00CF3ABB" w:rsidRDefault="00127A85" w:rsidP="00E84AC8">
            <w:pPr>
              <w:jc w:val="center"/>
              <w:rPr>
                <w:rFonts w:ascii="Arial" w:hAnsi="Arial" w:cs="Arial"/>
                <w:color w:val="000000"/>
                <w:sz w:val="20"/>
                <w:szCs w:val="20"/>
              </w:rPr>
            </w:pPr>
            <w:r w:rsidRPr="00CF3ABB">
              <w:rPr>
                <w:rFonts w:ascii="Arial" w:hAnsi="Arial" w:cs="Arial"/>
                <w:b/>
                <w:color w:val="000000"/>
                <w:sz w:val="20"/>
                <w:szCs w:val="20"/>
              </w:rPr>
              <w:t>Sous-total 4</w:t>
            </w:r>
          </w:p>
        </w:tc>
        <w:tc>
          <w:tcPr>
            <w:tcW w:w="1701" w:type="dxa"/>
          </w:tcPr>
          <w:p w14:paraId="4F8F8FBA" w14:textId="77777777" w:rsidR="00127A85" w:rsidRPr="00CF3ABB" w:rsidRDefault="00127A85" w:rsidP="00E84AC8">
            <w:pPr>
              <w:jc w:val="center"/>
              <w:rPr>
                <w:rFonts w:ascii="Arial" w:hAnsi="Arial" w:cs="Arial"/>
                <w:color w:val="000000"/>
                <w:sz w:val="20"/>
                <w:szCs w:val="20"/>
              </w:rPr>
            </w:pPr>
          </w:p>
        </w:tc>
      </w:tr>
      <w:tr w:rsidR="00127A85" w:rsidRPr="00CF3ABB" w14:paraId="2DF27FBC" w14:textId="77777777" w:rsidTr="00E84AC8">
        <w:trPr>
          <w:trHeight w:val="311"/>
          <w:jc w:val="center"/>
        </w:trPr>
        <w:tc>
          <w:tcPr>
            <w:tcW w:w="1696" w:type="dxa"/>
            <w:vMerge w:val="restart"/>
            <w:vAlign w:val="center"/>
          </w:tcPr>
          <w:p w14:paraId="291B3028"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Restauration</w:t>
            </w:r>
          </w:p>
        </w:tc>
        <w:tc>
          <w:tcPr>
            <w:tcW w:w="3544" w:type="dxa"/>
            <w:vAlign w:val="center"/>
          </w:tcPr>
          <w:p w14:paraId="13132BAD"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Petit déjeuner </w:t>
            </w:r>
          </w:p>
        </w:tc>
        <w:tc>
          <w:tcPr>
            <w:tcW w:w="851" w:type="dxa"/>
            <w:vAlign w:val="center"/>
          </w:tcPr>
          <w:p w14:paraId="617F47B7"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40</w:t>
            </w:r>
          </w:p>
        </w:tc>
        <w:tc>
          <w:tcPr>
            <w:tcW w:w="1134" w:type="dxa"/>
            <w:vAlign w:val="center"/>
          </w:tcPr>
          <w:p w14:paraId="6AEF1656"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7138DFCB" w14:textId="77777777" w:rsidR="00127A85" w:rsidRPr="00CF3ABB" w:rsidRDefault="00127A85" w:rsidP="00E84AC8">
            <w:pPr>
              <w:jc w:val="center"/>
              <w:rPr>
                <w:rFonts w:ascii="Arial" w:hAnsi="Arial" w:cs="Arial"/>
                <w:b/>
                <w:color w:val="000000"/>
                <w:sz w:val="20"/>
                <w:szCs w:val="20"/>
              </w:rPr>
            </w:pPr>
          </w:p>
        </w:tc>
        <w:tc>
          <w:tcPr>
            <w:tcW w:w="1701" w:type="dxa"/>
          </w:tcPr>
          <w:p w14:paraId="2DEE6702" w14:textId="77777777" w:rsidR="00127A85" w:rsidRPr="00CF3ABB" w:rsidRDefault="00127A85" w:rsidP="00E84AC8">
            <w:pPr>
              <w:jc w:val="center"/>
              <w:rPr>
                <w:rFonts w:ascii="Arial" w:hAnsi="Arial" w:cs="Arial"/>
                <w:color w:val="000000"/>
                <w:sz w:val="20"/>
                <w:szCs w:val="20"/>
              </w:rPr>
            </w:pPr>
          </w:p>
        </w:tc>
      </w:tr>
      <w:tr w:rsidR="00127A85" w:rsidRPr="00CF3ABB" w14:paraId="20F5837F" w14:textId="77777777" w:rsidTr="00E84AC8">
        <w:trPr>
          <w:trHeight w:val="311"/>
          <w:jc w:val="center"/>
        </w:trPr>
        <w:tc>
          <w:tcPr>
            <w:tcW w:w="1696" w:type="dxa"/>
            <w:vMerge/>
            <w:vAlign w:val="center"/>
          </w:tcPr>
          <w:p w14:paraId="4B1B1820" w14:textId="77777777" w:rsidR="00127A85" w:rsidRPr="00CF3ABB" w:rsidRDefault="00127A85" w:rsidP="00E84AC8">
            <w:pPr>
              <w:jc w:val="center"/>
              <w:rPr>
                <w:rFonts w:ascii="Arial" w:hAnsi="Arial" w:cs="Arial"/>
                <w:b/>
                <w:bCs/>
                <w:color w:val="000000"/>
                <w:sz w:val="20"/>
                <w:szCs w:val="20"/>
              </w:rPr>
            </w:pPr>
          </w:p>
        </w:tc>
        <w:tc>
          <w:tcPr>
            <w:tcW w:w="3544" w:type="dxa"/>
            <w:vAlign w:val="center"/>
          </w:tcPr>
          <w:p w14:paraId="697972BE"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Pause-café</w:t>
            </w:r>
          </w:p>
        </w:tc>
        <w:tc>
          <w:tcPr>
            <w:tcW w:w="851" w:type="dxa"/>
            <w:vAlign w:val="center"/>
          </w:tcPr>
          <w:p w14:paraId="7333CB2C"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40</w:t>
            </w:r>
          </w:p>
        </w:tc>
        <w:tc>
          <w:tcPr>
            <w:tcW w:w="1134" w:type="dxa"/>
            <w:vAlign w:val="center"/>
          </w:tcPr>
          <w:p w14:paraId="25064342"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7C4F0095" w14:textId="77777777" w:rsidR="00127A85" w:rsidRPr="00CF3ABB" w:rsidRDefault="00127A85" w:rsidP="00E84AC8">
            <w:pPr>
              <w:jc w:val="center"/>
              <w:rPr>
                <w:rFonts w:ascii="Arial" w:hAnsi="Arial" w:cs="Arial"/>
                <w:b/>
                <w:color w:val="000000"/>
                <w:sz w:val="20"/>
                <w:szCs w:val="20"/>
              </w:rPr>
            </w:pPr>
          </w:p>
        </w:tc>
        <w:tc>
          <w:tcPr>
            <w:tcW w:w="1701" w:type="dxa"/>
          </w:tcPr>
          <w:p w14:paraId="7DD64A83" w14:textId="77777777" w:rsidR="00127A85" w:rsidRPr="00CF3ABB" w:rsidRDefault="00127A85" w:rsidP="00E84AC8">
            <w:pPr>
              <w:jc w:val="center"/>
              <w:rPr>
                <w:rFonts w:ascii="Arial" w:hAnsi="Arial" w:cs="Arial"/>
                <w:color w:val="000000"/>
                <w:sz w:val="20"/>
                <w:szCs w:val="20"/>
              </w:rPr>
            </w:pPr>
          </w:p>
        </w:tc>
      </w:tr>
      <w:tr w:rsidR="00127A85" w:rsidRPr="00CF3ABB" w14:paraId="0915AE86" w14:textId="77777777" w:rsidTr="00E84AC8">
        <w:trPr>
          <w:trHeight w:val="311"/>
          <w:jc w:val="center"/>
        </w:trPr>
        <w:tc>
          <w:tcPr>
            <w:tcW w:w="1696" w:type="dxa"/>
            <w:vMerge/>
            <w:vAlign w:val="center"/>
          </w:tcPr>
          <w:p w14:paraId="05C25504" w14:textId="77777777" w:rsidR="00127A85" w:rsidRPr="00CF3ABB" w:rsidRDefault="00127A85" w:rsidP="00E84AC8">
            <w:pPr>
              <w:rPr>
                <w:rFonts w:ascii="Arial" w:hAnsi="Arial" w:cs="Arial"/>
                <w:b/>
                <w:bCs/>
                <w:color w:val="000000"/>
                <w:sz w:val="20"/>
                <w:szCs w:val="20"/>
              </w:rPr>
            </w:pPr>
          </w:p>
        </w:tc>
        <w:tc>
          <w:tcPr>
            <w:tcW w:w="3544" w:type="dxa"/>
            <w:vAlign w:val="center"/>
          </w:tcPr>
          <w:p w14:paraId="0B441E92"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Déjeuner </w:t>
            </w:r>
          </w:p>
        </w:tc>
        <w:tc>
          <w:tcPr>
            <w:tcW w:w="851" w:type="dxa"/>
            <w:vAlign w:val="center"/>
          </w:tcPr>
          <w:p w14:paraId="4F558FA5"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40</w:t>
            </w:r>
          </w:p>
        </w:tc>
        <w:tc>
          <w:tcPr>
            <w:tcW w:w="1134" w:type="dxa"/>
            <w:vAlign w:val="center"/>
          </w:tcPr>
          <w:p w14:paraId="20748728"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3171D7AF" w14:textId="77777777" w:rsidR="00127A85" w:rsidRPr="00CF3ABB" w:rsidRDefault="00127A85" w:rsidP="00E84AC8">
            <w:pPr>
              <w:jc w:val="center"/>
              <w:rPr>
                <w:rFonts w:ascii="Arial" w:hAnsi="Arial" w:cs="Arial"/>
                <w:b/>
                <w:color w:val="000000"/>
                <w:sz w:val="20"/>
                <w:szCs w:val="20"/>
              </w:rPr>
            </w:pPr>
          </w:p>
        </w:tc>
        <w:tc>
          <w:tcPr>
            <w:tcW w:w="1701" w:type="dxa"/>
          </w:tcPr>
          <w:p w14:paraId="776C195B" w14:textId="77777777" w:rsidR="00127A85" w:rsidRPr="00CF3ABB" w:rsidRDefault="00127A85" w:rsidP="00E84AC8">
            <w:pPr>
              <w:jc w:val="center"/>
              <w:rPr>
                <w:rFonts w:ascii="Arial" w:hAnsi="Arial" w:cs="Arial"/>
                <w:color w:val="000000"/>
                <w:sz w:val="20"/>
                <w:szCs w:val="20"/>
              </w:rPr>
            </w:pPr>
          </w:p>
        </w:tc>
      </w:tr>
      <w:tr w:rsidR="00127A85" w:rsidRPr="00CF3ABB" w14:paraId="0633E80F" w14:textId="77777777" w:rsidTr="00E84AC8">
        <w:trPr>
          <w:trHeight w:val="311"/>
          <w:jc w:val="center"/>
        </w:trPr>
        <w:tc>
          <w:tcPr>
            <w:tcW w:w="1696" w:type="dxa"/>
            <w:vMerge/>
            <w:vAlign w:val="center"/>
          </w:tcPr>
          <w:p w14:paraId="1FD504E7" w14:textId="77777777" w:rsidR="00127A85" w:rsidRPr="00CF3ABB" w:rsidRDefault="00127A85" w:rsidP="00E84AC8">
            <w:pPr>
              <w:rPr>
                <w:rFonts w:ascii="Arial" w:hAnsi="Arial" w:cs="Arial"/>
                <w:b/>
                <w:bCs/>
                <w:color w:val="000000"/>
                <w:sz w:val="20"/>
                <w:szCs w:val="20"/>
              </w:rPr>
            </w:pPr>
          </w:p>
        </w:tc>
        <w:tc>
          <w:tcPr>
            <w:tcW w:w="3544" w:type="dxa"/>
            <w:vAlign w:val="center"/>
          </w:tcPr>
          <w:p w14:paraId="4A29CA90"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Diner </w:t>
            </w:r>
          </w:p>
        </w:tc>
        <w:tc>
          <w:tcPr>
            <w:tcW w:w="851" w:type="dxa"/>
            <w:vAlign w:val="center"/>
          </w:tcPr>
          <w:p w14:paraId="404CDC71"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40</w:t>
            </w:r>
          </w:p>
        </w:tc>
        <w:tc>
          <w:tcPr>
            <w:tcW w:w="1134" w:type="dxa"/>
            <w:vAlign w:val="center"/>
          </w:tcPr>
          <w:p w14:paraId="5FB1A4A1"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3D059C90" w14:textId="77777777" w:rsidR="00127A85" w:rsidRPr="00CF3ABB" w:rsidRDefault="00127A85" w:rsidP="00E84AC8">
            <w:pPr>
              <w:jc w:val="center"/>
              <w:rPr>
                <w:rFonts w:ascii="Arial" w:hAnsi="Arial" w:cs="Arial"/>
                <w:b/>
                <w:color w:val="000000"/>
                <w:sz w:val="20"/>
                <w:szCs w:val="20"/>
              </w:rPr>
            </w:pPr>
          </w:p>
        </w:tc>
        <w:tc>
          <w:tcPr>
            <w:tcW w:w="1701" w:type="dxa"/>
          </w:tcPr>
          <w:p w14:paraId="1B54259E" w14:textId="77777777" w:rsidR="00127A85" w:rsidRPr="00CF3ABB" w:rsidRDefault="00127A85" w:rsidP="00E84AC8">
            <w:pPr>
              <w:jc w:val="center"/>
              <w:rPr>
                <w:rFonts w:ascii="Arial" w:hAnsi="Arial" w:cs="Arial"/>
                <w:color w:val="000000"/>
                <w:sz w:val="20"/>
                <w:szCs w:val="20"/>
              </w:rPr>
            </w:pPr>
          </w:p>
        </w:tc>
      </w:tr>
      <w:tr w:rsidR="00127A85" w:rsidRPr="00CF3ABB" w14:paraId="600CCBCB" w14:textId="77777777" w:rsidTr="00E84AC8">
        <w:trPr>
          <w:trHeight w:val="311"/>
          <w:jc w:val="center"/>
        </w:trPr>
        <w:tc>
          <w:tcPr>
            <w:tcW w:w="1696" w:type="dxa"/>
            <w:vMerge/>
            <w:vAlign w:val="center"/>
          </w:tcPr>
          <w:p w14:paraId="105A29C5" w14:textId="77777777" w:rsidR="00127A85" w:rsidRPr="00CF3ABB" w:rsidRDefault="00127A85" w:rsidP="00E84AC8">
            <w:pPr>
              <w:rPr>
                <w:rFonts w:ascii="Arial" w:hAnsi="Arial" w:cs="Arial"/>
                <w:b/>
                <w:bCs/>
                <w:color w:val="000000"/>
                <w:sz w:val="20"/>
                <w:szCs w:val="20"/>
              </w:rPr>
            </w:pPr>
          </w:p>
        </w:tc>
        <w:tc>
          <w:tcPr>
            <w:tcW w:w="6663" w:type="dxa"/>
            <w:gridSpan w:val="4"/>
            <w:vAlign w:val="center"/>
          </w:tcPr>
          <w:p w14:paraId="6E012562" w14:textId="77777777" w:rsidR="00127A85" w:rsidRPr="00CF3ABB" w:rsidRDefault="00127A85" w:rsidP="00E84AC8">
            <w:pPr>
              <w:jc w:val="center"/>
              <w:rPr>
                <w:rFonts w:ascii="Arial" w:hAnsi="Arial" w:cs="Arial"/>
                <w:b/>
                <w:color w:val="000000"/>
                <w:sz w:val="20"/>
                <w:szCs w:val="20"/>
              </w:rPr>
            </w:pPr>
            <w:r w:rsidRPr="00CF3ABB">
              <w:rPr>
                <w:rFonts w:ascii="Arial" w:hAnsi="Arial" w:cs="Arial"/>
                <w:b/>
                <w:color w:val="000000"/>
                <w:sz w:val="20"/>
                <w:szCs w:val="20"/>
              </w:rPr>
              <w:t>Sous-total 5</w:t>
            </w:r>
          </w:p>
        </w:tc>
        <w:tc>
          <w:tcPr>
            <w:tcW w:w="1701" w:type="dxa"/>
          </w:tcPr>
          <w:p w14:paraId="3D0410FF" w14:textId="77777777" w:rsidR="00127A85" w:rsidRPr="00CF3ABB" w:rsidRDefault="00127A85" w:rsidP="00E84AC8">
            <w:pPr>
              <w:jc w:val="center"/>
              <w:rPr>
                <w:rFonts w:ascii="Arial" w:hAnsi="Arial" w:cs="Arial"/>
                <w:color w:val="000000"/>
                <w:sz w:val="20"/>
                <w:szCs w:val="20"/>
              </w:rPr>
            </w:pPr>
          </w:p>
        </w:tc>
      </w:tr>
      <w:tr w:rsidR="00127A85" w:rsidRPr="00CF3ABB" w14:paraId="7CA43886" w14:textId="77777777" w:rsidTr="00E84AC8">
        <w:trPr>
          <w:trHeight w:val="311"/>
          <w:jc w:val="center"/>
        </w:trPr>
        <w:tc>
          <w:tcPr>
            <w:tcW w:w="1696" w:type="dxa"/>
            <w:vMerge w:val="restart"/>
            <w:vAlign w:val="center"/>
          </w:tcPr>
          <w:p w14:paraId="65F31DAF" w14:textId="77777777" w:rsidR="00127A85" w:rsidRPr="00CF3ABB" w:rsidRDefault="00127A85" w:rsidP="00E84AC8">
            <w:pPr>
              <w:jc w:val="center"/>
              <w:rPr>
                <w:rFonts w:ascii="Arial" w:hAnsi="Arial" w:cs="Arial"/>
                <w:b/>
                <w:bCs/>
                <w:color w:val="000000"/>
                <w:sz w:val="20"/>
                <w:szCs w:val="20"/>
              </w:rPr>
            </w:pPr>
            <w:r w:rsidRPr="00CF3ABB">
              <w:rPr>
                <w:rFonts w:ascii="Arial" w:hAnsi="Arial" w:cs="Arial"/>
                <w:b/>
                <w:bCs/>
                <w:color w:val="000000"/>
                <w:sz w:val="20"/>
                <w:szCs w:val="20"/>
              </w:rPr>
              <w:t>Frais divers</w:t>
            </w:r>
          </w:p>
        </w:tc>
        <w:tc>
          <w:tcPr>
            <w:tcW w:w="3544" w:type="dxa"/>
            <w:vAlign w:val="center"/>
          </w:tcPr>
          <w:p w14:paraId="3AC6B4D7" w14:textId="77777777" w:rsidR="00127A85" w:rsidRPr="00CF3ABB" w:rsidRDefault="00127A85" w:rsidP="00E84AC8">
            <w:pPr>
              <w:rPr>
                <w:rFonts w:ascii="Arial" w:hAnsi="Arial" w:cs="Arial"/>
                <w:color w:val="000000"/>
                <w:sz w:val="20"/>
                <w:szCs w:val="20"/>
              </w:rPr>
            </w:pPr>
            <w:r w:rsidRPr="00CF3ABB">
              <w:rPr>
                <w:rFonts w:ascii="Arial" w:hAnsi="Arial" w:cs="Arial"/>
                <w:color w:val="000000"/>
                <w:sz w:val="20"/>
                <w:szCs w:val="20"/>
              </w:rPr>
              <w:t xml:space="preserve">Secrétariat technique   </w:t>
            </w:r>
          </w:p>
        </w:tc>
        <w:tc>
          <w:tcPr>
            <w:tcW w:w="851" w:type="dxa"/>
            <w:vAlign w:val="center"/>
          </w:tcPr>
          <w:p w14:paraId="74147604"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10</w:t>
            </w:r>
          </w:p>
        </w:tc>
        <w:tc>
          <w:tcPr>
            <w:tcW w:w="1134" w:type="dxa"/>
            <w:vAlign w:val="center"/>
          </w:tcPr>
          <w:p w14:paraId="50007675" w14:textId="77777777" w:rsidR="00127A85" w:rsidRPr="00CF3ABB" w:rsidRDefault="00127A85" w:rsidP="00E84AC8">
            <w:pPr>
              <w:jc w:val="center"/>
              <w:rPr>
                <w:rFonts w:ascii="Arial" w:hAnsi="Arial" w:cs="Arial"/>
                <w:color w:val="000000"/>
                <w:sz w:val="20"/>
                <w:szCs w:val="20"/>
              </w:rPr>
            </w:pPr>
            <w:r w:rsidRPr="00CF3ABB">
              <w:rPr>
                <w:rFonts w:ascii="Arial" w:hAnsi="Arial" w:cs="Arial"/>
                <w:color w:val="000000"/>
                <w:sz w:val="20"/>
                <w:szCs w:val="20"/>
              </w:rPr>
              <w:t>05</w:t>
            </w:r>
          </w:p>
        </w:tc>
        <w:tc>
          <w:tcPr>
            <w:tcW w:w="1134" w:type="dxa"/>
            <w:vAlign w:val="center"/>
          </w:tcPr>
          <w:p w14:paraId="3CCD3BD9" w14:textId="77777777" w:rsidR="00127A85" w:rsidRPr="00CF3ABB" w:rsidRDefault="00127A85" w:rsidP="00E84AC8">
            <w:pPr>
              <w:jc w:val="center"/>
              <w:rPr>
                <w:rFonts w:ascii="Arial" w:hAnsi="Arial" w:cs="Arial"/>
                <w:b/>
                <w:color w:val="000000"/>
                <w:sz w:val="20"/>
                <w:szCs w:val="20"/>
              </w:rPr>
            </w:pPr>
          </w:p>
        </w:tc>
        <w:tc>
          <w:tcPr>
            <w:tcW w:w="1701" w:type="dxa"/>
          </w:tcPr>
          <w:p w14:paraId="287DC967" w14:textId="77777777" w:rsidR="00127A85" w:rsidRPr="00CF3ABB" w:rsidRDefault="00127A85" w:rsidP="00E84AC8">
            <w:pPr>
              <w:jc w:val="center"/>
              <w:rPr>
                <w:rFonts w:ascii="Arial" w:hAnsi="Arial" w:cs="Arial"/>
                <w:color w:val="000000"/>
                <w:sz w:val="20"/>
                <w:szCs w:val="20"/>
              </w:rPr>
            </w:pPr>
          </w:p>
        </w:tc>
      </w:tr>
      <w:tr w:rsidR="00127A85" w:rsidRPr="00CF3ABB" w14:paraId="1500C793" w14:textId="77777777" w:rsidTr="00E84AC8">
        <w:trPr>
          <w:trHeight w:val="311"/>
          <w:jc w:val="center"/>
        </w:trPr>
        <w:tc>
          <w:tcPr>
            <w:tcW w:w="1696" w:type="dxa"/>
            <w:vMerge/>
            <w:vAlign w:val="center"/>
          </w:tcPr>
          <w:p w14:paraId="43197127" w14:textId="77777777" w:rsidR="00127A85" w:rsidRPr="00CF3ABB" w:rsidRDefault="00127A85" w:rsidP="00E84AC8">
            <w:pPr>
              <w:rPr>
                <w:rFonts w:ascii="Arial" w:hAnsi="Arial" w:cs="Arial"/>
                <w:b/>
                <w:bCs/>
                <w:color w:val="000000"/>
                <w:sz w:val="20"/>
                <w:szCs w:val="20"/>
              </w:rPr>
            </w:pPr>
          </w:p>
        </w:tc>
        <w:tc>
          <w:tcPr>
            <w:tcW w:w="6663" w:type="dxa"/>
            <w:gridSpan w:val="4"/>
            <w:vAlign w:val="center"/>
          </w:tcPr>
          <w:p w14:paraId="4216C467" w14:textId="77777777" w:rsidR="00127A85" w:rsidRPr="00CF3ABB" w:rsidRDefault="00127A85" w:rsidP="00E84AC8">
            <w:pPr>
              <w:jc w:val="center"/>
              <w:rPr>
                <w:rFonts w:ascii="Arial" w:hAnsi="Arial" w:cs="Arial"/>
                <w:b/>
                <w:color w:val="000000"/>
                <w:sz w:val="20"/>
                <w:szCs w:val="20"/>
              </w:rPr>
            </w:pPr>
            <w:r w:rsidRPr="00CF3ABB">
              <w:rPr>
                <w:rFonts w:ascii="Arial" w:hAnsi="Arial" w:cs="Arial"/>
                <w:b/>
                <w:color w:val="000000"/>
                <w:sz w:val="20"/>
                <w:szCs w:val="20"/>
              </w:rPr>
              <w:t>Sous-total 6</w:t>
            </w:r>
          </w:p>
        </w:tc>
        <w:tc>
          <w:tcPr>
            <w:tcW w:w="1701" w:type="dxa"/>
          </w:tcPr>
          <w:p w14:paraId="7E797815" w14:textId="77777777" w:rsidR="00127A85" w:rsidRPr="00CF3ABB" w:rsidRDefault="00127A85" w:rsidP="00E84AC8">
            <w:pPr>
              <w:jc w:val="center"/>
              <w:rPr>
                <w:rFonts w:ascii="Arial" w:hAnsi="Arial" w:cs="Arial"/>
                <w:color w:val="000000"/>
                <w:sz w:val="20"/>
                <w:szCs w:val="20"/>
              </w:rPr>
            </w:pPr>
          </w:p>
        </w:tc>
      </w:tr>
      <w:tr w:rsidR="00127A85" w:rsidRPr="00CF3ABB" w14:paraId="61157D02" w14:textId="77777777" w:rsidTr="00E84AC8">
        <w:trPr>
          <w:trHeight w:val="311"/>
          <w:jc w:val="center"/>
        </w:trPr>
        <w:tc>
          <w:tcPr>
            <w:tcW w:w="8359" w:type="dxa"/>
            <w:gridSpan w:val="5"/>
            <w:vAlign w:val="center"/>
          </w:tcPr>
          <w:p w14:paraId="59F51550" w14:textId="77777777" w:rsidR="00127A85" w:rsidRPr="00CF3ABB" w:rsidRDefault="00127A85" w:rsidP="00E84AC8">
            <w:pPr>
              <w:jc w:val="center"/>
              <w:rPr>
                <w:rFonts w:ascii="Arial" w:hAnsi="Arial" w:cs="Arial"/>
                <w:b/>
                <w:color w:val="000000"/>
                <w:sz w:val="20"/>
                <w:szCs w:val="20"/>
              </w:rPr>
            </w:pPr>
          </w:p>
        </w:tc>
        <w:tc>
          <w:tcPr>
            <w:tcW w:w="1701" w:type="dxa"/>
          </w:tcPr>
          <w:p w14:paraId="2A3F7FC5" w14:textId="77777777" w:rsidR="00127A85" w:rsidRPr="00CF3ABB" w:rsidRDefault="00127A85" w:rsidP="00E84AC8">
            <w:pPr>
              <w:jc w:val="center"/>
              <w:rPr>
                <w:rFonts w:ascii="Arial" w:hAnsi="Arial" w:cs="Arial"/>
                <w:color w:val="000000"/>
                <w:sz w:val="20"/>
                <w:szCs w:val="20"/>
              </w:rPr>
            </w:pPr>
          </w:p>
        </w:tc>
      </w:tr>
      <w:tr w:rsidR="00127A85" w:rsidRPr="00CF3ABB" w14:paraId="77BB7907" w14:textId="77777777" w:rsidTr="00E84AC8">
        <w:trPr>
          <w:trHeight w:val="311"/>
          <w:jc w:val="center"/>
        </w:trPr>
        <w:tc>
          <w:tcPr>
            <w:tcW w:w="8359" w:type="dxa"/>
            <w:gridSpan w:val="5"/>
            <w:vAlign w:val="center"/>
          </w:tcPr>
          <w:p w14:paraId="1069AAC5" w14:textId="77777777" w:rsidR="00127A85" w:rsidRPr="00CF3ABB" w:rsidRDefault="00127A85" w:rsidP="00E84AC8">
            <w:pPr>
              <w:jc w:val="center"/>
              <w:rPr>
                <w:rFonts w:ascii="Arial" w:hAnsi="Arial" w:cs="Arial"/>
                <w:b/>
                <w:sz w:val="20"/>
                <w:szCs w:val="20"/>
              </w:rPr>
            </w:pPr>
            <w:r w:rsidRPr="00CF3ABB">
              <w:rPr>
                <w:rFonts w:ascii="Arial" w:hAnsi="Arial" w:cs="Arial"/>
                <w:b/>
                <w:sz w:val="20"/>
                <w:szCs w:val="20"/>
              </w:rPr>
              <w:t>MONTANT TOTAL H.T</w:t>
            </w:r>
          </w:p>
        </w:tc>
        <w:tc>
          <w:tcPr>
            <w:tcW w:w="1701" w:type="dxa"/>
          </w:tcPr>
          <w:p w14:paraId="40C8F067" w14:textId="77777777" w:rsidR="00127A85" w:rsidRPr="00CF3ABB" w:rsidRDefault="00127A85" w:rsidP="00E84AC8">
            <w:pPr>
              <w:jc w:val="center"/>
              <w:rPr>
                <w:rFonts w:ascii="Arial" w:hAnsi="Arial" w:cs="Arial"/>
                <w:color w:val="000000"/>
                <w:sz w:val="20"/>
                <w:szCs w:val="20"/>
              </w:rPr>
            </w:pPr>
          </w:p>
        </w:tc>
      </w:tr>
      <w:tr w:rsidR="00127A85" w:rsidRPr="00CF3ABB" w14:paraId="2316193B" w14:textId="77777777" w:rsidTr="00E84AC8">
        <w:trPr>
          <w:trHeight w:val="311"/>
          <w:jc w:val="center"/>
        </w:trPr>
        <w:tc>
          <w:tcPr>
            <w:tcW w:w="8359" w:type="dxa"/>
            <w:gridSpan w:val="5"/>
            <w:vAlign w:val="center"/>
          </w:tcPr>
          <w:p w14:paraId="6E1F0B09" w14:textId="77777777" w:rsidR="00127A85" w:rsidRPr="00CF3ABB" w:rsidRDefault="00127A85" w:rsidP="00E84AC8">
            <w:pPr>
              <w:jc w:val="center"/>
              <w:rPr>
                <w:rFonts w:ascii="Arial" w:hAnsi="Arial" w:cs="Arial"/>
                <w:b/>
                <w:sz w:val="20"/>
                <w:szCs w:val="20"/>
              </w:rPr>
            </w:pPr>
            <w:r w:rsidRPr="00CF3ABB">
              <w:rPr>
                <w:rFonts w:ascii="Arial" w:hAnsi="Arial" w:cs="Arial"/>
                <w:sz w:val="20"/>
                <w:szCs w:val="20"/>
              </w:rPr>
              <w:t>T.V.A (19.25 %)</w:t>
            </w:r>
          </w:p>
        </w:tc>
        <w:tc>
          <w:tcPr>
            <w:tcW w:w="1701" w:type="dxa"/>
          </w:tcPr>
          <w:p w14:paraId="37F73E19" w14:textId="77777777" w:rsidR="00127A85" w:rsidRPr="00CF3ABB" w:rsidRDefault="00127A85" w:rsidP="00E84AC8">
            <w:pPr>
              <w:jc w:val="center"/>
              <w:rPr>
                <w:rFonts w:ascii="Arial" w:hAnsi="Arial" w:cs="Arial"/>
                <w:color w:val="000000"/>
                <w:sz w:val="20"/>
                <w:szCs w:val="20"/>
              </w:rPr>
            </w:pPr>
          </w:p>
        </w:tc>
      </w:tr>
      <w:tr w:rsidR="00127A85" w:rsidRPr="00CF3ABB" w14:paraId="5FA066CC" w14:textId="77777777" w:rsidTr="00E84AC8">
        <w:trPr>
          <w:trHeight w:val="311"/>
          <w:jc w:val="center"/>
        </w:trPr>
        <w:tc>
          <w:tcPr>
            <w:tcW w:w="8359" w:type="dxa"/>
            <w:gridSpan w:val="5"/>
            <w:vAlign w:val="center"/>
          </w:tcPr>
          <w:p w14:paraId="21D29F3D" w14:textId="77777777" w:rsidR="00127A85" w:rsidRPr="00CF3ABB" w:rsidRDefault="00127A85" w:rsidP="00E84AC8">
            <w:pPr>
              <w:jc w:val="center"/>
              <w:rPr>
                <w:rFonts w:ascii="Arial" w:hAnsi="Arial" w:cs="Arial"/>
                <w:b/>
                <w:sz w:val="20"/>
                <w:szCs w:val="20"/>
              </w:rPr>
            </w:pPr>
            <w:r w:rsidRPr="00CF3ABB">
              <w:rPr>
                <w:rFonts w:ascii="Arial" w:hAnsi="Arial" w:cs="Arial"/>
                <w:sz w:val="20"/>
                <w:szCs w:val="20"/>
              </w:rPr>
              <w:t>A.I.R (2.2% ou 5.5 %)</w:t>
            </w:r>
          </w:p>
        </w:tc>
        <w:tc>
          <w:tcPr>
            <w:tcW w:w="1701" w:type="dxa"/>
          </w:tcPr>
          <w:p w14:paraId="2833A07B" w14:textId="77777777" w:rsidR="00127A85" w:rsidRPr="00CF3ABB" w:rsidRDefault="00127A85" w:rsidP="00E84AC8">
            <w:pPr>
              <w:jc w:val="center"/>
              <w:rPr>
                <w:rFonts w:ascii="Arial" w:hAnsi="Arial" w:cs="Arial"/>
                <w:color w:val="000000"/>
                <w:sz w:val="20"/>
                <w:szCs w:val="20"/>
              </w:rPr>
            </w:pPr>
          </w:p>
        </w:tc>
      </w:tr>
      <w:tr w:rsidR="00127A85" w:rsidRPr="00CF3ABB" w14:paraId="288EC18E" w14:textId="77777777" w:rsidTr="00E84AC8">
        <w:trPr>
          <w:trHeight w:val="311"/>
          <w:jc w:val="center"/>
        </w:trPr>
        <w:tc>
          <w:tcPr>
            <w:tcW w:w="8359" w:type="dxa"/>
            <w:gridSpan w:val="5"/>
            <w:vAlign w:val="center"/>
          </w:tcPr>
          <w:p w14:paraId="27949154" w14:textId="77777777" w:rsidR="00127A85" w:rsidRPr="00CF3ABB" w:rsidRDefault="00127A85" w:rsidP="00E84AC8">
            <w:pPr>
              <w:jc w:val="center"/>
              <w:rPr>
                <w:rFonts w:ascii="Arial" w:hAnsi="Arial" w:cs="Arial"/>
                <w:b/>
                <w:sz w:val="20"/>
                <w:szCs w:val="20"/>
              </w:rPr>
            </w:pPr>
            <w:r w:rsidRPr="00CF3ABB">
              <w:rPr>
                <w:rFonts w:ascii="Arial" w:hAnsi="Arial" w:cs="Arial"/>
                <w:b/>
                <w:sz w:val="20"/>
                <w:szCs w:val="20"/>
              </w:rPr>
              <w:t>MOTANT TOTAL TTC</w:t>
            </w:r>
          </w:p>
        </w:tc>
        <w:tc>
          <w:tcPr>
            <w:tcW w:w="1701" w:type="dxa"/>
          </w:tcPr>
          <w:p w14:paraId="0998089A" w14:textId="77777777" w:rsidR="00127A85" w:rsidRPr="00CF3ABB" w:rsidRDefault="00127A85" w:rsidP="00E84AC8">
            <w:pPr>
              <w:jc w:val="center"/>
              <w:rPr>
                <w:rFonts w:ascii="Arial" w:hAnsi="Arial" w:cs="Arial"/>
                <w:color w:val="000000"/>
                <w:sz w:val="20"/>
                <w:szCs w:val="20"/>
              </w:rPr>
            </w:pPr>
          </w:p>
        </w:tc>
      </w:tr>
      <w:tr w:rsidR="00127A85" w:rsidRPr="00CF3ABB" w14:paraId="2CF1912B" w14:textId="77777777" w:rsidTr="00E84AC8">
        <w:trPr>
          <w:trHeight w:val="311"/>
          <w:jc w:val="center"/>
        </w:trPr>
        <w:tc>
          <w:tcPr>
            <w:tcW w:w="10060" w:type="dxa"/>
            <w:gridSpan w:val="6"/>
            <w:vAlign w:val="center"/>
          </w:tcPr>
          <w:p w14:paraId="07A4349D" w14:textId="77777777" w:rsidR="00127A85" w:rsidRPr="00CF3ABB" w:rsidRDefault="00127A85" w:rsidP="00E84AC8">
            <w:pPr>
              <w:jc w:val="center"/>
              <w:rPr>
                <w:rFonts w:ascii="Arial" w:hAnsi="Arial" w:cs="Arial"/>
                <w:color w:val="000000"/>
                <w:sz w:val="20"/>
                <w:szCs w:val="20"/>
              </w:rPr>
            </w:pPr>
          </w:p>
          <w:p w14:paraId="41831E36" w14:textId="77777777" w:rsidR="00127A85" w:rsidRPr="00CF3ABB" w:rsidRDefault="00127A85" w:rsidP="00E84AC8">
            <w:pPr>
              <w:pStyle w:val="Corpsdetexte2"/>
              <w:spacing w:line="240" w:lineRule="auto"/>
              <w:ind w:left="165" w:right="166"/>
              <w:jc w:val="center"/>
              <w:rPr>
                <w:rFonts w:ascii="Arial" w:hAnsi="Arial" w:cs="Arial"/>
                <w:caps/>
                <w:sz w:val="20"/>
                <w:szCs w:val="20"/>
              </w:rPr>
            </w:pPr>
            <w:r w:rsidRPr="00CF3ABB">
              <w:rPr>
                <w:rFonts w:ascii="Arial" w:hAnsi="Arial" w:cs="Arial"/>
                <w:color w:val="000000" w:themeColor="text1"/>
                <w:sz w:val="20"/>
                <w:szCs w:val="20"/>
              </w:rPr>
              <w:t xml:space="preserve">Arrêté le présent Détail Quantitatif et Estimatif à la </w:t>
            </w:r>
            <w:r w:rsidRPr="00CF3ABB">
              <w:rPr>
                <w:rFonts w:ascii="Arial" w:hAnsi="Arial" w:cs="Arial"/>
                <w:sz w:val="20"/>
                <w:szCs w:val="20"/>
              </w:rPr>
              <w:t xml:space="preserve">somme de : </w:t>
            </w:r>
            <w:r w:rsidRPr="00CF3ABB">
              <w:rPr>
                <w:rFonts w:ascii="Arial" w:hAnsi="Arial" w:cs="Arial"/>
                <w:b/>
                <w:sz w:val="20"/>
                <w:szCs w:val="20"/>
              </w:rPr>
              <w:t>________________</w:t>
            </w:r>
            <w:r w:rsidRPr="00CF3ABB">
              <w:rPr>
                <w:rFonts w:ascii="Arial" w:hAnsi="Arial" w:cs="Arial"/>
                <w:sz w:val="20"/>
                <w:szCs w:val="20"/>
              </w:rPr>
              <w:t xml:space="preserve"> (</w:t>
            </w:r>
            <w:r w:rsidRPr="00CF3ABB">
              <w:rPr>
                <w:rFonts w:ascii="Arial" w:hAnsi="Arial" w:cs="Arial"/>
                <w:b/>
                <w:iCs/>
                <w:sz w:val="20"/>
                <w:szCs w:val="20"/>
              </w:rPr>
              <w:t>___________________</w:t>
            </w:r>
            <w:r w:rsidRPr="00CF3ABB">
              <w:rPr>
                <w:rFonts w:ascii="Arial" w:hAnsi="Arial" w:cs="Arial"/>
                <w:sz w:val="20"/>
                <w:szCs w:val="20"/>
              </w:rPr>
              <w:t xml:space="preserve">) </w:t>
            </w:r>
            <w:r w:rsidRPr="00CF3ABB">
              <w:rPr>
                <w:rFonts w:ascii="Arial" w:hAnsi="Arial" w:cs="Arial"/>
                <w:b/>
                <w:sz w:val="20"/>
                <w:szCs w:val="20"/>
              </w:rPr>
              <w:t>francs CFA TTC.</w:t>
            </w:r>
          </w:p>
          <w:p w14:paraId="5E2AD9C7" w14:textId="77777777" w:rsidR="00127A85" w:rsidRPr="00CF3ABB" w:rsidRDefault="00127A85" w:rsidP="00E84AC8">
            <w:pPr>
              <w:jc w:val="center"/>
              <w:rPr>
                <w:rFonts w:ascii="Arial" w:hAnsi="Arial" w:cs="Arial"/>
                <w:color w:val="000000"/>
                <w:sz w:val="20"/>
                <w:szCs w:val="20"/>
              </w:rPr>
            </w:pPr>
          </w:p>
        </w:tc>
      </w:tr>
    </w:tbl>
    <w:p w14:paraId="4A5AEB59" w14:textId="77777777" w:rsidR="00AA764E" w:rsidRDefault="00AA764E" w:rsidP="00AA764E"/>
    <w:p w14:paraId="1D038F2C" w14:textId="77777777" w:rsidR="00DF45C9" w:rsidRDefault="00DF45C9" w:rsidP="00DF45C9">
      <w:pPr>
        <w:jc w:val="center"/>
        <w:rPr>
          <w:rFonts w:ascii="Century Gothic" w:hAnsi="Century Gothic"/>
          <w:sz w:val="16"/>
        </w:rPr>
      </w:pPr>
    </w:p>
    <w:p w14:paraId="2C985CA8" w14:textId="77777777" w:rsidR="00742150" w:rsidRPr="00DF45C9" w:rsidRDefault="00742150" w:rsidP="00DF45C9">
      <w:pPr>
        <w:jc w:val="center"/>
        <w:rPr>
          <w:rFonts w:ascii="Century Gothic" w:hAnsi="Century Gothic"/>
          <w:sz w:val="16"/>
        </w:rPr>
      </w:pPr>
    </w:p>
    <w:p w14:paraId="6C27726B" w14:textId="77777777" w:rsidR="00742150" w:rsidRDefault="00742150">
      <w:pPr>
        <w:spacing w:after="200" w:line="276" w:lineRule="auto"/>
        <w:rPr>
          <w:rFonts w:ascii="Tw Cen MT" w:hAnsi="Tw Cen MT"/>
          <w:sz w:val="20"/>
        </w:rPr>
      </w:pPr>
      <w:r>
        <w:rPr>
          <w:rFonts w:ascii="Tw Cen MT" w:hAnsi="Tw Cen MT"/>
          <w:sz w:val="20"/>
        </w:rPr>
        <w:br w:type="page"/>
      </w:r>
    </w:p>
    <w:p w14:paraId="405D6776" w14:textId="77777777" w:rsidR="001C316D" w:rsidRDefault="001C316D" w:rsidP="001C316D">
      <w:pPr>
        <w:keepNext/>
        <w:spacing w:before="120" w:after="120"/>
        <w:jc w:val="center"/>
        <w:outlineLvl w:val="0"/>
        <w:rPr>
          <w:rFonts w:ascii="Tw Cen MT" w:hAnsi="Tw Cen MT" w:cs="Aharoni"/>
          <w:b/>
          <w:sz w:val="32"/>
        </w:rPr>
      </w:pPr>
    </w:p>
    <w:p w14:paraId="5A56E59E" w14:textId="77777777" w:rsidR="00CF3ABB" w:rsidRDefault="00CF3ABB" w:rsidP="001C316D">
      <w:pPr>
        <w:keepNext/>
        <w:spacing w:before="120" w:after="120"/>
        <w:jc w:val="center"/>
        <w:outlineLvl w:val="0"/>
        <w:rPr>
          <w:rFonts w:ascii="Tw Cen MT" w:hAnsi="Tw Cen MT" w:cs="Aharoni"/>
          <w:b/>
          <w:sz w:val="32"/>
        </w:rPr>
      </w:pPr>
    </w:p>
    <w:p w14:paraId="52B3D0BD" w14:textId="77777777" w:rsidR="00CF3ABB" w:rsidRDefault="00CF3ABB" w:rsidP="001C316D">
      <w:pPr>
        <w:keepNext/>
        <w:spacing w:before="120" w:after="120"/>
        <w:jc w:val="center"/>
        <w:outlineLvl w:val="0"/>
        <w:rPr>
          <w:rFonts w:ascii="Tw Cen MT" w:hAnsi="Tw Cen MT" w:cs="Aharoni"/>
          <w:b/>
          <w:sz w:val="32"/>
        </w:rPr>
      </w:pPr>
    </w:p>
    <w:p w14:paraId="575BC38B" w14:textId="77777777" w:rsidR="00CF3ABB" w:rsidRDefault="00CF3ABB" w:rsidP="001C316D">
      <w:pPr>
        <w:keepNext/>
        <w:spacing w:before="120" w:after="120"/>
        <w:jc w:val="center"/>
        <w:outlineLvl w:val="0"/>
        <w:rPr>
          <w:rFonts w:ascii="Tw Cen MT" w:hAnsi="Tw Cen MT" w:cs="Aharoni"/>
          <w:b/>
          <w:sz w:val="32"/>
        </w:rPr>
      </w:pPr>
    </w:p>
    <w:p w14:paraId="76698003" w14:textId="77777777" w:rsidR="00CF3ABB" w:rsidRDefault="00CF3ABB" w:rsidP="001C316D">
      <w:pPr>
        <w:keepNext/>
        <w:spacing w:before="120" w:after="120"/>
        <w:jc w:val="center"/>
        <w:outlineLvl w:val="0"/>
        <w:rPr>
          <w:rFonts w:ascii="Tw Cen MT" w:hAnsi="Tw Cen MT" w:cs="Aharoni"/>
          <w:b/>
          <w:sz w:val="32"/>
        </w:rPr>
      </w:pPr>
    </w:p>
    <w:p w14:paraId="4860EF19" w14:textId="77777777" w:rsidR="00CF3ABB" w:rsidRDefault="00CF3ABB" w:rsidP="001C316D">
      <w:pPr>
        <w:keepNext/>
        <w:spacing w:before="120" w:after="120"/>
        <w:jc w:val="center"/>
        <w:outlineLvl w:val="0"/>
        <w:rPr>
          <w:rFonts w:ascii="Tw Cen MT" w:hAnsi="Tw Cen MT" w:cs="Aharoni"/>
          <w:b/>
          <w:sz w:val="32"/>
        </w:rPr>
      </w:pPr>
    </w:p>
    <w:p w14:paraId="49C15D3C" w14:textId="77777777" w:rsidR="00CF3ABB" w:rsidRDefault="00CF3ABB" w:rsidP="001C316D">
      <w:pPr>
        <w:keepNext/>
        <w:spacing w:before="120" w:after="120"/>
        <w:jc w:val="center"/>
        <w:outlineLvl w:val="0"/>
        <w:rPr>
          <w:rFonts w:ascii="Tw Cen MT" w:hAnsi="Tw Cen MT" w:cs="Aharoni"/>
          <w:b/>
          <w:sz w:val="32"/>
        </w:rPr>
      </w:pPr>
    </w:p>
    <w:p w14:paraId="1A22A7C2" w14:textId="77777777" w:rsidR="00CF3ABB" w:rsidRDefault="00CF3ABB" w:rsidP="001C316D">
      <w:pPr>
        <w:keepNext/>
        <w:spacing w:before="120" w:after="120"/>
        <w:jc w:val="center"/>
        <w:outlineLvl w:val="0"/>
        <w:rPr>
          <w:rFonts w:ascii="Tw Cen MT" w:hAnsi="Tw Cen MT" w:cs="Aharoni"/>
          <w:b/>
          <w:sz w:val="32"/>
        </w:rPr>
      </w:pPr>
    </w:p>
    <w:p w14:paraId="3E8A729A" w14:textId="77777777" w:rsidR="00CF3ABB" w:rsidRPr="00AA764E" w:rsidRDefault="00CF3ABB" w:rsidP="001C316D">
      <w:pPr>
        <w:keepNext/>
        <w:spacing w:before="120" w:after="120"/>
        <w:jc w:val="center"/>
        <w:outlineLvl w:val="0"/>
        <w:rPr>
          <w:rFonts w:ascii="Tw Cen MT" w:eastAsia="Arial Unicode MS" w:hAnsi="Tw Cen MT" w:cs="Arial"/>
          <w:bCs/>
          <w:sz w:val="28"/>
        </w:rPr>
      </w:pPr>
    </w:p>
    <w:p w14:paraId="605B4F77" w14:textId="77777777" w:rsidR="001C316D" w:rsidRPr="00AA764E" w:rsidRDefault="001C316D" w:rsidP="001C316D">
      <w:pPr>
        <w:keepNext/>
        <w:spacing w:before="120" w:after="120"/>
        <w:jc w:val="center"/>
        <w:outlineLvl w:val="0"/>
        <w:rPr>
          <w:rFonts w:ascii="Tw Cen MT" w:eastAsia="Arial Unicode MS" w:hAnsi="Tw Cen MT" w:cs="Arial"/>
          <w:bCs/>
          <w:sz w:val="28"/>
        </w:rPr>
      </w:pPr>
    </w:p>
    <w:p w14:paraId="2A047A0C" w14:textId="77777777" w:rsidR="001C316D" w:rsidRDefault="001C316D" w:rsidP="001C316D">
      <w:pPr>
        <w:keepNext/>
        <w:spacing w:before="120" w:after="120"/>
        <w:jc w:val="center"/>
        <w:outlineLvl w:val="0"/>
        <w:rPr>
          <w:rFonts w:ascii="Tw Cen MT" w:eastAsia="Arial Unicode MS" w:hAnsi="Tw Cen MT" w:cs="Arial"/>
          <w:bCs/>
          <w:sz w:val="28"/>
        </w:rPr>
      </w:pPr>
    </w:p>
    <w:p w14:paraId="08CAF4D5" w14:textId="77777777" w:rsidR="0043571E" w:rsidRPr="00AA764E" w:rsidRDefault="0043571E" w:rsidP="001C316D">
      <w:pPr>
        <w:keepNext/>
        <w:spacing w:before="120" w:after="120"/>
        <w:jc w:val="center"/>
        <w:outlineLvl w:val="0"/>
        <w:rPr>
          <w:rFonts w:ascii="Tw Cen MT" w:eastAsia="Arial Unicode MS" w:hAnsi="Tw Cen MT" w:cs="Arial"/>
          <w:bCs/>
          <w:sz w:val="28"/>
        </w:rPr>
      </w:pPr>
    </w:p>
    <w:p w14:paraId="6D1F3404" w14:textId="77777777" w:rsidR="00CF3ABB" w:rsidRDefault="005B767B" w:rsidP="00CF3ABB">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CF3ABB">
        <w:rPr>
          <w:rFonts w:ascii="Arial" w:hAnsi="Arial" w:cs="Arial"/>
          <w:b/>
          <w:bCs/>
          <w:sz w:val="32"/>
          <w:szCs w:val="28"/>
        </w:rPr>
        <w:t xml:space="preserve">PIECE N°6 : </w:t>
      </w:r>
    </w:p>
    <w:p w14:paraId="611B76D6" w14:textId="77777777" w:rsidR="001C316D" w:rsidRPr="00CF3ABB" w:rsidRDefault="005B767B" w:rsidP="00CF3ABB">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CF3ABB">
        <w:rPr>
          <w:rFonts w:ascii="Arial" w:hAnsi="Arial" w:cs="Arial"/>
          <w:b/>
          <w:bCs/>
          <w:sz w:val="32"/>
          <w:szCs w:val="28"/>
        </w:rPr>
        <w:t>TABLEAU DE COMPARAISON DES OFFRES</w:t>
      </w:r>
    </w:p>
    <w:p w14:paraId="75AAD378" w14:textId="77777777" w:rsidR="00CF3ABB" w:rsidRDefault="001C316D" w:rsidP="001C316D">
      <w:pPr>
        <w:spacing w:line="276" w:lineRule="auto"/>
        <w:jc w:val="center"/>
        <w:rPr>
          <w:rFonts w:ascii="Tw Cen MT" w:hAnsi="Tw Cen MT"/>
        </w:rPr>
      </w:pP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r w:rsidRPr="00AA764E">
        <w:rPr>
          <w:rFonts w:ascii="Tw Cen MT" w:hAnsi="Tw Cen MT"/>
          <w:sz w:val="20"/>
        </w:rPr>
        <w:br/>
      </w:r>
    </w:p>
    <w:p w14:paraId="357F99BB" w14:textId="77777777" w:rsidR="00CF3ABB" w:rsidRDefault="00CF3ABB">
      <w:pPr>
        <w:spacing w:after="200" w:line="276" w:lineRule="auto"/>
        <w:rPr>
          <w:rFonts w:ascii="Tw Cen MT" w:hAnsi="Tw Cen MT"/>
        </w:rPr>
      </w:pPr>
      <w:r>
        <w:rPr>
          <w:rFonts w:ascii="Tw Cen MT" w:hAnsi="Tw Cen MT"/>
        </w:rPr>
        <w:br w:type="page"/>
      </w:r>
    </w:p>
    <w:p w14:paraId="7B396D94" w14:textId="77777777" w:rsidR="001C316D" w:rsidRPr="00AA764E" w:rsidRDefault="001C316D" w:rsidP="001C316D">
      <w:pPr>
        <w:spacing w:line="276" w:lineRule="auto"/>
        <w:jc w:val="center"/>
        <w:rPr>
          <w:rFonts w:ascii="Tw Cen MT" w:hAnsi="Tw Cen MT"/>
          <w:sz w:val="22"/>
        </w:rPr>
      </w:pPr>
    </w:p>
    <w:p w14:paraId="652DAE04" w14:textId="77777777" w:rsidR="00977E4B" w:rsidRPr="00A1658C" w:rsidRDefault="00977E4B" w:rsidP="00A1658C">
      <w:pPr>
        <w:ind w:right="-567"/>
        <w:jc w:val="both"/>
        <w:rPr>
          <w:rFonts w:ascii="Tw Cen MT" w:hAnsi="Tw Cen MT"/>
          <w:sz w:val="20"/>
        </w:rPr>
      </w:pPr>
    </w:p>
    <w:p w14:paraId="2479B4FC" w14:textId="77777777" w:rsidR="0043571E" w:rsidRPr="0043571E" w:rsidRDefault="0043571E" w:rsidP="0043571E">
      <w:pPr>
        <w:jc w:val="center"/>
        <w:rPr>
          <w:rFonts w:ascii="Tw Cen MT" w:hAnsi="Tw Cen MT"/>
          <w:b/>
          <w:sz w:val="20"/>
        </w:rPr>
      </w:pPr>
    </w:p>
    <w:p w14:paraId="6C20DFBE" w14:textId="77777777" w:rsidR="00875418" w:rsidRPr="00875418" w:rsidRDefault="00441C4B" w:rsidP="00875418">
      <w:pPr>
        <w:spacing w:line="360" w:lineRule="auto"/>
        <w:jc w:val="center"/>
        <w:rPr>
          <w:rFonts w:ascii="Arial" w:eastAsia="Arial Unicode MS" w:hAnsi="Arial" w:cs="Arial"/>
          <w:b/>
          <w:bCs/>
          <w:sz w:val="20"/>
          <w:szCs w:val="20"/>
        </w:rPr>
      </w:pPr>
      <w:r w:rsidRPr="00CF3ABB">
        <w:rPr>
          <w:rFonts w:ascii="Arial" w:hAnsi="Arial" w:cs="Arial"/>
          <w:b/>
          <w:sz w:val="20"/>
          <w:szCs w:val="20"/>
        </w:rPr>
        <w:t>6</w:t>
      </w:r>
      <w:r w:rsidR="00A1658C" w:rsidRPr="00CF3ABB">
        <w:rPr>
          <w:rFonts w:ascii="Arial" w:hAnsi="Arial" w:cs="Arial"/>
          <w:b/>
          <w:sz w:val="20"/>
          <w:szCs w:val="20"/>
        </w:rPr>
        <w:t>. TABLEAU DE COMPARAISON DES OFFRES</w:t>
      </w:r>
    </w:p>
    <w:p w14:paraId="44345EB4" w14:textId="77777777" w:rsidR="00875418" w:rsidRPr="00875418" w:rsidRDefault="00875418" w:rsidP="00875418">
      <w:pPr>
        <w:pStyle w:val="Titre2"/>
        <w:rPr>
          <w:rFonts w:ascii="Arial" w:hAnsi="Arial" w:cs="Arial"/>
          <w:color w:val="auto"/>
          <w:sz w:val="20"/>
        </w:rPr>
      </w:pPr>
      <w:r w:rsidRPr="00875418">
        <w:rPr>
          <w:rFonts w:ascii="Arial" w:hAnsi="Arial" w:cs="Arial"/>
          <w:color w:val="auto"/>
          <w:sz w:val="20"/>
        </w:rPr>
        <w:t>(Chaque membre de la Commission doit avoir à sa disposition un exemplaire de la fiche à remplir par ses soin)</w:t>
      </w:r>
    </w:p>
    <w:p w14:paraId="282201C6" w14:textId="77777777" w:rsidR="00875418" w:rsidRPr="00E829F1" w:rsidRDefault="00875418" w:rsidP="00875418"/>
    <w:tbl>
      <w:tblPr>
        <w:tblW w:w="110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2314"/>
        <w:gridCol w:w="1514"/>
        <w:gridCol w:w="1134"/>
        <w:gridCol w:w="1134"/>
        <w:gridCol w:w="1417"/>
        <w:gridCol w:w="1418"/>
        <w:gridCol w:w="1559"/>
      </w:tblGrid>
      <w:tr w:rsidR="00875418" w:rsidRPr="00875418" w14:paraId="1E1DD57B" w14:textId="77777777" w:rsidTr="00875418">
        <w:trPr>
          <w:cantSplit/>
          <w:trHeight w:val="659"/>
        </w:trPr>
        <w:tc>
          <w:tcPr>
            <w:tcW w:w="538" w:type="dxa"/>
            <w:vMerge w:val="restart"/>
            <w:vAlign w:val="center"/>
          </w:tcPr>
          <w:p w14:paraId="3BAACF5D" w14:textId="77777777" w:rsidR="00875418" w:rsidRPr="00875418" w:rsidRDefault="00875418" w:rsidP="00875418">
            <w:pPr>
              <w:jc w:val="center"/>
              <w:rPr>
                <w:rFonts w:ascii="Arial" w:hAnsi="Arial" w:cs="Arial"/>
                <w:b/>
                <w:sz w:val="18"/>
                <w:szCs w:val="20"/>
              </w:rPr>
            </w:pPr>
            <w:r w:rsidRPr="00875418">
              <w:rPr>
                <w:rFonts w:ascii="Arial" w:hAnsi="Arial" w:cs="Arial"/>
                <w:b/>
                <w:sz w:val="18"/>
                <w:szCs w:val="20"/>
              </w:rPr>
              <w:t>N</w:t>
            </w:r>
            <w:r w:rsidRPr="00875418">
              <w:rPr>
                <w:rFonts w:ascii="Arial" w:hAnsi="Arial" w:cs="Arial"/>
                <w:b/>
                <w:sz w:val="18"/>
                <w:szCs w:val="20"/>
                <w:vertAlign w:val="superscript"/>
              </w:rPr>
              <w:t>o</w:t>
            </w:r>
          </w:p>
        </w:tc>
        <w:tc>
          <w:tcPr>
            <w:tcW w:w="2314" w:type="dxa"/>
            <w:vMerge w:val="restart"/>
            <w:vAlign w:val="center"/>
          </w:tcPr>
          <w:p w14:paraId="22E1F2BC" w14:textId="77777777" w:rsidR="00875418" w:rsidRPr="00875418" w:rsidRDefault="00875418" w:rsidP="00875418">
            <w:pPr>
              <w:jc w:val="center"/>
              <w:rPr>
                <w:rFonts w:ascii="Arial" w:hAnsi="Arial" w:cs="Arial"/>
                <w:b/>
                <w:sz w:val="18"/>
                <w:szCs w:val="20"/>
              </w:rPr>
            </w:pPr>
            <w:r w:rsidRPr="00875418">
              <w:rPr>
                <w:rFonts w:ascii="Arial" w:hAnsi="Arial" w:cs="Arial"/>
                <w:b/>
                <w:sz w:val="18"/>
                <w:szCs w:val="20"/>
              </w:rPr>
              <w:t>Nom des soumissionnaires</w:t>
            </w:r>
          </w:p>
          <w:p w14:paraId="5129E8DE" w14:textId="77777777" w:rsidR="00875418" w:rsidRPr="00875418" w:rsidRDefault="00875418" w:rsidP="00875418">
            <w:pPr>
              <w:jc w:val="center"/>
              <w:rPr>
                <w:rFonts w:ascii="Arial" w:hAnsi="Arial" w:cs="Arial"/>
                <w:b/>
                <w:sz w:val="18"/>
                <w:szCs w:val="20"/>
              </w:rPr>
            </w:pPr>
          </w:p>
        </w:tc>
        <w:tc>
          <w:tcPr>
            <w:tcW w:w="6617" w:type="dxa"/>
            <w:gridSpan w:val="5"/>
            <w:vAlign w:val="center"/>
          </w:tcPr>
          <w:p w14:paraId="4FD76CEE" w14:textId="77777777" w:rsidR="00875418" w:rsidRPr="00875418" w:rsidRDefault="00875418" w:rsidP="00875418">
            <w:pPr>
              <w:jc w:val="center"/>
              <w:rPr>
                <w:rFonts w:ascii="Arial" w:hAnsi="Arial" w:cs="Arial"/>
                <w:b/>
                <w:sz w:val="18"/>
                <w:szCs w:val="20"/>
              </w:rPr>
            </w:pPr>
            <w:r w:rsidRPr="00875418">
              <w:rPr>
                <w:rFonts w:ascii="Arial" w:hAnsi="Arial" w:cs="Arial"/>
                <w:b/>
                <w:sz w:val="18"/>
                <w:szCs w:val="20"/>
              </w:rPr>
              <w:t>Appréciation</w:t>
            </w:r>
          </w:p>
          <w:p w14:paraId="167ACFF6" w14:textId="77777777" w:rsidR="00875418" w:rsidRPr="00875418" w:rsidRDefault="00875418" w:rsidP="00875418">
            <w:pPr>
              <w:jc w:val="center"/>
              <w:rPr>
                <w:rFonts w:ascii="Arial" w:hAnsi="Arial" w:cs="Arial"/>
                <w:b/>
                <w:sz w:val="18"/>
                <w:szCs w:val="20"/>
              </w:rPr>
            </w:pPr>
            <w:r w:rsidRPr="00875418">
              <w:rPr>
                <w:rFonts w:ascii="Arial" w:hAnsi="Arial" w:cs="Arial"/>
                <w:b/>
                <w:sz w:val="18"/>
                <w:szCs w:val="20"/>
              </w:rPr>
              <w:t>Conformité de la cotation (O/N)</w:t>
            </w:r>
          </w:p>
        </w:tc>
        <w:tc>
          <w:tcPr>
            <w:tcW w:w="1559" w:type="dxa"/>
            <w:vMerge w:val="restart"/>
            <w:vAlign w:val="center"/>
          </w:tcPr>
          <w:p w14:paraId="0088E09F" w14:textId="77777777" w:rsidR="00875418" w:rsidRPr="00875418" w:rsidRDefault="00875418" w:rsidP="00875418">
            <w:pPr>
              <w:jc w:val="center"/>
              <w:rPr>
                <w:rFonts w:ascii="Arial" w:hAnsi="Arial" w:cs="Arial"/>
                <w:b/>
                <w:sz w:val="18"/>
                <w:szCs w:val="20"/>
              </w:rPr>
            </w:pPr>
            <w:r w:rsidRPr="00875418">
              <w:rPr>
                <w:rStyle w:val="Appelnotedebasdep"/>
                <w:rFonts w:ascii="Arial" w:hAnsi="Arial" w:cs="Arial"/>
                <w:b/>
                <w:sz w:val="18"/>
                <w:szCs w:val="20"/>
              </w:rPr>
              <w:footnoteReference w:id="1"/>
            </w:r>
            <w:r w:rsidRPr="00875418">
              <w:rPr>
                <w:rFonts w:ascii="Arial" w:hAnsi="Arial" w:cs="Arial"/>
                <w:b/>
                <w:sz w:val="18"/>
                <w:szCs w:val="20"/>
              </w:rPr>
              <w:t>Observations</w:t>
            </w:r>
          </w:p>
        </w:tc>
      </w:tr>
      <w:tr w:rsidR="00875418" w:rsidRPr="00875418" w14:paraId="41A39862" w14:textId="77777777" w:rsidTr="00875418">
        <w:trPr>
          <w:cantSplit/>
          <w:trHeight w:val="453"/>
        </w:trPr>
        <w:tc>
          <w:tcPr>
            <w:tcW w:w="538" w:type="dxa"/>
            <w:vMerge/>
            <w:vAlign w:val="center"/>
          </w:tcPr>
          <w:p w14:paraId="79939F7B" w14:textId="77777777" w:rsidR="00875418" w:rsidRPr="00875418" w:rsidRDefault="00875418" w:rsidP="005B18EC">
            <w:pPr>
              <w:numPr>
                <w:ilvl w:val="0"/>
                <w:numId w:val="42"/>
              </w:numPr>
              <w:jc w:val="center"/>
              <w:rPr>
                <w:rFonts w:ascii="Arial" w:hAnsi="Arial" w:cs="Arial"/>
                <w:sz w:val="18"/>
                <w:szCs w:val="20"/>
              </w:rPr>
            </w:pPr>
          </w:p>
        </w:tc>
        <w:tc>
          <w:tcPr>
            <w:tcW w:w="2314" w:type="dxa"/>
            <w:vMerge/>
            <w:vAlign w:val="center"/>
          </w:tcPr>
          <w:p w14:paraId="2F5A282F" w14:textId="77777777" w:rsidR="00875418" w:rsidRPr="00875418" w:rsidRDefault="00875418" w:rsidP="00875418">
            <w:pPr>
              <w:pStyle w:val="Outline"/>
              <w:spacing w:before="0"/>
              <w:rPr>
                <w:rFonts w:ascii="Arial" w:hAnsi="Arial" w:cs="Arial"/>
                <w:kern w:val="0"/>
                <w:sz w:val="18"/>
                <w:szCs w:val="20"/>
              </w:rPr>
            </w:pPr>
          </w:p>
        </w:tc>
        <w:tc>
          <w:tcPr>
            <w:tcW w:w="1514" w:type="dxa"/>
            <w:vAlign w:val="center"/>
          </w:tcPr>
          <w:p w14:paraId="30C463EC" w14:textId="77777777" w:rsidR="00875418" w:rsidRPr="00875418" w:rsidRDefault="00875418" w:rsidP="00875418">
            <w:pPr>
              <w:jc w:val="center"/>
              <w:rPr>
                <w:rFonts w:ascii="Arial" w:hAnsi="Arial" w:cs="Arial"/>
                <w:b/>
                <w:bCs/>
                <w:sz w:val="18"/>
                <w:szCs w:val="20"/>
              </w:rPr>
            </w:pPr>
            <w:r w:rsidRPr="00875418">
              <w:rPr>
                <w:rFonts w:ascii="Arial" w:hAnsi="Arial" w:cs="Arial"/>
                <w:b/>
                <w:bCs/>
                <w:sz w:val="18"/>
                <w:szCs w:val="20"/>
              </w:rPr>
              <w:t>Au plan</w:t>
            </w:r>
          </w:p>
          <w:p w14:paraId="793A2E32" w14:textId="77777777" w:rsidR="00875418" w:rsidRPr="00875418" w:rsidRDefault="00875418" w:rsidP="00875418">
            <w:pPr>
              <w:jc w:val="center"/>
              <w:rPr>
                <w:rFonts w:ascii="Arial" w:hAnsi="Arial" w:cs="Arial"/>
                <w:b/>
                <w:bCs/>
                <w:sz w:val="18"/>
                <w:szCs w:val="20"/>
              </w:rPr>
            </w:pPr>
            <w:r w:rsidRPr="00875418">
              <w:rPr>
                <w:rFonts w:ascii="Arial" w:hAnsi="Arial" w:cs="Arial"/>
                <w:b/>
                <w:bCs/>
                <w:sz w:val="18"/>
                <w:szCs w:val="20"/>
              </w:rPr>
              <w:t>administratif</w:t>
            </w:r>
          </w:p>
        </w:tc>
        <w:tc>
          <w:tcPr>
            <w:tcW w:w="1134" w:type="dxa"/>
            <w:vAlign w:val="center"/>
          </w:tcPr>
          <w:p w14:paraId="480B2FB8" w14:textId="77777777" w:rsidR="00875418" w:rsidRPr="00875418" w:rsidRDefault="00875418" w:rsidP="00875418">
            <w:pPr>
              <w:pStyle w:val="TitreTR"/>
              <w:tabs>
                <w:tab w:val="clear" w:pos="9000"/>
                <w:tab w:val="clear" w:pos="9360"/>
              </w:tabs>
              <w:suppressAutoHyphens w:val="0"/>
              <w:spacing w:after="0"/>
              <w:ind w:left="33" w:hanging="33"/>
              <w:jc w:val="center"/>
              <w:rPr>
                <w:rFonts w:ascii="Arial" w:hAnsi="Arial" w:cs="Arial"/>
                <w:b/>
                <w:bCs/>
                <w:sz w:val="18"/>
              </w:rPr>
            </w:pPr>
            <w:r w:rsidRPr="00875418">
              <w:rPr>
                <w:rFonts w:ascii="Arial" w:hAnsi="Arial" w:cs="Arial"/>
                <w:b/>
                <w:bCs/>
                <w:sz w:val="18"/>
              </w:rPr>
              <w:t>Au plan technique</w:t>
            </w:r>
          </w:p>
        </w:tc>
        <w:tc>
          <w:tcPr>
            <w:tcW w:w="1134" w:type="dxa"/>
            <w:vAlign w:val="center"/>
          </w:tcPr>
          <w:p w14:paraId="703293E9" w14:textId="77777777" w:rsidR="00875418" w:rsidRPr="00875418" w:rsidRDefault="00875418" w:rsidP="00875418">
            <w:pPr>
              <w:ind w:left="5" w:hanging="5"/>
              <w:jc w:val="center"/>
              <w:rPr>
                <w:rFonts w:ascii="Arial" w:hAnsi="Arial" w:cs="Arial"/>
                <w:b/>
                <w:bCs/>
                <w:sz w:val="18"/>
                <w:szCs w:val="20"/>
              </w:rPr>
            </w:pPr>
            <w:r w:rsidRPr="00875418">
              <w:rPr>
                <w:rFonts w:ascii="Arial" w:hAnsi="Arial" w:cs="Arial"/>
                <w:b/>
                <w:bCs/>
                <w:sz w:val="18"/>
                <w:szCs w:val="20"/>
              </w:rPr>
              <w:t>Au plan Financier</w:t>
            </w:r>
          </w:p>
        </w:tc>
        <w:tc>
          <w:tcPr>
            <w:tcW w:w="1417" w:type="dxa"/>
            <w:vAlign w:val="center"/>
          </w:tcPr>
          <w:p w14:paraId="5F614B54" w14:textId="77777777" w:rsidR="00875418" w:rsidRPr="00875418" w:rsidRDefault="00875418" w:rsidP="00875418">
            <w:pPr>
              <w:jc w:val="center"/>
              <w:rPr>
                <w:rFonts w:ascii="Arial" w:hAnsi="Arial" w:cs="Arial"/>
                <w:b/>
                <w:bCs/>
                <w:sz w:val="18"/>
                <w:szCs w:val="20"/>
              </w:rPr>
            </w:pPr>
            <w:r w:rsidRPr="00875418">
              <w:rPr>
                <w:rFonts w:ascii="Arial" w:hAnsi="Arial" w:cs="Arial"/>
                <w:b/>
                <w:bCs/>
                <w:sz w:val="18"/>
                <w:szCs w:val="20"/>
              </w:rPr>
              <w:t>Montant Total</w:t>
            </w:r>
          </w:p>
          <w:p w14:paraId="3293AEC2" w14:textId="77777777" w:rsidR="00875418" w:rsidRPr="00875418" w:rsidRDefault="00875418" w:rsidP="00875418">
            <w:pPr>
              <w:jc w:val="center"/>
              <w:rPr>
                <w:rFonts w:ascii="Arial" w:hAnsi="Arial" w:cs="Arial"/>
                <w:b/>
                <w:bCs/>
                <w:sz w:val="18"/>
                <w:szCs w:val="20"/>
              </w:rPr>
            </w:pPr>
            <w:r w:rsidRPr="00875418">
              <w:rPr>
                <w:rFonts w:ascii="Arial" w:hAnsi="Arial" w:cs="Arial"/>
                <w:b/>
                <w:bCs/>
                <w:sz w:val="18"/>
                <w:szCs w:val="20"/>
              </w:rPr>
              <w:t>TTC de La</w:t>
            </w:r>
          </w:p>
          <w:p w14:paraId="66A408C3" w14:textId="77777777" w:rsidR="00875418" w:rsidRPr="00875418" w:rsidRDefault="00875418" w:rsidP="00875418">
            <w:pPr>
              <w:jc w:val="center"/>
              <w:rPr>
                <w:rFonts w:ascii="Arial" w:hAnsi="Arial" w:cs="Arial"/>
                <w:b/>
                <w:bCs/>
                <w:sz w:val="18"/>
                <w:szCs w:val="20"/>
              </w:rPr>
            </w:pPr>
            <w:r w:rsidRPr="00875418">
              <w:rPr>
                <w:rFonts w:ascii="Arial" w:hAnsi="Arial" w:cs="Arial"/>
                <w:b/>
                <w:bCs/>
                <w:sz w:val="18"/>
                <w:szCs w:val="20"/>
              </w:rPr>
              <w:t>Cotation lu à</w:t>
            </w:r>
          </w:p>
          <w:p w14:paraId="3DF11B33" w14:textId="77777777" w:rsidR="00875418" w:rsidRPr="00875418" w:rsidRDefault="00875418" w:rsidP="00875418">
            <w:pPr>
              <w:jc w:val="center"/>
              <w:rPr>
                <w:rFonts w:ascii="Arial" w:hAnsi="Arial" w:cs="Arial"/>
                <w:b/>
                <w:bCs/>
                <w:sz w:val="18"/>
                <w:szCs w:val="20"/>
              </w:rPr>
            </w:pPr>
            <w:r w:rsidRPr="00875418">
              <w:rPr>
                <w:rFonts w:ascii="Arial" w:hAnsi="Arial" w:cs="Arial"/>
                <w:b/>
                <w:bCs/>
                <w:sz w:val="18"/>
                <w:szCs w:val="20"/>
              </w:rPr>
              <w:t>l’ouverture</w:t>
            </w:r>
          </w:p>
          <w:p w14:paraId="65AD3EC1" w14:textId="77777777" w:rsidR="00875418" w:rsidRPr="00875418" w:rsidRDefault="00875418" w:rsidP="00875418">
            <w:pPr>
              <w:jc w:val="center"/>
              <w:rPr>
                <w:rFonts w:ascii="Arial" w:hAnsi="Arial" w:cs="Arial"/>
                <w:b/>
                <w:bCs/>
                <w:sz w:val="18"/>
                <w:szCs w:val="20"/>
              </w:rPr>
            </w:pPr>
            <w:r w:rsidRPr="00875418">
              <w:rPr>
                <w:rFonts w:ascii="Arial" w:hAnsi="Arial" w:cs="Arial"/>
                <w:b/>
                <w:bCs/>
                <w:sz w:val="18"/>
                <w:szCs w:val="20"/>
              </w:rPr>
              <w:t>des plis</w:t>
            </w:r>
          </w:p>
        </w:tc>
        <w:tc>
          <w:tcPr>
            <w:tcW w:w="1418" w:type="dxa"/>
            <w:vAlign w:val="center"/>
          </w:tcPr>
          <w:p w14:paraId="424D5A0A" w14:textId="77777777" w:rsidR="00875418" w:rsidRPr="00875418" w:rsidRDefault="00875418" w:rsidP="00875418">
            <w:pPr>
              <w:jc w:val="center"/>
              <w:rPr>
                <w:rFonts w:ascii="Arial" w:hAnsi="Arial" w:cs="Arial"/>
                <w:b/>
                <w:sz w:val="18"/>
                <w:szCs w:val="20"/>
              </w:rPr>
            </w:pPr>
            <w:r w:rsidRPr="00875418">
              <w:rPr>
                <w:rFonts w:ascii="Arial" w:hAnsi="Arial" w:cs="Arial"/>
                <w:b/>
                <w:sz w:val="18"/>
                <w:szCs w:val="20"/>
              </w:rPr>
              <w:t>Montant Total</w:t>
            </w:r>
          </w:p>
          <w:p w14:paraId="2C840900" w14:textId="77777777" w:rsidR="00875418" w:rsidRPr="00875418" w:rsidRDefault="00875418" w:rsidP="00875418">
            <w:pPr>
              <w:jc w:val="center"/>
              <w:rPr>
                <w:rFonts w:ascii="Arial" w:hAnsi="Arial" w:cs="Arial"/>
                <w:b/>
                <w:sz w:val="18"/>
                <w:szCs w:val="20"/>
              </w:rPr>
            </w:pPr>
            <w:r w:rsidRPr="00875418">
              <w:rPr>
                <w:rFonts w:ascii="Arial" w:hAnsi="Arial" w:cs="Arial"/>
                <w:b/>
                <w:sz w:val="18"/>
                <w:szCs w:val="20"/>
              </w:rPr>
              <w:t>TTC de la</w:t>
            </w:r>
          </w:p>
          <w:p w14:paraId="605A16E5" w14:textId="77777777" w:rsidR="00875418" w:rsidRPr="00875418" w:rsidRDefault="00875418" w:rsidP="00875418">
            <w:pPr>
              <w:jc w:val="center"/>
              <w:rPr>
                <w:rFonts w:ascii="Arial" w:hAnsi="Arial" w:cs="Arial"/>
                <w:b/>
                <w:sz w:val="18"/>
                <w:szCs w:val="20"/>
              </w:rPr>
            </w:pPr>
            <w:r w:rsidRPr="00875418">
              <w:rPr>
                <w:rFonts w:ascii="Arial" w:hAnsi="Arial" w:cs="Arial"/>
                <w:b/>
                <w:sz w:val="18"/>
                <w:szCs w:val="20"/>
              </w:rPr>
              <w:t>Cotation</w:t>
            </w:r>
          </w:p>
          <w:p w14:paraId="7B2D3D7C" w14:textId="77777777" w:rsidR="00875418" w:rsidRPr="00875418" w:rsidRDefault="00875418" w:rsidP="00875418">
            <w:pPr>
              <w:jc w:val="center"/>
              <w:rPr>
                <w:rFonts w:ascii="Arial" w:hAnsi="Arial" w:cs="Arial"/>
                <w:sz w:val="18"/>
                <w:szCs w:val="20"/>
              </w:rPr>
            </w:pPr>
            <w:r w:rsidRPr="00875418">
              <w:rPr>
                <w:rFonts w:ascii="Arial" w:hAnsi="Arial" w:cs="Arial"/>
                <w:b/>
                <w:sz w:val="18"/>
                <w:szCs w:val="20"/>
              </w:rPr>
              <w:t>corrigée</w:t>
            </w:r>
          </w:p>
        </w:tc>
        <w:tc>
          <w:tcPr>
            <w:tcW w:w="1559" w:type="dxa"/>
            <w:vMerge/>
            <w:vAlign w:val="center"/>
          </w:tcPr>
          <w:p w14:paraId="119CA646" w14:textId="77777777" w:rsidR="00875418" w:rsidRPr="00875418" w:rsidRDefault="00875418" w:rsidP="00875418">
            <w:pPr>
              <w:jc w:val="center"/>
              <w:rPr>
                <w:rFonts w:ascii="Arial" w:hAnsi="Arial" w:cs="Arial"/>
                <w:sz w:val="20"/>
                <w:szCs w:val="20"/>
              </w:rPr>
            </w:pPr>
          </w:p>
        </w:tc>
      </w:tr>
      <w:tr w:rsidR="00875418" w:rsidRPr="00875418" w14:paraId="38309DAC" w14:textId="77777777" w:rsidTr="00875418">
        <w:trPr>
          <w:cantSplit/>
          <w:trHeight w:val="477"/>
        </w:trPr>
        <w:tc>
          <w:tcPr>
            <w:tcW w:w="538" w:type="dxa"/>
            <w:vAlign w:val="center"/>
          </w:tcPr>
          <w:p w14:paraId="3C19AFFC" w14:textId="77777777" w:rsidR="00875418" w:rsidRPr="00875418" w:rsidRDefault="00875418" w:rsidP="005B18EC">
            <w:pPr>
              <w:numPr>
                <w:ilvl w:val="0"/>
                <w:numId w:val="43"/>
              </w:numPr>
              <w:jc w:val="center"/>
              <w:rPr>
                <w:rFonts w:ascii="Arial" w:hAnsi="Arial" w:cs="Arial"/>
                <w:sz w:val="20"/>
                <w:szCs w:val="20"/>
              </w:rPr>
            </w:pPr>
          </w:p>
        </w:tc>
        <w:tc>
          <w:tcPr>
            <w:tcW w:w="2314" w:type="dxa"/>
            <w:vAlign w:val="center"/>
          </w:tcPr>
          <w:p w14:paraId="40811BDB" w14:textId="77777777" w:rsidR="00875418" w:rsidRPr="00875418" w:rsidRDefault="00875418" w:rsidP="00875418">
            <w:pPr>
              <w:rPr>
                <w:rFonts w:ascii="Arial" w:hAnsi="Arial" w:cs="Arial"/>
                <w:sz w:val="20"/>
                <w:szCs w:val="20"/>
              </w:rPr>
            </w:pPr>
          </w:p>
        </w:tc>
        <w:tc>
          <w:tcPr>
            <w:tcW w:w="1514" w:type="dxa"/>
            <w:vAlign w:val="center"/>
          </w:tcPr>
          <w:p w14:paraId="34167B13" w14:textId="77777777" w:rsidR="00875418" w:rsidRPr="00875418" w:rsidRDefault="00875418" w:rsidP="00875418">
            <w:pPr>
              <w:rPr>
                <w:rFonts w:ascii="Arial" w:hAnsi="Arial" w:cs="Arial"/>
                <w:sz w:val="20"/>
                <w:szCs w:val="20"/>
              </w:rPr>
            </w:pPr>
          </w:p>
        </w:tc>
        <w:tc>
          <w:tcPr>
            <w:tcW w:w="1134" w:type="dxa"/>
            <w:vAlign w:val="center"/>
          </w:tcPr>
          <w:p w14:paraId="5D7C4B90" w14:textId="77777777" w:rsidR="00875418" w:rsidRPr="00875418" w:rsidRDefault="00875418" w:rsidP="00875418">
            <w:pPr>
              <w:rPr>
                <w:rFonts w:ascii="Arial" w:hAnsi="Arial" w:cs="Arial"/>
                <w:sz w:val="20"/>
                <w:szCs w:val="20"/>
              </w:rPr>
            </w:pPr>
          </w:p>
        </w:tc>
        <w:tc>
          <w:tcPr>
            <w:tcW w:w="1134" w:type="dxa"/>
          </w:tcPr>
          <w:p w14:paraId="046BADFB" w14:textId="77777777" w:rsidR="00875418" w:rsidRPr="00875418" w:rsidRDefault="00875418" w:rsidP="00875418">
            <w:pPr>
              <w:rPr>
                <w:rFonts w:ascii="Arial" w:hAnsi="Arial" w:cs="Arial"/>
                <w:sz w:val="20"/>
                <w:szCs w:val="20"/>
              </w:rPr>
            </w:pPr>
          </w:p>
        </w:tc>
        <w:tc>
          <w:tcPr>
            <w:tcW w:w="1417" w:type="dxa"/>
          </w:tcPr>
          <w:p w14:paraId="31FE216B" w14:textId="77777777" w:rsidR="00875418" w:rsidRPr="00875418" w:rsidRDefault="00875418" w:rsidP="00875418">
            <w:pPr>
              <w:rPr>
                <w:rFonts w:ascii="Arial" w:hAnsi="Arial" w:cs="Arial"/>
                <w:sz w:val="20"/>
                <w:szCs w:val="20"/>
              </w:rPr>
            </w:pPr>
          </w:p>
        </w:tc>
        <w:tc>
          <w:tcPr>
            <w:tcW w:w="1418" w:type="dxa"/>
          </w:tcPr>
          <w:p w14:paraId="7D54D84A" w14:textId="77777777" w:rsidR="00875418" w:rsidRPr="00875418" w:rsidRDefault="00875418" w:rsidP="00875418">
            <w:pPr>
              <w:rPr>
                <w:rFonts w:ascii="Arial" w:hAnsi="Arial" w:cs="Arial"/>
                <w:sz w:val="20"/>
                <w:szCs w:val="20"/>
              </w:rPr>
            </w:pPr>
          </w:p>
        </w:tc>
        <w:tc>
          <w:tcPr>
            <w:tcW w:w="1559" w:type="dxa"/>
          </w:tcPr>
          <w:p w14:paraId="3AFA8798" w14:textId="77777777" w:rsidR="00875418" w:rsidRPr="00875418" w:rsidRDefault="00875418" w:rsidP="00875418">
            <w:pPr>
              <w:rPr>
                <w:rFonts w:ascii="Arial" w:hAnsi="Arial" w:cs="Arial"/>
                <w:sz w:val="20"/>
                <w:szCs w:val="20"/>
              </w:rPr>
            </w:pPr>
          </w:p>
        </w:tc>
      </w:tr>
      <w:tr w:rsidR="00875418" w:rsidRPr="00875418" w14:paraId="20578BEA" w14:textId="77777777" w:rsidTr="00875418">
        <w:trPr>
          <w:cantSplit/>
          <w:trHeight w:val="477"/>
        </w:trPr>
        <w:tc>
          <w:tcPr>
            <w:tcW w:w="538" w:type="dxa"/>
            <w:vAlign w:val="center"/>
          </w:tcPr>
          <w:p w14:paraId="3C1DA5F4" w14:textId="77777777" w:rsidR="00875418" w:rsidRPr="00875418" w:rsidRDefault="00875418" w:rsidP="005B18EC">
            <w:pPr>
              <w:numPr>
                <w:ilvl w:val="0"/>
                <w:numId w:val="43"/>
              </w:numPr>
              <w:jc w:val="center"/>
              <w:rPr>
                <w:rFonts w:ascii="Arial" w:hAnsi="Arial" w:cs="Arial"/>
                <w:sz w:val="20"/>
                <w:szCs w:val="20"/>
              </w:rPr>
            </w:pPr>
          </w:p>
        </w:tc>
        <w:tc>
          <w:tcPr>
            <w:tcW w:w="2314" w:type="dxa"/>
            <w:vAlign w:val="center"/>
          </w:tcPr>
          <w:p w14:paraId="58744CA5" w14:textId="77777777" w:rsidR="00875418" w:rsidRPr="00875418" w:rsidRDefault="00875418" w:rsidP="00875418">
            <w:pPr>
              <w:rPr>
                <w:rFonts w:ascii="Arial" w:hAnsi="Arial" w:cs="Arial"/>
                <w:sz w:val="20"/>
                <w:szCs w:val="20"/>
              </w:rPr>
            </w:pPr>
          </w:p>
        </w:tc>
        <w:tc>
          <w:tcPr>
            <w:tcW w:w="1514" w:type="dxa"/>
            <w:vAlign w:val="center"/>
          </w:tcPr>
          <w:p w14:paraId="00AD28F7" w14:textId="77777777" w:rsidR="00875418" w:rsidRPr="00875418" w:rsidRDefault="00875418" w:rsidP="00875418">
            <w:pPr>
              <w:rPr>
                <w:rFonts w:ascii="Arial" w:hAnsi="Arial" w:cs="Arial"/>
                <w:sz w:val="20"/>
                <w:szCs w:val="20"/>
              </w:rPr>
            </w:pPr>
          </w:p>
        </w:tc>
        <w:tc>
          <w:tcPr>
            <w:tcW w:w="1134" w:type="dxa"/>
            <w:vAlign w:val="center"/>
          </w:tcPr>
          <w:p w14:paraId="0E09491A" w14:textId="77777777" w:rsidR="00875418" w:rsidRPr="00875418" w:rsidRDefault="00875418" w:rsidP="00875418">
            <w:pPr>
              <w:rPr>
                <w:rFonts w:ascii="Arial" w:hAnsi="Arial" w:cs="Arial"/>
                <w:sz w:val="20"/>
                <w:szCs w:val="20"/>
              </w:rPr>
            </w:pPr>
          </w:p>
        </w:tc>
        <w:tc>
          <w:tcPr>
            <w:tcW w:w="1134" w:type="dxa"/>
          </w:tcPr>
          <w:p w14:paraId="154614DC" w14:textId="77777777" w:rsidR="00875418" w:rsidRPr="00875418" w:rsidRDefault="00875418" w:rsidP="00875418">
            <w:pPr>
              <w:rPr>
                <w:rFonts w:ascii="Arial" w:hAnsi="Arial" w:cs="Arial"/>
                <w:sz w:val="20"/>
                <w:szCs w:val="20"/>
              </w:rPr>
            </w:pPr>
          </w:p>
        </w:tc>
        <w:tc>
          <w:tcPr>
            <w:tcW w:w="1417" w:type="dxa"/>
          </w:tcPr>
          <w:p w14:paraId="3C9AF38F" w14:textId="77777777" w:rsidR="00875418" w:rsidRPr="00875418" w:rsidRDefault="00875418" w:rsidP="00875418">
            <w:pPr>
              <w:rPr>
                <w:rFonts w:ascii="Arial" w:hAnsi="Arial" w:cs="Arial"/>
                <w:sz w:val="20"/>
                <w:szCs w:val="20"/>
              </w:rPr>
            </w:pPr>
          </w:p>
        </w:tc>
        <w:tc>
          <w:tcPr>
            <w:tcW w:w="1418" w:type="dxa"/>
          </w:tcPr>
          <w:p w14:paraId="1F7E768D" w14:textId="77777777" w:rsidR="00875418" w:rsidRPr="00875418" w:rsidRDefault="00875418" w:rsidP="00875418">
            <w:pPr>
              <w:rPr>
                <w:rFonts w:ascii="Arial" w:hAnsi="Arial" w:cs="Arial"/>
                <w:sz w:val="20"/>
                <w:szCs w:val="20"/>
              </w:rPr>
            </w:pPr>
          </w:p>
        </w:tc>
        <w:tc>
          <w:tcPr>
            <w:tcW w:w="1559" w:type="dxa"/>
          </w:tcPr>
          <w:p w14:paraId="5196C6DA" w14:textId="77777777" w:rsidR="00875418" w:rsidRPr="00875418" w:rsidRDefault="00875418" w:rsidP="00875418">
            <w:pPr>
              <w:rPr>
                <w:rFonts w:ascii="Arial" w:hAnsi="Arial" w:cs="Arial"/>
                <w:sz w:val="20"/>
                <w:szCs w:val="20"/>
              </w:rPr>
            </w:pPr>
          </w:p>
        </w:tc>
      </w:tr>
      <w:tr w:rsidR="00875418" w:rsidRPr="00875418" w14:paraId="1F4F05E9" w14:textId="77777777" w:rsidTr="00875418">
        <w:trPr>
          <w:cantSplit/>
          <w:trHeight w:val="477"/>
        </w:trPr>
        <w:tc>
          <w:tcPr>
            <w:tcW w:w="538" w:type="dxa"/>
            <w:vAlign w:val="center"/>
          </w:tcPr>
          <w:p w14:paraId="599F4701" w14:textId="77777777" w:rsidR="00875418" w:rsidRPr="00875418" w:rsidRDefault="00875418" w:rsidP="005B18EC">
            <w:pPr>
              <w:numPr>
                <w:ilvl w:val="0"/>
                <w:numId w:val="43"/>
              </w:numPr>
              <w:jc w:val="center"/>
              <w:rPr>
                <w:rFonts w:ascii="Arial" w:hAnsi="Arial" w:cs="Arial"/>
                <w:sz w:val="20"/>
                <w:szCs w:val="20"/>
              </w:rPr>
            </w:pPr>
          </w:p>
        </w:tc>
        <w:tc>
          <w:tcPr>
            <w:tcW w:w="2314" w:type="dxa"/>
            <w:vAlign w:val="center"/>
          </w:tcPr>
          <w:p w14:paraId="4E73D7A4" w14:textId="77777777" w:rsidR="00875418" w:rsidRPr="00875418" w:rsidRDefault="00875418" w:rsidP="00875418">
            <w:pPr>
              <w:rPr>
                <w:rFonts w:ascii="Arial" w:hAnsi="Arial" w:cs="Arial"/>
                <w:sz w:val="20"/>
                <w:szCs w:val="20"/>
              </w:rPr>
            </w:pPr>
          </w:p>
        </w:tc>
        <w:tc>
          <w:tcPr>
            <w:tcW w:w="1514" w:type="dxa"/>
            <w:vAlign w:val="center"/>
          </w:tcPr>
          <w:p w14:paraId="4D248618" w14:textId="77777777" w:rsidR="00875418" w:rsidRPr="00875418" w:rsidRDefault="00875418" w:rsidP="00875418">
            <w:pPr>
              <w:rPr>
                <w:rFonts w:ascii="Arial" w:hAnsi="Arial" w:cs="Arial"/>
                <w:sz w:val="20"/>
                <w:szCs w:val="20"/>
              </w:rPr>
            </w:pPr>
          </w:p>
        </w:tc>
        <w:tc>
          <w:tcPr>
            <w:tcW w:w="1134" w:type="dxa"/>
            <w:vAlign w:val="center"/>
          </w:tcPr>
          <w:p w14:paraId="0D39268E" w14:textId="77777777" w:rsidR="00875418" w:rsidRPr="00875418" w:rsidRDefault="00875418" w:rsidP="00875418">
            <w:pPr>
              <w:rPr>
                <w:rFonts w:ascii="Arial" w:hAnsi="Arial" w:cs="Arial"/>
                <w:sz w:val="20"/>
                <w:szCs w:val="20"/>
              </w:rPr>
            </w:pPr>
          </w:p>
        </w:tc>
        <w:tc>
          <w:tcPr>
            <w:tcW w:w="1134" w:type="dxa"/>
          </w:tcPr>
          <w:p w14:paraId="6488D546" w14:textId="77777777" w:rsidR="00875418" w:rsidRPr="00875418" w:rsidRDefault="00875418" w:rsidP="00875418">
            <w:pPr>
              <w:rPr>
                <w:rFonts w:ascii="Arial" w:hAnsi="Arial" w:cs="Arial"/>
                <w:sz w:val="20"/>
                <w:szCs w:val="20"/>
              </w:rPr>
            </w:pPr>
          </w:p>
        </w:tc>
        <w:tc>
          <w:tcPr>
            <w:tcW w:w="1417" w:type="dxa"/>
          </w:tcPr>
          <w:p w14:paraId="706AC767" w14:textId="77777777" w:rsidR="00875418" w:rsidRPr="00875418" w:rsidRDefault="00875418" w:rsidP="00875418">
            <w:pPr>
              <w:rPr>
                <w:rFonts w:ascii="Arial" w:hAnsi="Arial" w:cs="Arial"/>
                <w:sz w:val="20"/>
                <w:szCs w:val="20"/>
              </w:rPr>
            </w:pPr>
          </w:p>
        </w:tc>
        <w:tc>
          <w:tcPr>
            <w:tcW w:w="1418" w:type="dxa"/>
          </w:tcPr>
          <w:p w14:paraId="4B70A69D" w14:textId="77777777" w:rsidR="00875418" w:rsidRPr="00875418" w:rsidRDefault="00875418" w:rsidP="00875418">
            <w:pPr>
              <w:rPr>
                <w:rFonts w:ascii="Arial" w:hAnsi="Arial" w:cs="Arial"/>
                <w:sz w:val="20"/>
                <w:szCs w:val="20"/>
              </w:rPr>
            </w:pPr>
          </w:p>
        </w:tc>
        <w:tc>
          <w:tcPr>
            <w:tcW w:w="1559" w:type="dxa"/>
          </w:tcPr>
          <w:p w14:paraId="3BB4B9F7" w14:textId="77777777" w:rsidR="00875418" w:rsidRPr="00875418" w:rsidRDefault="00875418" w:rsidP="00875418">
            <w:pPr>
              <w:rPr>
                <w:rFonts w:ascii="Arial" w:hAnsi="Arial" w:cs="Arial"/>
                <w:sz w:val="20"/>
                <w:szCs w:val="20"/>
              </w:rPr>
            </w:pPr>
          </w:p>
        </w:tc>
      </w:tr>
      <w:tr w:rsidR="00875418" w:rsidRPr="00875418" w14:paraId="7DB969E5" w14:textId="77777777" w:rsidTr="00875418">
        <w:trPr>
          <w:cantSplit/>
          <w:trHeight w:val="477"/>
        </w:trPr>
        <w:tc>
          <w:tcPr>
            <w:tcW w:w="538" w:type="dxa"/>
            <w:vAlign w:val="center"/>
          </w:tcPr>
          <w:p w14:paraId="35A27291" w14:textId="77777777" w:rsidR="00875418" w:rsidRPr="00875418" w:rsidRDefault="00875418" w:rsidP="005B18EC">
            <w:pPr>
              <w:numPr>
                <w:ilvl w:val="0"/>
                <w:numId w:val="43"/>
              </w:numPr>
              <w:jc w:val="center"/>
              <w:rPr>
                <w:rFonts w:ascii="Arial" w:hAnsi="Arial" w:cs="Arial"/>
                <w:sz w:val="20"/>
                <w:szCs w:val="20"/>
              </w:rPr>
            </w:pPr>
          </w:p>
        </w:tc>
        <w:tc>
          <w:tcPr>
            <w:tcW w:w="2314" w:type="dxa"/>
            <w:vAlign w:val="center"/>
          </w:tcPr>
          <w:p w14:paraId="341203FC" w14:textId="77777777" w:rsidR="00875418" w:rsidRPr="00875418" w:rsidRDefault="00875418" w:rsidP="00875418">
            <w:pPr>
              <w:rPr>
                <w:rFonts w:ascii="Arial" w:hAnsi="Arial" w:cs="Arial"/>
                <w:sz w:val="20"/>
                <w:szCs w:val="20"/>
              </w:rPr>
            </w:pPr>
          </w:p>
        </w:tc>
        <w:tc>
          <w:tcPr>
            <w:tcW w:w="1514" w:type="dxa"/>
            <w:vAlign w:val="center"/>
          </w:tcPr>
          <w:p w14:paraId="322FB62F" w14:textId="77777777" w:rsidR="00875418" w:rsidRPr="00875418" w:rsidRDefault="00875418" w:rsidP="00875418">
            <w:pPr>
              <w:rPr>
                <w:rFonts w:ascii="Arial" w:hAnsi="Arial" w:cs="Arial"/>
                <w:sz w:val="20"/>
                <w:szCs w:val="20"/>
              </w:rPr>
            </w:pPr>
          </w:p>
        </w:tc>
        <w:tc>
          <w:tcPr>
            <w:tcW w:w="1134" w:type="dxa"/>
            <w:vAlign w:val="center"/>
          </w:tcPr>
          <w:p w14:paraId="6B6D0888" w14:textId="77777777" w:rsidR="00875418" w:rsidRPr="00875418" w:rsidRDefault="00875418" w:rsidP="00875418">
            <w:pPr>
              <w:rPr>
                <w:rFonts w:ascii="Arial" w:hAnsi="Arial" w:cs="Arial"/>
                <w:sz w:val="20"/>
                <w:szCs w:val="20"/>
              </w:rPr>
            </w:pPr>
          </w:p>
        </w:tc>
        <w:tc>
          <w:tcPr>
            <w:tcW w:w="1134" w:type="dxa"/>
          </w:tcPr>
          <w:p w14:paraId="50ED32FB" w14:textId="77777777" w:rsidR="00875418" w:rsidRPr="00875418" w:rsidRDefault="00875418" w:rsidP="00875418">
            <w:pPr>
              <w:rPr>
                <w:rFonts w:ascii="Arial" w:hAnsi="Arial" w:cs="Arial"/>
                <w:sz w:val="20"/>
                <w:szCs w:val="20"/>
              </w:rPr>
            </w:pPr>
          </w:p>
        </w:tc>
        <w:tc>
          <w:tcPr>
            <w:tcW w:w="1417" w:type="dxa"/>
          </w:tcPr>
          <w:p w14:paraId="36C99E7A" w14:textId="77777777" w:rsidR="00875418" w:rsidRPr="00875418" w:rsidRDefault="00875418" w:rsidP="00875418">
            <w:pPr>
              <w:rPr>
                <w:rFonts w:ascii="Arial" w:hAnsi="Arial" w:cs="Arial"/>
                <w:sz w:val="20"/>
                <w:szCs w:val="20"/>
              </w:rPr>
            </w:pPr>
          </w:p>
        </w:tc>
        <w:tc>
          <w:tcPr>
            <w:tcW w:w="1418" w:type="dxa"/>
          </w:tcPr>
          <w:p w14:paraId="6FD1793F" w14:textId="77777777" w:rsidR="00875418" w:rsidRPr="00875418" w:rsidRDefault="00875418" w:rsidP="00875418">
            <w:pPr>
              <w:rPr>
                <w:rFonts w:ascii="Arial" w:hAnsi="Arial" w:cs="Arial"/>
                <w:sz w:val="20"/>
                <w:szCs w:val="20"/>
              </w:rPr>
            </w:pPr>
          </w:p>
        </w:tc>
        <w:tc>
          <w:tcPr>
            <w:tcW w:w="1559" w:type="dxa"/>
          </w:tcPr>
          <w:p w14:paraId="5225584D" w14:textId="77777777" w:rsidR="00875418" w:rsidRPr="00875418" w:rsidRDefault="00875418" w:rsidP="00875418">
            <w:pPr>
              <w:rPr>
                <w:rFonts w:ascii="Arial" w:hAnsi="Arial" w:cs="Arial"/>
                <w:sz w:val="20"/>
                <w:szCs w:val="20"/>
              </w:rPr>
            </w:pPr>
          </w:p>
        </w:tc>
      </w:tr>
      <w:tr w:rsidR="00875418" w:rsidRPr="00875418" w14:paraId="4456D9D9" w14:textId="77777777" w:rsidTr="00875418">
        <w:trPr>
          <w:cantSplit/>
          <w:trHeight w:val="477"/>
        </w:trPr>
        <w:tc>
          <w:tcPr>
            <w:tcW w:w="538" w:type="dxa"/>
            <w:vAlign w:val="center"/>
          </w:tcPr>
          <w:p w14:paraId="4D2073EC" w14:textId="77777777" w:rsidR="00875418" w:rsidRPr="00875418" w:rsidRDefault="00875418" w:rsidP="005B18EC">
            <w:pPr>
              <w:numPr>
                <w:ilvl w:val="0"/>
                <w:numId w:val="43"/>
              </w:numPr>
              <w:jc w:val="center"/>
              <w:rPr>
                <w:rFonts w:ascii="Arial" w:hAnsi="Arial" w:cs="Arial"/>
                <w:sz w:val="20"/>
                <w:szCs w:val="20"/>
              </w:rPr>
            </w:pPr>
          </w:p>
        </w:tc>
        <w:tc>
          <w:tcPr>
            <w:tcW w:w="2314" w:type="dxa"/>
            <w:vAlign w:val="center"/>
          </w:tcPr>
          <w:p w14:paraId="710BF6C7" w14:textId="77777777" w:rsidR="00875418" w:rsidRPr="00875418" w:rsidRDefault="00875418" w:rsidP="00875418">
            <w:pPr>
              <w:rPr>
                <w:rFonts w:ascii="Arial" w:hAnsi="Arial" w:cs="Arial"/>
                <w:sz w:val="20"/>
                <w:szCs w:val="20"/>
              </w:rPr>
            </w:pPr>
          </w:p>
        </w:tc>
        <w:tc>
          <w:tcPr>
            <w:tcW w:w="1514" w:type="dxa"/>
            <w:vAlign w:val="center"/>
          </w:tcPr>
          <w:p w14:paraId="73072C85" w14:textId="77777777" w:rsidR="00875418" w:rsidRPr="00875418" w:rsidRDefault="00875418" w:rsidP="00875418">
            <w:pPr>
              <w:rPr>
                <w:rFonts w:ascii="Arial" w:hAnsi="Arial" w:cs="Arial"/>
                <w:sz w:val="20"/>
                <w:szCs w:val="20"/>
              </w:rPr>
            </w:pPr>
          </w:p>
        </w:tc>
        <w:tc>
          <w:tcPr>
            <w:tcW w:w="1134" w:type="dxa"/>
            <w:vAlign w:val="center"/>
          </w:tcPr>
          <w:p w14:paraId="7543F0CF" w14:textId="77777777" w:rsidR="00875418" w:rsidRPr="00875418" w:rsidRDefault="00875418" w:rsidP="00875418">
            <w:pPr>
              <w:rPr>
                <w:rFonts w:ascii="Arial" w:hAnsi="Arial" w:cs="Arial"/>
                <w:sz w:val="20"/>
                <w:szCs w:val="20"/>
              </w:rPr>
            </w:pPr>
          </w:p>
        </w:tc>
        <w:tc>
          <w:tcPr>
            <w:tcW w:w="1134" w:type="dxa"/>
          </w:tcPr>
          <w:p w14:paraId="4A7A3733" w14:textId="77777777" w:rsidR="00875418" w:rsidRPr="00875418" w:rsidRDefault="00875418" w:rsidP="00875418">
            <w:pPr>
              <w:rPr>
                <w:rFonts w:ascii="Arial" w:hAnsi="Arial" w:cs="Arial"/>
                <w:sz w:val="20"/>
                <w:szCs w:val="20"/>
              </w:rPr>
            </w:pPr>
          </w:p>
        </w:tc>
        <w:tc>
          <w:tcPr>
            <w:tcW w:w="1417" w:type="dxa"/>
          </w:tcPr>
          <w:p w14:paraId="4DA47F0F" w14:textId="77777777" w:rsidR="00875418" w:rsidRPr="00875418" w:rsidRDefault="00875418" w:rsidP="00875418">
            <w:pPr>
              <w:rPr>
                <w:rFonts w:ascii="Arial" w:hAnsi="Arial" w:cs="Arial"/>
                <w:sz w:val="20"/>
                <w:szCs w:val="20"/>
              </w:rPr>
            </w:pPr>
          </w:p>
        </w:tc>
        <w:tc>
          <w:tcPr>
            <w:tcW w:w="1418" w:type="dxa"/>
          </w:tcPr>
          <w:p w14:paraId="3AAB52FE" w14:textId="77777777" w:rsidR="00875418" w:rsidRPr="00875418" w:rsidRDefault="00875418" w:rsidP="00875418">
            <w:pPr>
              <w:rPr>
                <w:rFonts w:ascii="Arial" w:hAnsi="Arial" w:cs="Arial"/>
                <w:sz w:val="20"/>
                <w:szCs w:val="20"/>
              </w:rPr>
            </w:pPr>
          </w:p>
        </w:tc>
        <w:tc>
          <w:tcPr>
            <w:tcW w:w="1559" w:type="dxa"/>
          </w:tcPr>
          <w:p w14:paraId="599BAD5E" w14:textId="77777777" w:rsidR="00875418" w:rsidRPr="00875418" w:rsidRDefault="00875418" w:rsidP="00875418">
            <w:pPr>
              <w:rPr>
                <w:rFonts w:ascii="Arial" w:hAnsi="Arial" w:cs="Arial"/>
                <w:sz w:val="20"/>
                <w:szCs w:val="20"/>
              </w:rPr>
            </w:pPr>
          </w:p>
        </w:tc>
      </w:tr>
    </w:tbl>
    <w:p w14:paraId="52F0267C" w14:textId="77777777" w:rsidR="00875418" w:rsidRPr="00E829F1" w:rsidRDefault="00875418" w:rsidP="00875418"/>
    <w:p w14:paraId="620135EA" w14:textId="77777777" w:rsidR="00875418" w:rsidRPr="00E829F1" w:rsidRDefault="00875418" w:rsidP="00875418">
      <w:pPr>
        <w:jc w:val="center"/>
        <w:rPr>
          <w:b/>
          <w:u w:val="single"/>
        </w:rPr>
      </w:pPr>
    </w:p>
    <w:p w14:paraId="637E4E2A" w14:textId="77777777" w:rsidR="00875418" w:rsidRPr="00875418" w:rsidRDefault="00875418" w:rsidP="00875418">
      <w:pPr>
        <w:jc w:val="center"/>
        <w:rPr>
          <w:rFonts w:ascii="Arial" w:hAnsi="Arial" w:cs="Arial"/>
          <w:b/>
          <w:sz w:val="20"/>
          <w:u w:val="single"/>
        </w:rPr>
      </w:pPr>
      <w:r w:rsidRPr="00875418">
        <w:rPr>
          <w:rFonts w:ascii="Arial" w:hAnsi="Arial" w:cs="Arial"/>
          <w:b/>
          <w:sz w:val="20"/>
          <w:u w:val="single"/>
        </w:rPr>
        <w:t>Membres de la Commission de Passation des Marchés :</w:t>
      </w:r>
    </w:p>
    <w:p w14:paraId="7F897A45" w14:textId="77777777" w:rsidR="00875418" w:rsidRPr="00875418" w:rsidRDefault="00875418" w:rsidP="00875418">
      <w:pPr>
        <w:rPr>
          <w:rFonts w:ascii="Arial" w:hAnsi="Arial" w:cs="Arial"/>
          <w:sz w:val="20"/>
        </w:rPr>
      </w:pPr>
    </w:p>
    <w:p w14:paraId="5824A12D" w14:textId="77777777" w:rsidR="00875418" w:rsidRPr="00875418" w:rsidRDefault="00875418" w:rsidP="00875418">
      <w:pPr>
        <w:rPr>
          <w:rFonts w:ascii="Arial" w:hAnsi="Arial" w:cs="Arial"/>
          <w:sz w:val="20"/>
        </w:rPr>
      </w:pPr>
      <w:r w:rsidRPr="00875418">
        <w:rPr>
          <w:rFonts w:ascii="Arial" w:hAnsi="Arial" w:cs="Arial"/>
          <w:sz w:val="20"/>
        </w:rPr>
        <w:t>Nom</w:t>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t>Fonction</w:t>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r>
      <w:r w:rsidRPr="00875418">
        <w:rPr>
          <w:rFonts w:ascii="Arial" w:hAnsi="Arial" w:cs="Arial"/>
          <w:sz w:val="20"/>
        </w:rPr>
        <w:tab/>
        <w:t>Signature</w:t>
      </w:r>
    </w:p>
    <w:p w14:paraId="10481BC9" w14:textId="77777777" w:rsidR="00875418" w:rsidRPr="00875418" w:rsidRDefault="00875418" w:rsidP="00875418">
      <w:pPr>
        <w:rPr>
          <w:rFonts w:ascii="Arial" w:hAnsi="Arial" w:cs="Arial"/>
          <w:sz w:val="20"/>
        </w:rPr>
      </w:pPr>
    </w:p>
    <w:p w14:paraId="395E98BB" w14:textId="77777777" w:rsidR="00875418" w:rsidRPr="00E829F1" w:rsidRDefault="00875418" w:rsidP="00875418"/>
    <w:p w14:paraId="7D1605F0" w14:textId="77777777" w:rsidR="00875418" w:rsidRPr="005B767B" w:rsidRDefault="00875418" w:rsidP="00216E32">
      <w:pPr>
        <w:rPr>
          <w:rFonts w:ascii="Tw Cen MT" w:hAnsi="Tw Cen MT"/>
        </w:rPr>
      </w:pPr>
    </w:p>
    <w:p w14:paraId="50EEB761" w14:textId="77777777" w:rsidR="00216E32" w:rsidRDefault="00216E32" w:rsidP="00216E32">
      <w:pPr>
        <w:ind w:left="-567" w:right="-567"/>
        <w:jc w:val="center"/>
        <w:rPr>
          <w:rFonts w:ascii="Tw Cen MT" w:hAnsi="Tw Cen MT"/>
          <w:b/>
          <w:sz w:val="32"/>
        </w:rPr>
      </w:pPr>
    </w:p>
    <w:p w14:paraId="70FDF35B" w14:textId="77777777" w:rsidR="00216E32" w:rsidRDefault="00216E32" w:rsidP="00216E32">
      <w:pPr>
        <w:keepNext/>
        <w:spacing w:before="120" w:after="120"/>
        <w:jc w:val="center"/>
        <w:outlineLvl w:val="0"/>
        <w:rPr>
          <w:rFonts w:ascii="Tw Cen MT" w:eastAsia="Arial Unicode MS" w:hAnsi="Tw Cen MT" w:cs="Arial"/>
          <w:bCs/>
          <w:sz w:val="28"/>
        </w:rPr>
      </w:pPr>
    </w:p>
    <w:p w14:paraId="596DD235" w14:textId="77777777" w:rsidR="00216E32" w:rsidRDefault="00216E32">
      <w:pPr>
        <w:spacing w:after="200" w:line="276" w:lineRule="auto"/>
        <w:rPr>
          <w:rFonts w:ascii="Tw Cen MT" w:eastAsia="Arial Unicode MS" w:hAnsi="Tw Cen MT" w:cs="Arial"/>
          <w:bCs/>
          <w:sz w:val="28"/>
        </w:rPr>
      </w:pPr>
      <w:r>
        <w:rPr>
          <w:rFonts w:ascii="Tw Cen MT" w:eastAsia="Arial Unicode MS" w:hAnsi="Tw Cen MT" w:cs="Arial"/>
          <w:bCs/>
          <w:sz w:val="28"/>
        </w:rPr>
        <w:br w:type="page"/>
      </w:r>
    </w:p>
    <w:p w14:paraId="652627AC" w14:textId="77777777" w:rsidR="00250F69" w:rsidRPr="005B767B" w:rsidRDefault="00250F69" w:rsidP="00250F69">
      <w:pPr>
        <w:keepNext/>
        <w:spacing w:before="120" w:after="120"/>
        <w:jc w:val="center"/>
        <w:outlineLvl w:val="0"/>
        <w:rPr>
          <w:rFonts w:ascii="Tw Cen MT" w:eastAsia="Arial Unicode MS" w:hAnsi="Tw Cen MT" w:cs="Arial"/>
          <w:bCs/>
          <w:sz w:val="28"/>
        </w:rPr>
      </w:pPr>
    </w:p>
    <w:p w14:paraId="03CCEB52" w14:textId="77777777" w:rsidR="00250F69" w:rsidRDefault="00250F69" w:rsidP="00250F69">
      <w:pPr>
        <w:keepNext/>
        <w:spacing w:before="120" w:after="120"/>
        <w:jc w:val="center"/>
        <w:outlineLvl w:val="0"/>
        <w:rPr>
          <w:rFonts w:ascii="Tw Cen MT" w:eastAsia="Arial Unicode MS" w:hAnsi="Tw Cen MT" w:cs="Arial"/>
          <w:bCs/>
          <w:sz w:val="28"/>
        </w:rPr>
      </w:pPr>
    </w:p>
    <w:p w14:paraId="676C699A" w14:textId="77777777" w:rsidR="00CF3ABB" w:rsidRDefault="00CF3ABB" w:rsidP="00250F69">
      <w:pPr>
        <w:keepNext/>
        <w:spacing w:before="120" w:after="120"/>
        <w:jc w:val="center"/>
        <w:outlineLvl w:val="0"/>
        <w:rPr>
          <w:rFonts w:ascii="Tw Cen MT" w:eastAsia="Arial Unicode MS" w:hAnsi="Tw Cen MT" w:cs="Arial"/>
          <w:bCs/>
          <w:sz w:val="28"/>
        </w:rPr>
      </w:pPr>
    </w:p>
    <w:p w14:paraId="451C175B" w14:textId="77777777" w:rsidR="00CF3ABB" w:rsidRDefault="00CF3ABB" w:rsidP="00250F69">
      <w:pPr>
        <w:keepNext/>
        <w:spacing w:before="120" w:after="120"/>
        <w:jc w:val="center"/>
        <w:outlineLvl w:val="0"/>
        <w:rPr>
          <w:rFonts w:ascii="Tw Cen MT" w:eastAsia="Arial Unicode MS" w:hAnsi="Tw Cen MT" w:cs="Arial"/>
          <w:bCs/>
          <w:sz w:val="28"/>
        </w:rPr>
      </w:pPr>
    </w:p>
    <w:p w14:paraId="61B8D2CD" w14:textId="77777777" w:rsidR="00CF3ABB" w:rsidRDefault="00CF3ABB" w:rsidP="00250F69">
      <w:pPr>
        <w:keepNext/>
        <w:spacing w:before="120" w:after="120"/>
        <w:jc w:val="center"/>
        <w:outlineLvl w:val="0"/>
        <w:rPr>
          <w:rFonts w:ascii="Tw Cen MT" w:eastAsia="Arial Unicode MS" w:hAnsi="Tw Cen MT" w:cs="Arial"/>
          <w:bCs/>
          <w:sz w:val="28"/>
        </w:rPr>
      </w:pPr>
    </w:p>
    <w:p w14:paraId="0A7BED06" w14:textId="77777777" w:rsidR="00CF3ABB" w:rsidRDefault="00CF3ABB" w:rsidP="00250F69">
      <w:pPr>
        <w:keepNext/>
        <w:spacing w:before="120" w:after="120"/>
        <w:jc w:val="center"/>
        <w:outlineLvl w:val="0"/>
        <w:rPr>
          <w:rFonts w:ascii="Tw Cen MT" w:eastAsia="Arial Unicode MS" w:hAnsi="Tw Cen MT" w:cs="Arial"/>
          <w:bCs/>
          <w:sz w:val="28"/>
        </w:rPr>
      </w:pPr>
    </w:p>
    <w:p w14:paraId="4F40BDE5" w14:textId="77777777" w:rsidR="00CF3ABB" w:rsidRDefault="00CF3ABB" w:rsidP="00250F69">
      <w:pPr>
        <w:keepNext/>
        <w:spacing w:before="120" w:after="120"/>
        <w:jc w:val="center"/>
        <w:outlineLvl w:val="0"/>
        <w:rPr>
          <w:rFonts w:ascii="Tw Cen MT" w:eastAsia="Arial Unicode MS" w:hAnsi="Tw Cen MT" w:cs="Arial"/>
          <w:bCs/>
          <w:sz w:val="28"/>
        </w:rPr>
      </w:pPr>
    </w:p>
    <w:p w14:paraId="01C1D54F" w14:textId="77777777" w:rsidR="00CF3ABB" w:rsidRDefault="00CF3ABB" w:rsidP="00250F69">
      <w:pPr>
        <w:keepNext/>
        <w:spacing w:before="120" w:after="120"/>
        <w:jc w:val="center"/>
        <w:outlineLvl w:val="0"/>
        <w:rPr>
          <w:rFonts w:ascii="Tw Cen MT" w:eastAsia="Arial Unicode MS" w:hAnsi="Tw Cen MT" w:cs="Arial"/>
          <w:bCs/>
          <w:sz w:val="28"/>
        </w:rPr>
      </w:pPr>
    </w:p>
    <w:p w14:paraId="0420E662" w14:textId="77777777" w:rsidR="00CF3ABB" w:rsidRDefault="00CF3ABB" w:rsidP="00250F69">
      <w:pPr>
        <w:keepNext/>
        <w:spacing w:before="120" w:after="120"/>
        <w:jc w:val="center"/>
        <w:outlineLvl w:val="0"/>
        <w:rPr>
          <w:rFonts w:ascii="Tw Cen MT" w:eastAsia="Arial Unicode MS" w:hAnsi="Tw Cen MT" w:cs="Arial"/>
          <w:bCs/>
          <w:sz w:val="28"/>
        </w:rPr>
      </w:pPr>
    </w:p>
    <w:p w14:paraId="7D32F74C" w14:textId="77777777" w:rsidR="00CF3ABB" w:rsidRDefault="00CF3ABB" w:rsidP="00250F69">
      <w:pPr>
        <w:keepNext/>
        <w:spacing w:before="120" w:after="120"/>
        <w:jc w:val="center"/>
        <w:outlineLvl w:val="0"/>
        <w:rPr>
          <w:rFonts w:ascii="Tw Cen MT" w:eastAsia="Arial Unicode MS" w:hAnsi="Tw Cen MT" w:cs="Arial"/>
          <w:bCs/>
          <w:sz w:val="28"/>
        </w:rPr>
      </w:pPr>
    </w:p>
    <w:p w14:paraId="27460A33" w14:textId="77777777" w:rsidR="00CF3ABB" w:rsidRPr="005B767B" w:rsidRDefault="00CF3ABB" w:rsidP="00250F69">
      <w:pPr>
        <w:keepNext/>
        <w:spacing w:before="120" w:after="120"/>
        <w:jc w:val="center"/>
        <w:outlineLvl w:val="0"/>
        <w:rPr>
          <w:rFonts w:ascii="Tw Cen MT" w:eastAsia="Arial Unicode MS" w:hAnsi="Tw Cen MT" w:cs="Arial"/>
          <w:bCs/>
          <w:sz w:val="28"/>
        </w:rPr>
      </w:pPr>
    </w:p>
    <w:p w14:paraId="45020AF0" w14:textId="77777777" w:rsidR="00250F69" w:rsidRDefault="00250F69" w:rsidP="00250F69">
      <w:pPr>
        <w:keepNext/>
        <w:spacing w:before="120" w:after="120"/>
        <w:jc w:val="center"/>
        <w:outlineLvl w:val="0"/>
        <w:rPr>
          <w:rFonts w:ascii="Tw Cen MT" w:eastAsia="Arial Unicode MS" w:hAnsi="Tw Cen MT" w:cs="Arial"/>
          <w:bCs/>
          <w:sz w:val="28"/>
        </w:rPr>
      </w:pPr>
    </w:p>
    <w:p w14:paraId="7A6A6CCE" w14:textId="77777777" w:rsidR="004C735C" w:rsidRPr="005B767B" w:rsidRDefault="004C735C" w:rsidP="00250F69">
      <w:pPr>
        <w:keepNext/>
        <w:spacing w:before="120" w:after="120"/>
        <w:jc w:val="center"/>
        <w:outlineLvl w:val="0"/>
        <w:rPr>
          <w:rFonts w:ascii="Tw Cen MT" w:eastAsia="Arial Unicode MS" w:hAnsi="Tw Cen MT" w:cs="Arial"/>
          <w:bCs/>
          <w:sz w:val="28"/>
        </w:rPr>
      </w:pPr>
    </w:p>
    <w:p w14:paraId="5FDD0FF2" w14:textId="77777777" w:rsidR="00250F69" w:rsidRPr="005B767B" w:rsidRDefault="00250F69" w:rsidP="00250F69">
      <w:pPr>
        <w:keepNext/>
        <w:spacing w:before="120" w:after="120"/>
        <w:jc w:val="center"/>
        <w:outlineLvl w:val="0"/>
        <w:rPr>
          <w:rFonts w:ascii="Tw Cen MT" w:eastAsia="Arial Unicode MS" w:hAnsi="Tw Cen MT" w:cs="Arial"/>
          <w:bCs/>
          <w:sz w:val="28"/>
        </w:rPr>
      </w:pPr>
    </w:p>
    <w:p w14:paraId="3EB9B385" w14:textId="77777777" w:rsidR="00CF3ABB" w:rsidRDefault="009C08DF" w:rsidP="00CF3ABB">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CF3ABB">
        <w:rPr>
          <w:rFonts w:ascii="Arial" w:hAnsi="Arial" w:cs="Arial"/>
          <w:b/>
          <w:bCs/>
          <w:sz w:val="32"/>
          <w:szCs w:val="28"/>
        </w:rPr>
        <w:t xml:space="preserve">PIECE N°8 : </w:t>
      </w:r>
    </w:p>
    <w:p w14:paraId="7528D1C6" w14:textId="77777777" w:rsidR="00250F69" w:rsidRPr="00CF3ABB" w:rsidRDefault="009C08DF" w:rsidP="00CF3ABB">
      <w:pPr>
        <w:widowControl w:val="0"/>
        <w:shd w:val="clear" w:color="auto" w:fill="D9D9D9" w:themeFill="background1" w:themeFillShade="D9"/>
        <w:autoSpaceDE w:val="0"/>
        <w:autoSpaceDN w:val="0"/>
        <w:adjustRightInd w:val="0"/>
        <w:spacing w:line="276" w:lineRule="auto"/>
        <w:ind w:left="284" w:right="426"/>
        <w:jc w:val="center"/>
        <w:rPr>
          <w:rFonts w:ascii="Arial" w:hAnsi="Arial" w:cs="Arial"/>
          <w:b/>
          <w:bCs/>
          <w:sz w:val="32"/>
          <w:szCs w:val="28"/>
        </w:rPr>
      </w:pPr>
      <w:r w:rsidRPr="00CF3ABB">
        <w:rPr>
          <w:rFonts w:ascii="Arial" w:hAnsi="Arial" w:cs="Arial"/>
          <w:b/>
          <w:bCs/>
          <w:sz w:val="32"/>
          <w:szCs w:val="28"/>
        </w:rPr>
        <w:t>MODELE D’ANNEXES</w:t>
      </w:r>
    </w:p>
    <w:p w14:paraId="3A049EAD" w14:textId="77777777" w:rsidR="00250F69" w:rsidRPr="005B767B" w:rsidRDefault="00250F69">
      <w:pPr>
        <w:spacing w:after="200" w:line="276" w:lineRule="auto"/>
        <w:rPr>
          <w:rFonts w:ascii="Tw Cen MT" w:eastAsia="Arial Unicode MS" w:hAnsi="Tw Cen MT" w:cs="Arial"/>
          <w:bCs/>
          <w:sz w:val="28"/>
        </w:rPr>
      </w:pPr>
    </w:p>
    <w:p w14:paraId="5E483587" w14:textId="77777777" w:rsidR="001706B1" w:rsidRPr="005B767B" w:rsidRDefault="001706B1" w:rsidP="001706B1">
      <w:pPr>
        <w:keepNext/>
        <w:spacing w:before="120" w:after="120"/>
        <w:jc w:val="center"/>
        <w:outlineLvl w:val="0"/>
        <w:rPr>
          <w:rFonts w:ascii="Tw Cen MT" w:eastAsia="Arial Unicode MS" w:hAnsi="Tw Cen MT" w:cs="Arial"/>
          <w:bCs/>
          <w:sz w:val="28"/>
        </w:rPr>
      </w:pPr>
    </w:p>
    <w:p w14:paraId="133A5E5A" w14:textId="77777777" w:rsidR="001706B1" w:rsidRPr="005B767B" w:rsidRDefault="001706B1" w:rsidP="006414D4">
      <w:pPr>
        <w:tabs>
          <w:tab w:val="left" w:pos="540"/>
        </w:tabs>
        <w:jc w:val="both"/>
        <w:rPr>
          <w:rFonts w:ascii="Tw Cen MT" w:hAnsi="Tw Cen MT"/>
          <w:sz w:val="22"/>
          <w:szCs w:val="22"/>
        </w:rPr>
      </w:pPr>
    </w:p>
    <w:p w14:paraId="41426229" w14:textId="77777777" w:rsidR="001706B1" w:rsidRPr="005B767B" w:rsidRDefault="001706B1" w:rsidP="006414D4">
      <w:pPr>
        <w:tabs>
          <w:tab w:val="left" w:pos="540"/>
        </w:tabs>
        <w:jc w:val="both"/>
        <w:rPr>
          <w:rFonts w:ascii="Tw Cen MT" w:hAnsi="Tw Cen MT"/>
          <w:sz w:val="22"/>
          <w:szCs w:val="22"/>
        </w:rPr>
      </w:pPr>
    </w:p>
    <w:p w14:paraId="2ABC92F7" w14:textId="77777777" w:rsidR="001706B1" w:rsidRPr="005B767B" w:rsidRDefault="001706B1" w:rsidP="006414D4">
      <w:pPr>
        <w:tabs>
          <w:tab w:val="left" w:pos="540"/>
        </w:tabs>
        <w:jc w:val="both"/>
        <w:rPr>
          <w:rFonts w:ascii="Tw Cen MT" w:hAnsi="Tw Cen MT"/>
          <w:sz w:val="22"/>
          <w:szCs w:val="22"/>
        </w:rPr>
      </w:pPr>
    </w:p>
    <w:p w14:paraId="1F5EDFEE" w14:textId="77777777" w:rsidR="001706B1" w:rsidRPr="005B767B" w:rsidRDefault="001706B1" w:rsidP="006414D4">
      <w:pPr>
        <w:tabs>
          <w:tab w:val="left" w:pos="540"/>
        </w:tabs>
        <w:jc w:val="both"/>
        <w:rPr>
          <w:rFonts w:ascii="Tw Cen MT" w:hAnsi="Tw Cen MT"/>
          <w:sz w:val="22"/>
          <w:szCs w:val="22"/>
        </w:rPr>
      </w:pPr>
    </w:p>
    <w:p w14:paraId="15C16AE8" w14:textId="77777777" w:rsidR="001706B1" w:rsidRPr="005B767B" w:rsidRDefault="001706B1" w:rsidP="006414D4">
      <w:pPr>
        <w:tabs>
          <w:tab w:val="left" w:pos="540"/>
        </w:tabs>
        <w:jc w:val="both"/>
        <w:rPr>
          <w:rFonts w:ascii="Tw Cen MT" w:hAnsi="Tw Cen MT"/>
          <w:sz w:val="22"/>
          <w:szCs w:val="22"/>
        </w:rPr>
      </w:pPr>
    </w:p>
    <w:p w14:paraId="382EF7A9" w14:textId="77777777" w:rsidR="001706B1" w:rsidRPr="005B767B" w:rsidRDefault="001706B1" w:rsidP="006414D4">
      <w:pPr>
        <w:tabs>
          <w:tab w:val="left" w:pos="540"/>
        </w:tabs>
        <w:jc w:val="both"/>
        <w:rPr>
          <w:rFonts w:ascii="Tw Cen MT" w:hAnsi="Tw Cen MT"/>
          <w:sz w:val="22"/>
          <w:szCs w:val="22"/>
        </w:rPr>
      </w:pPr>
    </w:p>
    <w:p w14:paraId="7CDFDCC4" w14:textId="77777777" w:rsidR="001706B1" w:rsidRPr="005B767B" w:rsidRDefault="001706B1" w:rsidP="006414D4">
      <w:pPr>
        <w:tabs>
          <w:tab w:val="left" w:pos="540"/>
        </w:tabs>
        <w:jc w:val="both"/>
        <w:rPr>
          <w:rFonts w:ascii="Tw Cen MT" w:hAnsi="Tw Cen MT"/>
          <w:sz w:val="22"/>
          <w:szCs w:val="22"/>
        </w:rPr>
      </w:pPr>
    </w:p>
    <w:p w14:paraId="33254B42" w14:textId="77777777" w:rsidR="00250F69" w:rsidRPr="005B767B" w:rsidRDefault="00250F69" w:rsidP="00250F69">
      <w:pPr>
        <w:spacing w:after="200" w:line="276" w:lineRule="auto"/>
        <w:jc w:val="center"/>
        <w:rPr>
          <w:rFonts w:ascii="Tw Cen MT" w:hAnsi="Tw Cen MT"/>
          <w:sz w:val="22"/>
        </w:rPr>
      </w:pPr>
    </w:p>
    <w:p w14:paraId="38C4E6CA" w14:textId="77777777" w:rsidR="00233DE9" w:rsidRPr="00A7233A" w:rsidRDefault="00233DE9" w:rsidP="00250F69">
      <w:pPr>
        <w:jc w:val="center"/>
        <w:rPr>
          <w:rFonts w:ascii="Tw Cen MT" w:hAnsi="Tw Cen MT"/>
          <w:sz w:val="22"/>
          <w:szCs w:val="22"/>
        </w:rPr>
      </w:pPr>
      <w:r w:rsidRPr="00A7233A">
        <w:rPr>
          <w:rFonts w:ascii="Tw Cen MT" w:hAnsi="Tw Cen MT"/>
          <w:sz w:val="22"/>
          <w:szCs w:val="22"/>
        </w:rPr>
        <w:br w:type="page"/>
      </w:r>
    </w:p>
    <w:p w14:paraId="74D6959E" w14:textId="77777777" w:rsidR="007A0FBD" w:rsidRPr="00CF3ABB" w:rsidRDefault="007A0FBD" w:rsidP="00CF3ABB">
      <w:pPr>
        <w:pStyle w:val="Paragraphedeliste"/>
        <w:ind w:left="360" w:right="-72"/>
        <w:rPr>
          <w:rFonts w:ascii="Arial" w:hAnsi="Arial" w:cs="Arial"/>
          <w:b/>
          <w:sz w:val="20"/>
          <w:szCs w:val="20"/>
        </w:rPr>
      </w:pPr>
      <w:bookmarkStart w:id="108" w:name="_Toc340304394"/>
      <w:bookmarkStart w:id="109" w:name="_Toc451824068"/>
    </w:p>
    <w:p w14:paraId="6736BE1D" w14:textId="77777777" w:rsidR="00486F6C" w:rsidRDefault="004C735C" w:rsidP="00CF3ABB">
      <w:pPr>
        <w:pStyle w:val="Paragraphedeliste"/>
        <w:tabs>
          <w:tab w:val="left" w:pos="4048"/>
          <w:tab w:val="center" w:pos="5248"/>
        </w:tabs>
        <w:ind w:left="360" w:right="-72"/>
        <w:jc w:val="left"/>
        <w:rPr>
          <w:rFonts w:ascii="Arial" w:hAnsi="Arial" w:cs="Arial"/>
          <w:b/>
          <w:sz w:val="20"/>
          <w:szCs w:val="20"/>
        </w:rPr>
      </w:pPr>
      <w:r w:rsidRPr="00CF3ABB">
        <w:rPr>
          <w:rFonts w:ascii="Arial" w:hAnsi="Arial" w:cs="Arial"/>
          <w:b/>
          <w:sz w:val="20"/>
          <w:szCs w:val="20"/>
        </w:rPr>
        <w:tab/>
      </w:r>
    </w:p>
    <w:p w14:paraId="3A285825" w14:textId="77777777" w:rsidR="00486F6C" w:rsidRDefault="00486F6C" w:rsidP="00486F6C">
      <w:pPr>
        <w:pStyle w:val="DTAOTitre"/>
      </w:pPr>
      <w:r w:rsidRPr="0053742A">
        <w:t>Table des modèles</w:t>
      </w:r>
    </w:p>
    <w:p w14:paraId="38CA55B7" w14:textId="77777777" w:rsidR="00144D95" w:rsidRPr="0053742A" w:rsidRDefault="00144D95" w:rsidP="00486F6C">
      <w:pPr>
        <w:pStyle w:val="DTAOTitre"/>
      </w:pPr>
    </w:p>
    <w:p w14:paraId="454711E4" w14:textId="77777777" w:rsidR="00486F6C" w:rsidRPr="000B60FB" w:rsidRDefault="00486F6C" w:rsidP="00486F6C">
      <w:pPr>
        <w:widowControl w:val="0"/>
        <w:tabs>
          <w:tab w:val="left" w:pos="10420"/>
        </w:tabs>
        <w:suppressAutoHyphens/>
        <w:autoSpaceDE w:val="0"/>
        <w:autoSpaceDN w:val="0"/>
        <w:spacing w:line="360" w:lineRule="auto"/>
        <w:ind w:left="426"/>
        <w:textAlignment w:val="baseline"/>
        <w:rPr>
          <w:rFonts w:ascii="Arial" w:hAnsi="Arial" w:cs="Arial"/>
          <w:color w:val="000000"/>
          <w:sz w:val="22"/>
        </w:rPr>
      </w:pPr>
      <w:r w:rsidRPr="000B60FB">
        <w:rPr>
          <w:rFonts w:ascii="Arial" w:hAnsi="Arial" w:cs="Arial"/>
          <w:color w:val="000000"/>
          <w:sz w:val="22"/>
        </w:rPr>
        <w:t xml:space="preserve">Annexen°1: Modèle de lettre de soumission </w:t>
      </w:r>
    </w:p>
    <w:p w14:paraId="52862B73" w14:textId="77777777" w:rsidR="00486F6C" w:rsidRPr="000B60FB" w:rsidRDefault="00486F6C" w:rsidP="00486F6C">
      <w:pPr>
        <w:widowControl w:val="0"/>
        <w:tabs>
          <w:tab w:val="left" w:pos="10420"/>
        </w:tabs>
        <w:suppressAutoHyphens/>
        <w:autoSpaceDE w:val="0"/>
        <w:autoSpaceDN w:val="0"/>
        <w:spacing w:line="360" w:lineRule="auto"/>
        <w:ind w:left="426"/>
        <w:textAlignment w:val="baseline"/>
        <w:rPr>
          <w:rFonts w:ascii="Arial" w:hAnsi="Arial" w:cs="Arial"/>
          <w:color w:val="000000"/>
          <w:sz w:val="22"/>
        </w:rPr>
      </w:pPr>
      <w:r w:rsidRPr="000B60FB">
        <w:rPr>
          <w:rFonts w:ascii="Arial" w:hAnsi="Arial" w:cs="Arial"/>
          <w:color w:val="000000"/>
          <w:sz w:val="22"/>
        </w:rPr>
        <w:t>Annexen°2: Modèle de cautionnement de soumission</w:t>
      </w:r>
    </w:p>
    <w:p w14:paraId="003DA988" w14:textId="77777777" w:rsidR="000B60FB" w:rsidRPr="000B60FB" w:rsidRDefault="000B60FB" w:rsidP="000B60FB">
      <w:pPr>
        <w:widowControl w:val="0"/>
        <w:tabs>
          <w:tab w:val="left" w:pos="10420"/>
        </w:tabs>
        <w:suppressAutoHyphens/>
        <w:autoSpaceDE w:val="0"/>
        <w:autoSpaceDN w:val="0"/>
        <w:spacing w:line="360" w:lineRule="auto"/>
        <w:ind w:left="426"/>
        <w:textAlignment w:val="baseline"/>
        <w:rPr>
          <w:rFonts w:ascii="Arial" w:hAnsi="Arial" w:cs="Arial"/>
          <w:color w:val="000000"/>
          <w:sz w:val="22"/>
        </w:rPr>
      </w:pPr>
      <w:r w:rsidRPr="000B60FB">
        <w:rPr>
          <w:rFonts w:ascii="Arial" w:hAnsi="Arial" w:cs="Arial"/>
          <w:color w:val="000000"/>
          <w:sz w:val="22"/>
        </w:rPr>
        <w:t xml:space="preserve">Annexen°3: </w:t>
      </w:r>
      <w:r w:rsidRPr="00486F6C">
        <w:rPr>
          <w:rFonts w:ascii="Arial" w:hAnsi="Arial" w:cs="Arial"/>
          <w:color w:val="000000"/>
          <w:sz w:val="22"/>
        </w:rPr>
        <w:t>Modèle de</w:t>
      </w:r>
      <w:r w:rsidRPr="000B60FB">
        <w:rPr>
          <w:rFonts w:ascii="Arial" w:hAnsi="Arial" w:cs="Arial"/>
          <w:color w:val="000000"/>
          <w:sz w:val="22"/>
        </w:rPr>
        <w:t xml:space="preserve"> cadre du planning de réalisation</w:t>
      </w:r>
    </w:p>
    <w:p w14:paraId="589D7636" w14:textId="77777777" w:rsidR="000B60FB" w:rsidRPr="000B60FB" w:rsidRDefault="000B60FB" w:rsidP="000B60FB">
      <w:pPr>
        <w:widowControl w:val="0"/>
        <w:tabs>
          <w:tab w:val="left" w:pos="10420"/>
        </w:tabs>
        <w:suppressAutoHyphens/>
        <w:autoSpaceDE w:val="0"/>
        <w:autoSpaceDN w:val="0"/>
        <w:spacing w:line="360" w:lineRule="auto"/>
        <w:ind w:left="426"/>
        <w:textAlignment w:val="baseline"/>
        <w:rPr>
          <w:rFonts w:ascii="Arial" w:hAnsi="Arial" w:cs="Arial"/>
          <w:color w:val="000000"/>
          <w:sz w:val="22"/>
        </w:rPr>
      </w:pPr>
      <w:r w:rsidRPr="00486F6C">
        <w:rPr>
          <w:rFonts w:ascii="Arial" w:hAnsi="Arial" w:cs="Arial"/>
          <w:color w:val="000000"/>
          <w:sz w:val="22"/>
        </w:rPr>
        <w:t>Annexen°</w:t>
      </w:r>
      <w:r>
        <w:rPr>
          <w:rFonts w:ascii="Arial" w:hAnsi="Arial" w:cs="Arial"/>
          <w:color w:val="000000"/>
          <w:sz w:val="22"/>
        </w:rPr>
        <w:t xml:space="preserve">4: Modèle de CV du personnel </w:t>
      </w:r>
    </w:p>
    <w:p w14:paraId="2BCCCB1D" w14:textId="77777777" w:rsidR="00486F6C" w:rsidRPr="00486F6C" w:rsidRDefault="00486F6C" w:rsidP="00486F6C">
      <w:pPr>
        <w:widowControl w:val="0"/>
        <w:tabs>
          <w:tab w:val="left" w:pos="10420"/>
        </w:tabs>
        <w:suppressAutoHyphens/>
        <w:autoSpaceDE w:val="0"/>
        <w:autoSpaceDN w:val="0"/>
        <w:spacing w:line="360" w:lineRule="auto"/>
        <w:ind w:left="426"/>
        <w:textAlignment w:val="baseline"/>
        <w:rPr>
          <w:rFonts w:ascii="Arial" w:hAnsi="Arial" w:cs="Arial"/>
          <w:color w:val="000000"/>
          <w:sz w:val="22"/>
        </w:rPr>
      </w:pPr>
      <w:r w:rsidRPr="00486F6C">
        <w:rPr>
          <w:rFonts w:ascii="Arial" w:hAnsi="Arial" w:cs="Arial"/>
          <w:color w:val="000000"/>
          <w:sz w:val="22"/>
        </w:rPr>
        <w:t>Annexen°</w:t>
      </w:r>
      <w:r w:rsidR="000B60FB">
        <w:rPr>
          <w:rFonts w:ascii="Arial" w:hAnsi="Arial" w:cs="Arial"/>
          <w:color w:val="000000"/>
          <w:sz w:val="22"/>
        </w:rPr>
        <w:t>5</w:t>
      </w:r>
      <w:r w:rsidRPr="00486F6C">
        <w:rPr>
          <w:rFonts w:ascii="Arial" w:hAnsi="Arial" w:cs="Arial"/>
          <w:color w:val="000000"/>
          <w:sz w:val="22"/>
        </w:rPr>
        <w:t xml:space="preserve">: Modèle de déclaration d’intention de soumissionner </w:t>
      </w:r>
    </w:p>
    <w:p w14:paraId="6A98E310" w14:textId="77777777" w:rsidR="000B60FB" w:rsidRPr="000B60FB" w:rsidRDefault="000B60FB" w:rsidP="000B60FB">
      <w:pPr>
        <w:widowControl w:val="0"/>
        <w:tabs>
          <w:tab w:val="left" w:pos="10420"/>
        </w:tabs>
        <w:suppressAutoHyphens/>
        <w:autoSpaceDE w:val="0"/>
        <w:autoSpaceDN w:val="0"/>
        <w:spacing w:line="360" w:lineRule="auto"/>
        <w:ind w:left="426"/>
        <w:textAlignment w:val="baseline"/>
        <w:rPr>
          <w:rFonts w:ascii="Arial" w:hAnsi="Arial" w:cs="Arial"/>
          <w:color w:val="000000"/>
          <w:sz w:val="22"/>
        </w:rPr>
      </w:pPr>
      <w:r w:rsidRPr="000B60FB">
        <w:rPr>
          <w:rFonts w:ascii="Arial" w:hAnsi="Arial" w:cs="Arial"/>
          <w:color w:val="000000"/>
          <w:sz w:val="22"/>
        </w:rPr>
        <w:t>Annexen°</w:t>
      </w:r>
      <w:r>
        <w:rPr>
          <w:rFonts w:ascii="Arial" w:hAnsi="Arial" w:cs="Arial"/>
          <w:color w:val="000000"/>
          <w:sz w:val="22"/>
        </w:rPr>
        <w:t>6</w:t>
      </w:r>
      <w:r w:rsidRPr="000B60FB">
        <w:rPr>
          <w:rFonts w:ascii="Arial" w:hAnsi="Arial" w:cs="Arial"/>
          <w:color w:val="000000"/>
          <w:sz w:val="22"/>
        </w:rPr>
        <w:t xml:space="preserve">: </w:t>
      </w:r>
      <w:r w:rsidRPr="00486F6C">
        <w:rPr>
          <w:rFonts w:ascii="Arial" w:hAnsi="Arial" w:cs="Arial"/>
          <w:color w:val="000000"/>
          <w:sz w:val="22"/>
        </w:rPr>
        <w:t>Modèle de formulaire d’information relative aux références du soumissionnaire</w:t>
      </w:r>
    </w:p>
    <w:p w14:paraId="064BBA40" w14:textId="77777777" w:rsidR="00486F6C" w:rsidRDefault="00486F6C">
      <w:pPr>
        <w:spacing w:after="200" w:line="276" w:lineRule="auto"/>
        <w:rPr>
          <w:rFonts w:ascii="Arial" w:hAnsi="Arial" w:cs="Arial"/>
          <w:b/>
          <w:sz w:val="20"/>
          <w:szCs w:val="20"/>
        </w:rPr>
      </w:pPr>
      <w:r>
        <w:rPr>
          <w:rFonts w:ascii="Arial" w:hAnsi="Arial" w:cs="Arial"/>
          <w:b/>
          <w:sz w:val="20"/>
          <w:szCs w:val="20"/>
        </w:rPr>
        <w:br w:type="page"/>
      </w:r>
    </w:p>
    <w:bookmarkEnd w:id="108"/>
    <w:bookmarkEnd w:id="109"/>
    <w:p w14:paraId="2234F022" w14:textId="77777777" w:rsidR="00486F6C" w:rsidRDefault="00486F6C" w:rsidP="00486F6C">
      <w:pPr>
        <w:widowControl w:val="0"/>
        <w:suppressAutoHyphens/>
        <w:autoSpaceDE w:val="0"/>
        <w:autoSpaceDN w:val="0"/>
        <w:textAlignment w:val="baseline"/>
        <w:rPr>
          <w:rFonts w:ascii="Arial" w:hAnsi="Arial" w:cs="Arial"/>
          <w:b/>
          <w:bCs/>
          <w:caps/>
          <w:spacing w:val="36"/>
          <w:w w:val="80"/>
          <w:position w:val="-1"/>
          <w:sz w:val="20"/>
          <w:szCs w:val="20"/>
        </w:rPr>
      </w:pPr>
    </w:p>
    <w:p w14:paraId="63ED1BBF" w14:textId="77777777" w:rsidR="00486F6C" w:rsidRDefault="00486F6C" w:rsidP="00486F6C">
      <w:pPr>
        <w:widowControl w:val="0"/>
        <w:suppressAutoHyphens/>
        <w:autoSpaceDE w:val="0"/>
        <w:autoSpaceDN w:val="0"/>
        <w:textAlignment w:val="baseline"/>
        <w:rPr>
          <w:rFonts w:ascii="Arial" w:hAnsi="Arial" w:cs="Arial"/>
          <w:b/>
          <w:bCs/>
          <w:caps/>
          <w:spacing w:val="36"/>
          <w:w w:val="80"/>
          <w:position w:val="-1"/>
          <w:sz w:val="20"/>
          <w:szCs w:val="20"/>
        </w:rPr>
      </w:pPr>
    </w:p>
    <w:p w14:paraId="1A4E4E99" w14:textId="77777777" w:rsidR="00486F6C" w:rsidRPr="00486F6C" w:rsidRDefault="000B60FB" w:rsidP="000B60FB">
      <w:pPr>
        <w:widowControl w:val="0"/>
        <w:autoSpaceDE w:val="0"/>
        <w:autoSpaceDN w:val="0"/>
        <w:adjustRightInd w:val="0"/>
        <w:spacing w:line="276" w:lineRule="auto"/>
        <w:ind w:right="142"/>
        <w:jc w:val="center"/>
      </w:pPr>
      <w:r w:rsidRPr="000B60FB">
        <w:rPr>
          <w:rFonts w:ascii="Arial" w:hAnsi="Arial" w:cs="Arial"/>
          <w:b/>
          <w:sz w:val="20"/>
          <w:szCs w:val="20"/>
        </w:rPr>
        <w:t>ANNEXE N° 1 : MODELE DE SOUMISSIONNER</w:t>
      </w:r>
    </w:p>
    <w:p w14:paraId="4929FFC0" w14:textId="77777777" w:rsidR="00486F6C" w:rsidRDefault="00486F6C" w:rsidP="00486F6C">
      <w:pPr>
        <w:widowControl w:val="0"/>
        <w:suppressAutoHyphens/>
        <w:autoSpaceDE w:val="0"/>
        <w:autoSpaceDN w:val="0"/>
        <w:textAlignment w:val="baseline"/>
        <w:rPr>
          <w:rFonts w:ascii="Arial" w:hAnsi="Arial" w:cs="Arial"/>
          <w:b/>
          <w:bCs/>
          <w:caps/>
          <w:spacing w:val="36"/>
          <w:w w:val="80"/>
          <w:position w:val="-1"/>
          <w:sz w:val="20"/>
          <w:szCs w:val="20"/>
        </w:rPr>
      </w:pPr>
    </w:p>
    <w:p w14:paraId="6B453D1E" w14:textId="77777777" w:rsidR="00486F6C" w:rsidRPr="00486F6C" w:rsidRDefault="00486F6C" w:rsidP="00486F6C">
      <w:pPr>
        <w:widowControl w:val="0"/>
        <w:suppressAutoHyphens/>
        <w:autoSpaceDE w:val="0"/>
        <w:autoSpaceDN w:val="0"/>
        <w:ind w:right="142"/>
        <w:jc w:val="both"/>
        <w:textAlignment w:val="baseline"/>
        <w:rPr>
          <w:rFonts w:ascii="Arial" w:hAnsi="Arial" w:cs="Arial"/>
          <w:sz w:val="20"/>
          <w:szCs w:val="20"/>
        </w:rPr>
      </w:pPr>
      <w:r w:rsidRPr="00486F6C">
        <w:rPr>
          <w:rFonts w:ascii="Arial" w:hAnsi="Arial" w:cs="Arial"/>
          <w:sz w:val="20"/>
          <w:szCs w:val="20"/>
        </w:rPr>
        <w:t xml:space="preserve">Je, soussigné __________________ </w:t>
      </w:r>
      <w:r w:rsidRPr="00486F6C">
        <w:rPr>
          <w:rFonts w:ascii="Arial" w:hAnsi="Arial" w:cs="Arial"/>
          <w:i/>
          <w:sz w:val="20"/>
          <w:szCs w:val="20"/>
        </w:rPr>
        <w:t xml:space="preserve">[indiquer le nom et la qualité du signataire] </w:t>
      </w:r>
      <w:r w:rsidRPr="00486F6C">
        <w:rPr>
          <w:rFonts w:ascii="Arial" w:hAnsi="Arial" w:cs="Arial"/>
          <w:sz w:val="20"/>
          <w:szCs w:val="20"/>
        </w:rPr>
        <w:t xml:space="preserve">représentant la société, l’entreprise ou le groupement </w:t>
      </w:r>
      <w:r w:rsidRPr="00486F6C">
        <w:rPr>
          <w:rFonts w:ascii="Arial" w:hAnsi="Arial" w:cs="Arial"/>
          <w:sz w:val="20"/>
          <w:szCs w:val="20"/>
          <w:vertAlign w:val="superscript"/>
        </w:rPr>
        <w:t>(8)</w:t>
      </w:r>
      <w:r w:rsidRPr="00486F6C">
        <w:rPr>
          <w:rFonts w:ascii="Arial" w:hAnsi="Arial" w:cs="Arial"/>
          <w:sz w:val="20"/>
          <w:szCs w:val="20"/>
        </w:rPr>
        <w:t xml:space="preserve"> ______________ dont le siège social est à _____________ inscrite au registre du commerce de _______________ sous le n° ____________</w:t>
      </w:r>
    </w:p>
    <w:p w14:paraId="5A4695F8" w14:textId="77777777" w:rsidR="00486F6C" w:rsidRPr="00486F6C" w:rsidRDefault="00486F6C" w:rsidP="00486F6C">
      <w:pPr>
        <w:widowControl w:val="0"/>
        <w:suppressAutoHyphens/>
        <w:autoSpaceDE w:val="0"/>
        <w:autoSpaceDN w:val="0"/>
        <w:ind w:right="142"/>
        <w:jc w:val="both"/>
        <w:textAlignment w:val="baseline"/>
        <w:rPr>
          <w:rFonts w:ascii="Arial" w:hAnsi="Arial" w:cs="Arial"/>
          <w:sz w:val="20"/>
          <w:szCs w:val="20"/>
        </w:rPr>
      </w:pPr>
      <w:r w:rsidRPr="00486F6C">
        <w:rPr>
          <w:rFonts w:ascii="Arial" w:hAnsi="Arial" w:cs="Arial"/>
          <w:sz w:val="20"/>
          <w:szCs w:val="20"/>
        </w:rPr>
        <w:t>Après avoir pris connaissance de toutes les pièces figurant ou mentionnées à la Demande de Cotation y compris les additifs, N°_______________________ [rappeler l’objet de l’appel d’offres]</w:t>
      </w:r>
    </w:p>
    <w:p w14:paraId="60F41E7D" w14:textId="77777777" w:rsidR="00486F6C" w:rsidRPr="00486F6C" w:rsidRDefault="00486F6C" w:rsidP="00486F6C">
      <w:pPr>
        <w:widowControl w:val="0"/>
        <w:suppressAutoHyphens/>
        <w:autoSpaceDE w:val="0"/>
        <w:autoSpaceDN w:val="0"/>
        <w:ind w:left="720" w:right="142"/>
        <w:jc w:val="both"/>
        <w:textAlignment w:val="baseline"/>
        <w:rPr>
          <w:rFonts w:ascii="Arial" w:hAnsi="Arial" w:cs="Arial"/>
          <w:sz w:val="20"/>
          <w:szCs w:val="20"/>
        </w:rPr>
      </w:pPr>
      <w:r w:rsidRPr="00486F6C">
        <w:rPr>
          <w:rFonts w:ascii="Arial" w:hAnsi="Arial" w:cs="Arial"/>
          <w:sz w:val="20"/>
          <w:szCs w:val="20"/>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486F6C">
        <w:rPr>
          <w:rFonts w:ascii="Arial" w:hAnsi="Arial" w:cs="Arial"/>
          <w:i/>
          <w:sz w:val="20"/>
          <w:szCs w:val="20"/>
        </w:rPr>
        <w:t>[en chiffres et en lettres]</w:t>
      </w:r>
      <w:r w:rsidRPr="00486F6C">
        <w:rPr>
          <w:rFonts w:ascii="Arial" w:hAnsi="Arial" w:cs="Arial"/>
          <w:sz w:val="20"/>
          <w:szCs w:val="20"/>
        </w:rPr>
        <w:t xml:space="preserve"> francs CFA Hors TVA, et à _______________________ francs CFA Toutes Taxes Comprises. </w:t>
      </w:r>
      <w:r w:rsidRPr="00486F6C">
        <w:rPr>
          <w:rFonts w:ascii="Arial" w:hAnsi="Arial" w:cs="Arial"/>
          <w:i/>
          <w:sz w:val="20"/>
          <w:szCs w:val="20"/>
        </w:rPr>
        <w:t>[en chiffres et en lettres]</w:t>
      </w:r>
    </w:p>
    <w:p w14:paraId="1042819F" w14:textId="77777777" w:rsidR="00486F6C" w:rsidRPr="00486F6C" w:rsidRDefault="00486F6C" w:rsidP="005B18EC">
      <w:pPr>
        <w:widowControl w:val="0"/>
        <w:numPr>
          <w:ilvl w:val="0"/>
          <w:numId w:val="41"/>
        </w:numPr>
        <w:suppressAutoHyphens/>
        <w:autoSpaceDE w:val="0"/>
        <w:autoSpaceDN w:val="0"/>
        <w:ind w:right="142"/>
        <w:jc w:val="both"/>
        <w:textAlignment w:val="baseline"/>
        <w:rPr>
          <w:rFonts w:ascii="Arial" w:hAnsi="Arial" w:cs="Arial"/>
          <w:sz w:val="20"/>
          <w:szCs w:val="20"/>
        </w:rPr>
      </w:pPr>
      <w:r w:rsidRPr="00486F6C">
        <w:rPr>
          <w:rFonts w:ascii="Arial" w:hAnsi="Arial" w:cs="Arial"/>
          <w:sz w:val="20"/>
          <w:szCs w:val="20"/>
        </w:rPr>
        <w:t>M'engage à exécuter les prestations dans un délai de ____________ mois</w:t>
      </w:r>
    </w:p>
    <w:p w14:paraId="62736CED" w14:textId="77777777" w:rsidR="00486F6C" w:rsidRPr="00486F6C" w:rsidRDefault="00486F6C" w:rsidP="005B18EC">
      <w:pPr>
        <w:widowControl w:val="0"/>
        <w:numPr>
          <w:ilvl w:val="0"/>
          <w:numId w:val="41"/>
        </w:numPr>
        <w:suppressAutoHyphens/>
        <w:autoSpaceDE w:val="0"/>
        <w:autoSpaceDN w:val="0"/>
        <w:ind w:right="142"/>
        <w:jc w:val="both"/>
        <w:textAlignment w:val="baseline"/>
        <w:rPr>
          <w:rFonts w:ascii="Arial" w:hAnsi="Arial" w:cs="Arial"/>
          <w:sz w:val="20"/>
          <w:szCs w:val="20"/>
        </w:rPr>
      </w:pPr>
      <w:r w:rsidRPr="00486F6C">
        <w:rPr>
          <w:rFonts w:ascii="Arial" w:hAnsi="Arial" w:cs="Arial"/>
          <w:sz w:val="20"/>
          <w:szCs w:val="20"/>
        </w:rPr>
        <w:t>M’engage en outre à maintenir mon offre dans le délai _________ jours [indiquer la durée de validité, en principe 90 jours] à compter de la date limite de remise des offres</w:t>
      </w:r>
    </w:p>
    <w:p w14:paraId="0126BAD6" w14:textId="77777777" w:rsidR="00486F6C" w:rsidRPr="00486F6C" w:rsidRDefault="00486F6C" w:rsidP="005B18EC">
      <w:pPr>
        <w:widowControl w:val="0"/>
        <w:numPr>
          <w:ilvl w:val="0"/>
          <w:numId w:val="41"/>
        </w:numPr>
        <w:suppressAutoHyphens/>
        <w:autoSpaceDE w:val="0"/>
        <w:autoSpaceDN w:val="0"/>
        <w:ind w:right="142"/>
        <w:jc w:val="both"/>
        <w:textAlignment w:val="baseline"/>
        <w:rPr>
          <w:rFonts w:ascii="Arial" w:hAnsi="Arial" w:cs="Arial"/>
          <w:sz w:val="20"/>
          <w:szCs w:val="20"/>
        </w:rPr>
      </w:pPr>
      <w:r w:rsidRPr="00486F6C">
        <w:rPr>
          <w:rFonts w:ascii="Arial" w:hAnsi="Arial" w:cs="Arial"/>
          <w:sz w:val="20"/>
          <w:szCs w:val="20"/>
        </w:rPr>
        <w:t>Adhère entièrement à la charte d’intégrité et à la déclaration d’engagement environnemental et social jointes aux présents DC.</w:t>
      </w:r>
    </w:p>
    <w:p w14:paraId="45DA4516" w14:textId="77777777" w:rsidR="00486F6C" w:rsidRPr="00486F6C" w:rsidRDefault="00486F6C" w:rsidP="00486F6C">
      <w:pPr>
        <w:widowControl w:val="0"/>
        <w:suppressAutoHyphens/>
        <w:autoSpaceDE w:val="0"/>
        <w:autoSpaceDN w:val="0"/>
        <w:spacing w:after="60"/>
        <w:ind w:right="142"/>
        <w:jc w:val="both"/>
        <w:textAlignment w:val="baseline"/>
        <w:rPr>
          <w:rFonts w:ascii="Arial" w:hAnsi="Arial" w:cs="Arial"/>
          <w:sz w:val="20"/>
          <w:szCs w:val="20"/>
        </w:rPr>
      </w:pPr>
      <w:r w:rsidRPr="00486F6C">
        <w:rPr>
          <w:rFonts w:ascii="Arial" w:hAnsi="Arial" w:cs="Arial"/>
          <w:sz w:val="20"/>
          <w:szCs w:val="20"/>
        </w:rPr>
        <w:t>Les rabais offerts et les modalités d’application desdits rabais sont les suivants :</w:t>
      </w:r>
    </w:p>
    <w:p w14:paraId="61993050" w14:textId="77777777" w:rsidR="00486F6C" w:rsidRPr="00486F6C" w:rsidRDefault="00486F6C" w:rsidP="00486F6C">
      <w:pPr>
        <w:widowControl w:val="0"/>
        <w:suppressAutoHyphens/>
        <w:autoSpaceDE w:val="0"/>
        <w:autoSpaceDN w:val="0"/>
        <w:spacing w:after="60"/>
        <w:ind w:right="142"/>
        <w:jc w:val="both"/>
        <w:textAlignment w:val="baseline"/>
        <w:rPr>
          <w:rFonts w:ascii="Arial" w:hAnsi="Arial" w:cs="Arial"/>
          <w:sz w:val="20"/>
          <w:szCs w:val="20"/>
        </w:rPr>
      </w:pPr>
      <w:r w:rsidRPr="00486F6C">
        <w:rPr>
          <w:rFonts w:ascii="Arial" w:hAnsi="Arial" w:cs="Arial"/>
          <w:sz w:val="20"/>
          <w:szCs w:val="20"/>
        </w:rPr>
        <w:t>________________________________________________________________________________________________________________________________________________________________</w:t>
      </w:r>
    </w:p>
    <w:p w14:paraId="4CDF51C4" w14:textId="77777777" w:rsidR="00486F6C" w:rsidRPr="00486F6C" w:rsidRDefault="00486F6C" w:rsidP="00486F6C">
      <w:pPr>
        <w:widowControl w:val="0"/>
        <w:suppressAutoHyphens/>
        <w:autoSpaceDE w:val="0"/>
        <w:autoSpaceDN w:val="0"/>
        <w:spacing w:after="60"/>
        <w:ind w:right="142"/>
        <w:jc w:val="both"/>
        <w:textAlignment w:val="baseline"/>
        <w:rPr>
          <w:rFonts w:ascii="Arial" w:hAnsi="Arial" w:cs="Arial"/>
          <w:sz w:val="20"/>
          <w:szCs w:val="20"/>
        </w:rPr>
      </w:pPr>
      <w:r w:rsidRPr="00486F6C">
        <w:rPr>
          <w:rFonts w:ascii="Arial" w:hAnsi="Arial" w:cs="Arial"/>
          <w:sz w:val="20"/>
          <w:szCs w:val="20"/>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2E50AAD7" w14:textId="77777777" w:rsidR="00486F6C" w:rsidRPr="00486F6C" w:rsidRDefault="00486F6C" w:rsidP="00486F6C">
      <w:pPr>
        <w:widowControl w:val="0"/>
        <w:suppressAutoHyphens/>
        <w:autoSpaceDE w:val="0"/>
        <w:autoSpaceDN w:val="0"/>
        <w:ind w:left="4111" w:right="142"/>
        <w:jc w:val="both"/>
        <w:textAlignment w:val="baseline"/>
        <w:rPr>
          <w:rFonts w:ascii="Arial" w:hAnsi="Arial" w:cs="Arial"/>
          <w:sz w:val="20"/>
          <w:szCs w:val="20"/>
        </w:rPr>
      </w:pPr>
      <w:r w:rsidRPr="00486F6C">
        <w:rPr>
          <w:rFonts w:ascii="Arial" w:hAnsi="Arial" w:cs="Arial"/>
          <w:i/>
          <w:iCs/>
          <w:sz w:val="20"/>
          <w:szCs w:val="20"/>
        </w:rPr>
        <w:t>Fait à ________________ le ____________________</w:t>
      </w:r>
    </w:p>
    <w:p w14:paraId="67B6BD64" w14:textId="77777777" w:rsidR="00486F6C" w:rsidRPr="00486F6C" w:rsidRDefault="00486F6C" w:rsidP="00486F6C">
      <w:pPr>
        <w:widowControl w:val="0"/>
        <w:suppressAutoHyphens/>
        <w:autoSpaceDE w:val="0"/>
        <w:autoSpaceDN w:val="0"/>
        <w:ind w:left="4111" w:right="142"/>
        <w:jc w:val="both"/>
        <w:textAlignment w:val="baseline"/>
        <w:rPr>
          <w:rFonts w:ascii="Arial" w:hAnsi="Arial" w:cs="Arial"/>
          <w:sz w:val="20"/>
          <w:szCs w:val="20"/>
        </w:rPr>
      </w:pPr>
      <w:r w:rsidRPr="00486F6C">
        <w:rPr>
          <w:rFonts w:ascii="Arial" w:hAnsi="Arial" w:cs="Arial"/>
          <w:sz w:val="20"/>
          <w:szCs w:val="20"/>
        </w:rPr>
        <w:t>Signature :</w:t>
      </w:r>
    </w:p>
    <w:p w14:paraId="688C8383" w14:textId="77777777" w:rsidR="00486F6C" w:rsidRPr="00486F6C" w:rsidRDefault="00486F6C" w:rsidP="00486F6C">
      <w:pPr>
        <w:widowControl w:val="0"/>
        <w:suppressAutoHyphens/>
        <w:autoSpaceDE w:val="0"/>
        <w:autoSpaceDN w:val="0"/>
        <w:ind w:left="4111" w:right="142"/>
        <w:jc w:val="both"/>
        <w:textAlignment w:val="baseline"/>
        <w:rPr>
          <w:rFonts w:ascii="Arial" w:hAnsi="Arial" w:cs="Arial"/>
          <w:sz w:val="20"/>
          <w:szCs w:val="20"/>
        </w:rPr>
      </w:pPr>
      <w:r w:rsidRPr="00486F6C">
        <w:rPr>
          <w:rFonts w:ascii="Arial" w:hAnsi="Arial" w:cs="Arial"/>
          <w:sz w:val="20"/>
          <w:szCs w:val="20"/>
        </w:rPr>
        <w:t>Nom du signataire : _______________________</w:t>
      </w:r>
    </w:p>
    <w:p w14:paraId="719E1ECA" w14:textId="77777777" w:rsidR="00486F6C" w:rsidRPr="00486F6C" w:rsidRDefault="00486F6C" w:rsidP="00486F6C">
      <w:pPr>
        <w:widowControl w:val="0"/>
        <w:suppressAutoHyphens/>
        <w:autoSpaceDE w:val="0"/>
        <w:autoSpaceDN w:val="0"/>
        <w:ind w:left="4111" w:right="142"/>
        <w:jc w:val="both"/>
        <w:textAlignment w:val="baseline"/>
        <w:rPr>
          <w:rFonts w:ascii="Arial" w:hAnsi="Arial" w:cs="Arial"/>
          <w:sz w:val="20"/>
          <w:szCs w:val="20"/>
        </w:rPr>
      </w:pPr>
      <w:r w:rsidRPr="00486F6C">
        <w:rPr>
          <w:rFonts w:ascii="Arial" w:hAnsi="Arial" w:cs="Arial"/>
          <w:sz w:val="20"/>
          <w:szCs w:val="20"/>
        </w:rPr>
        <w:t>En qualité de : ___________________ dûment autorisé à signer les soumissions pour et au nom de</w:t>
      </w:r>
      <w:r w:rsidRPr="00486F6C">
        <w:rPr>
          <w:rFonts w:ascii="Arial" w:hAnsi="Arial" w:cs="Arial"/>
          <w:position w:val="9"/>
          <w:sz w:val="20"/>
          <w:szCs w:val="20"/>
        </w:rPr>
        <w:t xml:space="preserve"> (9) </w:t>
      </w:r>
      <w:r w:rsidRPr="00486F6C">
        <w:rPr>
          <w:rFonts w:ascii="Arial" w:hAnsi="Arial" w:cs="Arial"/>
          <w:sz w:val="20"/>
          <w:szCs w:val="20"/>
        </w:rPr>
        <w:t>__________</w:t>
      </w:r>
    </w:p>
    <w:p w14:paraId="5A10224B" w14:textId="77777777" w:rsidR="00486F6C" w:rsidRPr="00486F6C" w:rsidRDefault="00486F6C" w:rsidP="00486F6C">
      <w:pPr>
        <w:widowControl w:val="0"/>
        <w:suppressAutoHyphens/>
        <w:autoSpaceDE w:val="0"/>
        <w:autoSpaceDN w:val="0"/>
        <w:spacing w:after="60"/>
        <w:ind w:right="142"/>
        <w:jc w:val="both"/>
        <w:textAlignment w:val="baseline"/>
        <w:rPr>
          <w:rFonts w:ascii="Arial" w:hAnsi="Arial" w:cs="Arial"/>
          <w:sz w:val="20"/>
          <w:szCs w:val="20"/>
        </w:rPr>
      </w:pPr>
      <w:r w:rsidRPr="00486F6C">
        <w:rPr>
          <w:rFonts w:ascii="Arial" w:hAnsi="Arial" w:cs="Arial"/>
          <w:sz w:val="20"/>
          <w:szCs w:val="20"/>
          <w:vertAlign w:val="superscript"/>
        </w:rPr>
        <w:t xml:space="preserve">(8) </w:t>
      </w:r>
      <w:r w:rsidRPr="00486F6C">
        <w:rPr>
          <w:rFonts w:ascii="Arial" w:hAnsi="Arial" w:cs="Arial"/>
          <w:sz w:val="20"/>
          <w:szCs w:val="20"/>
        </w:rPr>
        <w:t>Supprimer la mention inutile</w:t>
      </w:r>
    </w:p>
    <w:p w14:paraId="38007B47" w14:textId="77777777" w:rsidR="00486F6C" w:rsidRDefault="00486F6C" w:rsidP="00486F6C">
      <w:pPr>
        <w:spacing w:after="200"/>
        <w:ind w:right="142"/>
        <w:jc w:val="both"/>
      </w:pPr>
      <w:r w:rsidRPr="00486F6C">
        <w:rPr>
          <w:rFonts w:ascii="Arial" w:hAnsi="Arial" w:cs="Arial"/>
          <w:sz w:val="20"/>
          <w:szCs w:val="20"/>
          <w:vertAlign w:val="superscript"/>
        </w:rPr>
        <w:t xml:space="preserve">(9) </w:t>
      </w:r>
      <w:r w:rsidRPr="00486F6C">
        <w:rPr>
          <w:rFonts w:ascii="Arial" w:hAnsi="Arial" w:cs="Arial"/>
          <w:sz w:val="20"/>
          <w:szCs w:val="20"/>
        </w:rPr>
        <w:t xml:space="preserve">Annexer la lettre de pouvoirs   </w:t>
      </w:r>
      <w:r>
        <w:br w:type="page"/>
      </w:r>
    </w:p>
    <w:p w14:paraId="05861914" w14:textId="77777777" w:rsidR="00875418" w:rsidRDefault="00875418" w:rsidP="00875418">
      <w:pPr>
        <w:widowControl w:val="0"/>
        <w:autoSpaceDE w:val="0"/>
        <w:autoSpaceDN w:val="0"/>
        <w:adjustRightInd w:val="0"/>
        <w:spacing w:line="276" w:lineRule="auto"/>
        <w:ind w:right="142"/>
        <w:rPr>
          <w:rFonts w:ascii="Arial" w:hAnsi="Arial" w:cs="Arial"/>
          <w:b/>
          <w:sz w:val="20"/>
          <w:szCs w:val="20"/>
        </w:rPr>
      </w:pPr>
      <w:bookmarkStart w:id="110" w:name="_Toc530309776"/>
    </w:p>
    <w:p w14:paraId="047CD648" w14:textId="77777777" w:rsidR="00875418" w:rsidRPr="00875418" w:rsidRDefault="000B60FB" w:rsidP="00875418">
      <w:pPr>
        <w:widowControl w:val="0"/>
        <w:autoSpaceDE w:val="0"/>
        <w:autoSpaceDN w:val="0"/>
        <w:adjustRightInd w:val="0"/>
        <w:spacing w:line="276" w:lineRule="auto"/>
        <w:ind w:right="142"/>
        <w:rPr>
          <w:rFonts w:ascii="Arial" w:hAnsi="Arial" w:cs="Arial"/>
          <w:color w:val="000000"/>
          <w:sz w:val="20"/>
          <w:szCs w:val="20"/>
        </w:rPr>
      </w:pPr>
      <w:r w:rsidRPr="00875418">
        <w:rPr>
          <w:rFonts w:ascii="Arial" w:hAnsi="Arial" w:cs="Arial"/>
          <w:b/>
          <w:sz w:val="20"/>
          <w:szCs w:val="20"/>
        </w:rPr>
        <w:t>ANNEXE N° 2 : MODELE DE CAUTIONNEMENT DE SOUMISSION</w:t>
      </w:r>
    </w:p>
    <w:p w14:paraId="44353C9B" w14:textId="77777777" w:rsidR="00875418" w:rsidRPr="00875418" w:rsidRDefault="00875418" w:rsidP="00875418">
      <w:pPr>
        <w:widowControl w:val="0"/>
        <w:autoSpaceDE w:val="0"/>
        <w:autoSpaceDN w:val="0"/>
        <w:adjustRightInd w:val="0"/>
        <w:spacing w:line="276" w:lineRule="auto"/>
        <w:ind w:right="142"/>
        <w:rPr>
          <w:rFonts w:ascii="Arial" w:hAnsi="Arial" w:cs="Arial"/>
          <w:color w:val="000000"/>
          <w:sz w:val="20"/>
          <w:szCs w:val="20"/>
        </w:rPr>
      </w:pPr>
    </w:p>
    <w:p w14:paraId="4962E5D8"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Organisme financier:</w:t>
      </w:r>
    </w:p>
    <w:p w14:paraId="721859A5" w14:textId="77777777" w:rsidR="00875418" w:rsidRPr="00875418" w:rsidRDefault="00875418" w:rsidP="00875418">
      <w:pPr>
        <w:spacing w:line="276" w:lineRule="auto"/>
        <w:ind w:right="142"/>
        <w:jc w:val="both"/>
        <w:rPr>
          <w:rFonts w:ascii="Arial" w:hAnsi="Arial" w:cs="Arial"/>
          <w:sz w:val="20"/>
          <w:szCs w:val="20"/>
        </w:rPr>
      </w:pPr>
      <w:r w:rsidRPr="00875418">
        <w:rPr>
          <w:rFonts w:ascii="Arial" w:hAnsi="Arial" w:cs="Arial"/>
          <w:sz w:val="20"/>
          <w:szCs w:val="20"/>
        </w:rPr>
        <w:t>Référence de la Caution: N°……………..................................………..</w:t>
      </w:r>
    </w:p>
    <w:p w14:paraId="2B340867" w14:textId="77777777" w:rsidR="00875418" w:rsidRPr="00875418" w:rsidRDefault="00875418" w:rsidP="00875418">
      <w:pPr>
        <w:spacing w:line="276" w:lineRule="auto"/>
        <w:ind w:right="142"/>
        <w:jc w:val="both"/>
        <w:rPr>
          <w:rFonts w:ascii="Arial" w:hAnsi="Arial" w:cs="Arial"/>
          <w:sz w:val="20"/>
          <w:szCs w:val="20"/>
        </w:rPr>
      </w:pPr>
      <w:r w:rsidRPr="00875418">
        <w:rPr>
          <w:rFonts w:ascii="Arial" w:hAnsi="Arial" w:cs="Arial"/>
          <w:sz w:val="20"/>
          <w:szCs w:val="20"/>
        </w:rPr>
        <w:t>Adressée à [indiquer le Maître d’Ouvrage ou le Maître d’Ouvrage Délégué et son adresse ] Cameroun, ci-dessous désigné « le Maître d’Ouvrage»</w:t>
      </w:r>
    </w:p>
    <w:p w14:paraId="06331BD5"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Attendu que le Fournisseur……………..........................……….. , ci-dessous désignée «le</w:t>
      </w:r>
    </w:p>
    <w:p w14:paraId="71BF67A2" w14:textId="77777777" w:rsidR="00875418" w:rsidRPr="00875418" w:rsidRDefault="00875418" w:rsidP="00875418">
      <w:pPr>
        <w:tabs>
          <w:tab w:val="left" w:leader="dot" w:pos="6536"/>
        </w:tabs>
        <w:spacing w:line="276" w:lineRule="auto"/>
        <w:ind w:right="142"/>
        <w:jc w:val="both"/>
        <w:rPr>
          <w:rFonts w:ascii="Arial" w:hAnsi="Arial" w:cs="Arial"/>
          <w:sz w:val="20"/>
          <w:szCs w:val="20"/>
        </w:rPr>
      </w:pPr>
      <w:r w:rsidRPr="00875418">
        <w:rPr>
          <w:rFonts w:ascii="Arial" w:hAnsi="Arial" w:cs="Arial"/>
          <w:sz w:val="20"/>
          <w:szCs w:val="20"/>
        </w:rPr>
        <w:t>soumissionnaire», a soumis son offre en date du</w:t>
      </w:r>
      <w:r w:rsidRPr="00875418">
        <w:rPr>
          <w:rFonts w:ascii="Arial" w:hAnsi="Arial" w:cs="Arial"/>
          <w:sz w:val="20"/>
          <w:szCs w:val="20"/>
        </w:rPr>
        <w:tab/>
        <w:t>pour [rappeler l’objet</w:t>
      </w:r>
    </w:p>
    <w:p w14:paraId="56F7A6F7" w14:textId="77777777" w:rsidR="00875418" w:rsidRPr="00875418" w:rsidRDefault="00875418" w:rsidP="00875418">
      <w:pPr>
        <w:spacing w:line="276" w:lineRule="auto"/>
        <w:ind w:right="142"/>
        <w:jc w:val="both"/>
        <w:rPr>
          <w:rFonts w:ascii="Arial" w:hAnsi="Arial" w:cs="Arial"/>
          <w:sz w:val="20"/>
          <w:szCs w:val="20"/>
        </w:rPr>
      </w:pPr>
      <w:r w:rsidRPr="00875418">
        <w:rPr>
          <w:rFonts w:ascii="Arial" w:hAnsi="Arial" w:cs="Arial"/>
          <w:sz w:val="20"/>
          <w:szCs w:val="20"/>
        </w:rPr>
        <w:t>D’APPEL D’OFFRES], ci-dessous désignée</w:t>
      </w:r>
    </w:p>
    <w:p w14:paraId="75CD27F8"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«l’offre», et pour laquelle il doit joindre un cautionnement provisoire équivalant à [indiquer le montant]</w:t>
      </w:r>
    </w:p>
    <w:p w14:paraId="5A8357EB"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Francs CFA,</w:t>
      </w:r>
    </w:p>
    <w:p w14:paraId="7BD0B1E7" w14:textId="77777777" w:rsidR="00875418" w:rsidRPr="00875418" w:rsidRDefault="00875418" w:rsidP="00875418">
      <w:pPr>
        <w:spacing w:line="276" w:lineRule="auto"/>
        <w:ind w:right="142"/>
        <w:jc w:val="both"/>
        <w:rPr>
          <w:rFonts w:ascii="Arial" w:hAnsi="Arial" w:cs="Arial"/>
          <w:sz w:val="20"/>
          <w:szCs w:val="20"/>
        </w:rPr>
      </w:pPr>
      <w:r w:rsidRPr="00875418">
        <w:rPr>
          <w:rFonts w:ascii="Arial" w:hAnsi="Arial" w:cs="Arial"/>
          <w:sz w:val="20"/>
          <w:szCs w:val="20"/>
        </w:rPr>
        <w:t>Nous…………....................…..........................……….. [nom et adresse de l’organisme financier], représentée par……………..........................……….. [noms des signataires], ci-dessous désignée</w:t>
      </w:r>
    </w:p>
    <w:p w14:paraId="1045DB77"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«l’organisme financier»,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14:paraId="6301111C"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Les conditions de cette obligation sont les suivantes :</w:t>
      </w:r>
    </w:p>
    <w:p w14:paraId="3AFA57CF"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Si le soumissionnaire retire son offre pendant la période de validité prévue dans le DOSSIER D’APPEL D’OFFRES NATIONAL RESTREINT ; Ou si le soumissionnaire, s’étant vu notifié l’attribution du marché par le Maître d’Ouvrage ou le Maître d’Ouvrage Délégué pendant la période de validité:</w:t>
      </w:r>
    </w:p>
    <w:p w14:paraId="3107649C"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 omet à signer ou refuse de signer le marché, alors qu’il est requis de le faire;</w:t>
      </w:r>
    </w:p>
    <w:p w14:paraId="03AB884C"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 omet ou refuse de fournir le cautionnement définitif du marché (cautionnement définitif), comme prévu dans celui-ci.</w:t>
      </w:r>
    </w:p>
    <w:p w14:paraId="669873FE"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 ce que l’une ou l’autre des conditions ci-dessus, ou toutes les deux, sont remplies, et qu’il spécifiera quelle (s) condition (s) a (ont) joué.</w:t>
      </w:r>
    </w:p>
    <w:p w14:paraId="01A6D3CF"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14:paraId="78185B53"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Le présent cautionnement est soumis pour son interprétation et son exécution au droit camerounais. Les tribunaux du Cameroun seront seuls compétents pour statuer sur tout ce qui concerne le présent engagement et ses suites.</w:t>
      </w:r>
    </w:p>
    <w:p w14:paraId="59748905" w14:textId="77777777" w:rsidR="00875418" w:rsidRPr="00875418" w:rsidRDefault="00875418" w:rsidP="00875418">
      <w:pPr>
        <w:pStyle w:val="Corpsdetexte"/>
        <w:spacing w:line="276" w:lineRule="auto"/>
        <w:ind w:right="142"/>
        <w:jc w:val="both"/>
        <w:rPr>
          <w:rFonts w:ascii="Arial" w:hAnsi="Arial" w:cs="Arial"/>
          <w:sz w:val="20"/>
          <w:szCs w:val="20"/>
        </w:rPr>
      </w:pPr>
    </w:p>
    <w:p w14:paraId="66B97296"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Signé et authentifié par l’organisme financier</w:t>
      </w:r>
    </w:p>
    <w:p w14:paraId="736DC24D"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A_____________________,</w:t>
      </w:r>
    </w:p>
    <w:p w14:paraId="54C3EDB2"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Le____________________</w:t>
      </w:r>
    </w:p>
    <w:p w14:paraId="7B82AAE4" w14:textId="77777777" w:rsidR="00875418" w:rsidRPr="00875418" w:rsidRDefault="00875418" w:rsidP="00875418">
      <w:pPr>
        <w:pStyle w:val="Corpsdetexte"/>
        <w:spacing w:line="276" w:lineRule="auto"/>
        <w:ind w:right="142"/>
        <w:jc w:val="both"/>
        <w:rPr>
          <w:rFonts w:ascii="Arial" w:hAnsi="Arial" w:cs="Arial"/>
          <w:sz w:val="20"/>
          <w:szCs w:val="20"/>
        </w:rPr>
      </w:pPr>
      <w:r w:rsidRPr="00875418">
        <w:rPr>
          <w:rFonts w:ascii="Arial" w:hAnsi="Arial" w:cs="Arial"/>
          <w:sz w:val="20"/>
          <w:szCs w:val="20"/>
        </w:rPr>
        <w:t>[NB : ce cautionnement doit être acquitté à la main par la banque]</w:t>
      </w:r>
    </w:p>
    <w:p w14:paraId="5EE2D5E0" w14:textId="77777777" w:rsidR="00875418" w:rsidRPr="00C86346" w:rsidRDefault="00875418" w:rsidP="00875418">
      <w:pPr>
        <w:pStyle w:val="Corpsdetexte"/>
        <w:spacing w:line="276" w:lineRule="auto"/>
        <w:ind w:right="142"/>
        <w:jc w:val="both"/>
        <w:rPr>
          <w:rFonts w:ascii="Arial" w:hAnsi="Arial" w:cs="Arial"/>
          <w:sz w:val="22"/>
          <w:szCs w:val="22"/>
        </w:rPr>
      </w:pPr>
      <w:r w:rsidRPr="00875418">
        <w:rPr>
          <w:rFonts w:ascii="Arial" w:hAnsi="Arial" w:cs="Arial"/>
          <w:sz w:val="20"/>
          <w:szCs w:val="20"/>
        </w:rPr>
        <w:t>[Signature de l’organisme financier</w:t>
      </w:r>
      <w:r w:rsidRPr="00C86346">
        <w:rPr>
          <w:rFonts w:ascii="Arial" w:hAnsi="Arial" w:cs="Arial"/>
          <w:sz w:val="22"/>
          <w:szCs w:val="22"/>
        </w:rPr>
        <w:t>]</w:t>
      </w:r>
    </w:p>
    <w:p w14:paraId="3F33E5B1" w14:textId="77777777" w:rsidR="00875418" w:rsidRDefault="00875418">
      <w:pPr>
        <w:spacing w:after="200" w:line="276" w:lineRule="auto"/>
      </w:pPr>
    </w:p>
    <w:p w14:paraId="44FF7FAE" w14:textId="77777777" w:rsidR="00875418" w:rsidRDefault="00875418">
      <w:pPr>
        <w:spacing w:after="200" w:line="276" w:lineRule="auto"/>
        <w:rPr>
          <w:rFonts w:ascii="Arial" w:hAnsi="Arial" w:cs="Arial"/>
          <w:b/>
          <w:bCs/>
          <w:caps/>
          <w:spacing w:val="36"/>
          <w:w w:val="80"/>
          <w:position w:val="-1"/>
          <w:sz w:val="22"/>
          <w:szCs w:val="22"/>
        </w:rPr>
      </w:pPr>
    </w:p>
    <w:p w14:paraId="18D221E3" w14:textId="77777777" w:rsidR="00875418" w:rsidRDefault="00875418" w:rsidP="009C410E">
      <w:pPr>
        <w:pStyle w:val="DTAOTitre"/>
      </w:pPr>
    </w:p>
    <w:p w14:paraId="506AB59D" w14:textId="77777777" w:rsidR="00875418" w:rsidRDefault="00875418">
      <w:pPr>
        <w:spacing w:after="200" w:line="276" w:lineRule="auto"/>
        <w:rPr>
          <w:rFonts w:ascii="Arial" w:hAnsi="Arial" w:cs="Arial"/>
          <w:b/>
          <w:bCs/>
          <w:caps/>
          <w:spacing w:val="36"/>
          <w:w w:val="80"/>
          <w:position w:val="-1"/>
          <w:sz w:val="22"/>
          <w:szCs w:val="22"/>
        </w:rPr>
      </w:pPr>
      <w:r>
        <w:br w:type="page"/>
      </w:r>
    </w:p>
    <w:p w14:paraId="28C6320F" w14:textId="77777777" w:rsidR="000B60FB" w:rsidRDefault="000B60FB" w:rsidP="000B60FB">
      <w:pPr>
        <w:widowControl w:val="0"/>
        <w:autoSpaceDE w:val="0"/>
        <w:autoSpaceDN w:val="0"/>
        <w:adjustRightInd w:val="0"/>
        <w:spacing w:line="276" w:lineRule="auto"/>
        <w:ind w:right="142"/>
        <w:rPr>
          <w:rFonts w:ascii="Arial" w:hAnsi="Arial" w:cs="Arial"/>
          <w:b/>
          <w:sz w:val="20"/>
          <w:szCs w:val="20"/>
        </w:rPr>
      </w:pPr>
    </w:p>
    <w:p w14:paraId="567B441D" w14:textId="77777777" w:rsidR="009C410E" w:rsidRPr="000B60FB" w:rsidRDefault="000B60FB" w:rsidP="000B60FB">
      <w:pPr>
        <w:widowControl w:val="0"/>
        <w:autoSpaceDE w:val="0"/>
        <w:autoSpaceDN w:val="0"/>
        <w:adjustRightInd w:val="0"/>
        <w:spacing w:line="276" w:lineRule="auto"/>
        <w:ind w:right="142"/>
        <w:jc w:val="center"/>
        <w:rPr>
          <w:rFonts w:ascii="Arial" w:hAnsi="Arial" w:cs="Arial"/>
          <w:b/>
          <w:sz w:val="20"/>
          <w:szCs w:val="20"/>
        </w:rPr>
      </w:pPr>
      <w:r w:rsidRPr="000B60FB">
        <w:rPr>
          <w:rFonts w:ascii="Arial" w:hAnsi="Arial" w:cs="Arial"/>
          <w:b/>
          <w:sz w:val="20"/>
          <w:szCs w:val="20"/>
        </w:rPr>
        <w:t xml:space="preserve">ANNEXE N° </w:t>
      </w:r>
      <w:r>
        <w:rPr>
          <w:rFonts w:ascii="Arial" w:hAnsi="Arial" w:cs="Arial"/>
          <w:b/>
          <w:sz w:val="20"/>
          <w:szCs w:val="20"/>
        </w:rPr>
        <w:t>3</w:t>
      </w:r>
      <w:r w:rsidRPr="000B60FB">
        <w:rPr>
          <w:rFonts w:ascii="Arial" w:hAnsi="Arial" w:cs="Arial"/>
          <w:b/>
          <w:sz w:val="20"/>
          <w:szCs w:val="20"/>
        </w:rPr>
        <w:t xml:space="preserve"> : </w:t>
      </w:r>
      <w:bookmarkStart w:id="111" w:name="_Hlk143620145"/>
      <w:r w:rsidRPr="000B60FB">
        <w:rPr>
          <w:rFonts w:ascii="Arial" w:hAnsi="Arial" w:cs="Arial"/>
          <w:b/>
          <w:sz w:val="20"/>
          <w:szCs w:val="20"/>
        </w:rPr>
        <w:t>CADRE DU PLANNING</w:t>
      </w:r>
      <w:bookmarkEnd w:id="110"/>
      <w:r w:rsidRPr="000B60FB">
        <w:rPr>
          <w:rFonts w:ascii="Arial" w:hAnsi="Arial" w:cs="Arial"/>
          <w:b/>
          <w:sz w:val="20"/>
          <w:szCs w:val="20"/>
        </w:rPr>
        <w:t xml:space="preserve"> DE REALISATION</w:t>
      </w:r>
    </w:p>
    <w:p w14:paraId="51F0DE22" w14:textId="77777777" w:rsidR="009C410E" w:rsidRPr="00E829F1" w:rsidRDefault="009C410E" w:rsidP="009C410E">
      <w:pPr>
        <w:widowControl w:val="0"/>
        <w:suppressAutoHyphens/>
        <w:autoSpaceDE w:val="0"/>
        <w:autoSpaceDN w:val="0"/>
        <w:spacing w:after="60" w:line="360" w:lineRule="auto"/>
        <w:textAlignment w:val="baseline"/>
      </w:pPr>
    </w:p>
    <w:p w14:paraId="208690C6" w14:textId="77777777" w:rsidR="009C410E" w:rsidRPr="009C410E" w:rsidRDefault="009C410E" w:rsidP="009C410E">
      <w:pPr>
        <w:keepNext/>
        <w:keepLines/>
        <w:suppressAutoHyphens/>
        <w:autoSpaceDN w:val="0"/>
        <w:spacing w:after="60" w:line="360" w:lineRule="auto"/>
        <w:textAlignment w:val="baseline"/>
        <w:outlineLvl w:val="1"/>
        <w:rPr>
          <w:rFonts w:ascii="Arial" w:hAnsi="Arial" w:cs="Arial"/>
          <w:b/>
          <w:bCs/>
          <w:sz w:val="20"/>
          <w:szCs w:val="20"/>
        </w:rPr>
      </w:pPr>
      <w:bookmarkStart w:id="112" w:name="_Toc529986297"/>
      <w:bookmarkStart w:id="113" w:name="_Toc530307558"/>
      <w:bookmarkStart w:id="114" w:name="_Toc530309777"/>
      <w:bookmarkStart w:id="115" w:name="_Toc163441814"/>
      <w:bookmarkStart w:id="116" w:name="_Toc190791416"/>
      <w:r w:rsidRPr="009C410E">
        <w:rPr>
          <w:rFonts w:ascii="Arial" w:hAnsi="Arial" w:cs="Arial"/>
          <w:sz w:val="20"/>
          <w:szCs w:val="20"/>
        </w:rPr>
        <w:t>Note sur la présentation des plannings</w:t>
      </w:r>
      <w:bookmarkEnd w:id="112"/>
      <w:bookmarkEnd w:id="113"/>
      <w:bookmarkEnd w:id="114"/>
      <w:bookmarkEnd w:id="115"/>
      <w:bookmarkEnd w:id="116"/>
    </w:p>
    <w:p w14:paraId="656CCE46" w14:textId="77777777" w:rsidR="009C410E" w:rsidRPr="009C410E" w:rsidRDefault="009C410E" w:rsidP="009C410E">
      <w:pPr>
        <w:widowControl w:val="0"/>
        <w:suppressAutoHyphens/>
        <w:autoSpaceDE w:val="0"/>
        <w:autoSpaceDN w:val="0"/>
        <w:spacing w:after="60" w:line="360" w:lineRule="auto"/>
        <w:textAlignment w:val="baseline"/>
        <w:rPr>
          <w:rFonts w:ascii="Arial" w:hAnsi="Arial" w:cs="Arial"/>
          <w:sz w:val="20"/>
          <w:szCs w:val="20"/>
        </w:rPr>
      </w:pPr>
      <w:r w:rsidRPr="009C410E">
        <w:rPr>
          <w:rFonts w:ascii="Arial" w:hAnsi="Arial" w:cs="Arial"/>
          <w:sz w:val="20"/>
          <w:szCs w:val="20"/>
        </w:rPr>
        <w:t>Les quantités, les rendements journaliers, la durée d’exécution des prestations et les ralentissements voire, les interruptions, devront ressortir clairement des plannings.</w:t>
      </w:r>
    </w:p>
    <w:p w14:paraId="1A32452C" w14:textId="77777777" w:rsidR="009C410E" w:rsidRPr="009C410E" w:rsidRDefault="009C410E" w:rsidP="009C410E">
      <w:pPr>
        <w:widowControl w:val="0"/>
        <w:suppressAutoHyphens/>
        <w:autoSpaceDE w:val="0"/>
        <w:autoSpaceDN w:val="0"/>
        <w:spacing w:after="60" w:line="360" w:lineRule="auto"/>
        <w:textAlignment w:val="baseline"/>
        <w:rPr>
          <w:rFonts w:ascii="Arial" w:hAnsi="Arial" w:cs="Arial"/>
          <w:sz w:val="20"/>
          <w:szCs w:val="20"/>
        </w:rPr>
      </w:pPr>
      <w:r w:rsidRPr="009C410E">
        <w:rPr>
          <w:rFonts w:ascii="Arial" w:hAnsi="Arial" w:cs="Arial"/>
          <w:sz w:val="20"/>
          <w:szCs w:val="20"/>
        </w:rPr>
        <w:t>Le planning financier qui découle du planning des prestations devra indiquer mois par mois, les montants prévisionnels des décomptes de prestations par poste et cumulés, en tenant compte de l’incidence des saisons de pluies, pour la solution de base et éventuellement la solution variante.</w:t>
      </w:r>
    </w:p>
    <w:p w14:paraId="1594787C" w14:textId="77777777" w:rsidR="009C410E" w:rsidRPr="009C410E" w:rsidRDefault="009C410E" w:rsidP="009C410E">
      <w:pPr>
        <w:widowControl w:val="0"/>
        <w:suppressAutoHyphens/>
        <w:autoSpaceDE w:val="0"/>
        <w:autoSpaceDN w:val="0"/>
        <w:spacing w:after="60" w:line="360" w:lineRule="auto"/>
        <w:textAlignment w:val="baseline"/>
        <w:rPr>
          <w:rFonts w:ascii="Arial" w:hAnsi="Arial" w:cs="Arial"/>
          <w:i/>
          <w:sz w:val="20"/>
          <w:szCs w:val="20"/>
        </w:rPr>
      </w:pPr>
      <w:r w:rsidRPr="009C410E">
        <w:rPr>
          <w:rFonts w:ascii="Arial" w:hAnsi="Arial" w:cs="Arial"/>
          <w:i/>
          <w:sz w:val="20"/>
          <w:szCs w:val="20"/>
        </w:rPr>
        <w:t>[Les cadres des plannings à préparer et insérer dans le Dossier d’Appel d’Offres par le Maître d’Ouvrage]</w:t>
      </w:r>
    </w:p>
    <w:bookmarkEnd w:id="111"/>
    <w:p w14:paraId="7BDEFC2B" w14:textId="77777777" w:rsidR="009C410E" w:rsidRPr="009C410E" w:rsidRDefault="009C410E" w:rsidP="009C410E">
      <w:pPr>
        <w:widowControl w:val="0"/>
        <w:suppressAutoHyphens/>
        <w:autoSpaceDE w:val="0"/>
        <w:autoSpaceDN w:val="0"/>
        <w:adjustRightInd w:val="0"/>
        <w:spacing w:after="60" w:line="360" w:lineRule="auto"/>
        <w:ind w:left="127" w:right="-20"/>
        <w:textAlignment w:val="baseline"/>
        <w:rPr>
          <w:rFonts w:ascii="Arial" w:hAnsi="Arial" w:cs="Arial"/>
          <w:sz w:val="20"/>
          <w:szCs w:val="20"/>
        </w:rPr>
      </w:pPr>
      <w:r w:rsidRPr="009C410E">
        <w:rPr>
          <w:rFonts w:ascii="Arial" w:hAnsi="Arial" w:cs="Arial"/>
          <w:b/>
          <w:bCs/>
          <w:sz w:val="20"/>
          <w:szCs w:val="20"/>
        </w:rPr>
        <w:t>A. Préciser</w:t>
      </w:r>
      <w:r w:rsidRPr="009C410E">
        <w:rPr>
          <w:rFonts w:ascii="Arial" w:hAnsi="Arial" w:cs="Arial"/>
          <w:b/>
          <w:bCs/>
          <w:spacing w:val="7"/>
          <w:sz w:val="20"/>
          <w:szCs w:val="20"/>
        </w:rPr>
        <w:t xml:space="preserve"> </w:t>
      </w:r>
      <w:r w:rsidRPr="009C410E">
        <w:rPr>
          <w:rFonts w:ascii="Arial" w:hAnsi="Arial" w:cs="Arial"/>
          <w:b/>
          <w:bCs/>
          <w:sz w:val="20"/>
          <w:szCs w:val="20"/>
        </w:rPr>
        <w:t>la</w:t>
      </w:r>
      <w:r w:rsidRPr="009C410E">
        <w:rPr>
          <w:rFonts w:ascii="Arial" w:hAnsi="Arial" w:cs="Arial"/>
          <w:b/>
          <w:bCs/>
          <w:spacing w:val="7"/>
          <w:sz w:val="20"/>
          <w:szCs w:val="20"/>
        </w:rPr>
        <w:t xml:space="preserve"> </w:t>
      </w:r>
      <w:r w:rsidRPr="009C410E">
        <w:rPr>
          <w:rFonts w:ascii="Arial" w:hAnsi="Arial" w:cs="Arial"/>
          <w:b/>
          <w:bCs/>
          <w:sz w:val="20"/>
          <w:szCs w:val="20"/>
        </w:rPr>
        <w:t>nature</w:t>
      </w:r>
      <w:r w:rsidRPr="009C410E">
        <w:rPr>
          <w:rFonts w:ascii="Arial" w:hAnsi="Arial" w:cs="Arial"/>
          <w:b/>
          <w:bCs/>
          <w:spacing w:val="7"/>
          <w:sz w:val="20"/>
          <w:szCs w:val="20"/>
        </w:rPr>
        <w:t xml:space="preserve"> </w:t>
      </w:r>
      <w:r w:rsidRPr="009C410E">
        <w:rPr>
          <w:rFonts w:ascii="Arial" w:hAnsi="Arial" w:cs="Arial"/>
          <w:b/>
          <w:bCs/>
          <w:sz w:val="20"/>
          <w:szCs w:val="20"/>
        </w:rPr>
        <w:t>de</w:t>
      </w:r>
      <w:r w:rsidRPr="009C410E">
        <w:rPr>
          <w:rFonts w:ascii="Arial" w:hAnsi="Arial" w:cs="Arial"/>
          <w:b/>
          <w:bCs/>
          <w:spacing w:val="7"/>
          <w:sz w:val="20"/>
          <w:szCs w:val="20"/>
        </w:rPr>
        <w:t xml:space="preserve"> </w:t>
      </w:r>
      <w:r w:rsidRPr="009C410E">
        <w:rPr>
          <w:rFonts w:ascii="Arial" w:hAnsi="Arial" w:cs="Arial"/>
          <w:b/>
          <w:bCs/>
          <w:sz w:val="20"/>
          <w:szCs w:val="20"/>
        </w:rPr>
        <w:t>l’activité</w:t>
      </w:r>
    </w:p>
    <w:tbl>
      <w:tblPr>
        <w:tblW w:w="10150" w:type="dxa"/>
        <w:jc w:val="center"/>
        <w:tblLayout w:type="fixed"/>
        <w:tblCellMar>
          <w:left w:w="0" w:type="dxa"/>
          <w:right w:w="0" w:type="dxa"/>
        </w:tblCellMar>
        <w:tblLook w:val="0000" w:firstRow="0" w:lastRow="0" w:firstColumn="0" w:lastColumn="0" w:noHBand="0" w:noVBand="0"/>
      </w:tblPr>
      <w:tblGrid>
        <w:gridCol w:w="4146"/>
        <w:gridCol w:w="567"/>
        <w:gridCol w:w="567"/>
        <w:gridCol w:w="425"/>
        <w:gridCol w:w="570"/>
        <w:gridCol w:w="406"/>
        <w:gridCol w:w="407"/>
        <w:gridCol w:w="407"/>
        <w:gridCol w:w="406"/>
        <w:gridCol w:w="407"/>
        <w:gridCol w:w="407"/>
        <w:gridCol w:w="406"/>
        <w:gridCol w:w="407"/>
        <w:gridCol w:w="622"/>
      </w:tblGrid>
      <w:tr w:rsidR="009C410E" w:rsidRPr="009C410E" w14:paraId="7864C8E8" w14:textId="77777777" w:rsidTr="009C410E">
        <w:trPr>
          <w:trHeight w:hRule="exact" w:val="495"/>
          <w:jc w:val="center"/>
        </w:trPr>
        <w:tc>
          <w:tcPr>
            <w:tcW w:w="4146" w:type="dxa"/>
            <w:tcBorders>
              <w:top w:val="single" w:sz="4" w:space="0" w:color="221F1F"/>
              <w:left w:val="single" w:sz="4" w:space="0" w:color="221F1F"/>
              <w:bottom w:val="single" w:sz="4" w:space="0" w:color="221F1F"/>
              <w:right w:val="single" w:sz="4" w:space="0" w:color="221F1F"/>
            </w:tcBorders>
          </w:tcPr>
          <w:p w14:paraId="347CF6A2"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6004" w:type="dxa"/>
            <w:gridSpan w:val="13"/>
            <w:tcBorders>
              <w:top w:val="single" w:sz="4" w:space="0" w:color="221F1F"/>
              <w:left w:val="single" w:sz="4" w:space="0" w:color="221F1F"/>
              <w:bottom w:val="single" w:sz="4" w:space="0" w:color="221F1F"/>
              <w:right w:val="single" w:sz="4" w:space="0" w:color="221F1F"/>
            </w:tcBorders>
          </w:tcPr>
          <w:p w14:paraId="390E65D1" w14:textId="77777777" w:rsidR="009C410E" w:rsidRPr="009C410E" w:rsidRDefault="009C410E" w:rsidP="00875418">
            <w:pPr>
              <w:widowControl w:val="0"/>
              <w:suppressAutoHyphens/>
              <w:autoSpaceDE w:val="0"/>
              <w:autoSpaceDN w:val="0"/>
              <w:adjustRightInd w:val="0"/>
              <w:spacing w:after="60" w:line="360" w:lineRule="auto"/>
              <w:ind w:left="985" w:right="-20"/>
              <w:textAlignment w:val="baseline"/>
              <w:rPr>
                <w:rFonts w:ascii="Arial" w:hAnsi="Arial" w:cs="Arial"/>
                <w:sz w:val="20"/>
                <w:szCs w:val="20"/>
              </w:rPr>
            </w:pPr>
            <w:r w:rsidRPr="009C410E">
              <w:rPr>
                <w:rFonts w:ascii="Arial" w:hAnsi="Arial" w:cs="Arial"/>
                <w:i/>
                <w:iCs/>
                <w:sz w:val="20"/>
                <w:szCs w:val="20"/>
              </w:rPr>
              <w:t>[Mois ou semaines</w:t>
            </w:r>
            <w:r w:rsidRPr="009C410E">
              <w:rPr>
                <w:rFonts w:ascii="Arial" w:hAnsi="Arial" w:cs="Arial"/>
                <w:i/>
                <w:iCs/>
                <w:spacing w:val="6"/>
                <w:sz w:val="20"/>
                <w:szCs w:val="20"/>
              </w:rPr>
              <w:t xml:space="preserve"> </w:t>
            </w:r>
            <w:r w:rsidRPr="009C410E">
              <w:rPr>
                <w:rFonts w:ascii="Arial" w:hAnsi="Arial" w:cs="Arial"/>
                <w:i/>
                <w:iCs/>
                <w:sz w:val="20"/>
                <w:szCs w:val="20"/>
              </w:rPr>
              <w:t>à</w:t>
            </w:r>
            <w:r w:rsidRPr="009C410E">
              <w:rPr>
                <w:rFonts w:ascii="Arial" w:hAnsi="Arial" w:cs="Arial"/>
                <w:i/>
                <w:iCs/>
                <w:spacing w:val="6"/>
                <w:sz w:val="20"/>
                <w:szCs w:val="20"/>
              </w:rPr>
              <w:t xml:space="preserve"> </w:t>
            </w:r>
            <w:r w:rsidRPr="009C410E">
              <w:rPr>
                <w:rFonts w:ascii="Arial" w:hAnsi="Arial" w:cs="Arial"/>
                <w:i/>
                <w:iCs/>
                <w:sz w:val="20"/>
                <w:szCs w:val="20"/>
              </w:rPr>
              <w:t>compter</w:t>
            </w:r>
            <w:r w:rsidRPr="009C410E">
              <w:rPr>
                <w:rFonts w:ascii="Arial" w:hAnsi="Arial" w:cs="Arial"/>
                <w:i/>
                <w:iCs/>
                <w:spacing w:val="6"/>
                <w:sz w:val="20"/>
                <w:szCs w:val="20"/>
              </w:rPr>
              <w:t xml:space="preserve"> </w:t>
            </w:r>
            <w:r w:rsidRPr="009C410E">
              <w:rPr>
                <w:rFonts w:ascii="Arial" w:hAnsi="Arial" w:cs="Arial"/>
                <w:i/>
                <w:iCs/>
                <w:sz w:val="20"/>
                <w:szCs w:val="20"/>
              </w:rPr>
              <w:t>du</w:t>
            </w:r>
            <w:r w:rsidRPr="009C410E">
              <w:rPr>
                <w:rFonts w:ascii="Arial" w:hAnsi="Arial" w:cs="Arial"/>
                <w:i/>
                <w:iCs/>
                <w:spacing w:val="6"/>
                <w:sz w:val="20"/>
                <w:szCs w:val="20"/>
              </w:rPr>
              <w:t xml:space="preserve"> </w:t>
            </w:r>
            <w:r w:rsidRPr="009C410E">
              <w:rPr>
                <w:rFonts w:ascii="Arial" w:hAnsi="Arial" w:cs="Arial"/>
                <w:i/>
                <w:iCs/>
                <w:sz w:val="20"/>
                <w:szCs w:val="20"/>
              </w:rPr>
              <w:t>début</w:t>
            </w:r>
            <w:r w:rsidRPr="009C410E">
              <w:rPr>
                <w:rFonts w:ascii="Arial" w:hAnsi="Arial" w:cs="Arial"/>
                <w:i/>
                <w:iCs/>
                <w:spacing w:val="6"/>
                <w:sz w:val="20"/>
                <w:szCs w:val="20"/>
              </w:rPr>
              <w:t xml:space="preserve"> </w:t>
            </w:r>
            <w:r w:rsidRPr="009C410E">
              <w:rPr>
                <w:rFonts w:ascii="Arial" w:hAnsi="Arial" w:cs="Arial"/>
                <w:i/>
                <w:iCs/>
                <w:sz w:val="20"/>
                <w:szCs w:val="20"/>
              </w:rPr>
              <w:t>de</w:t>
            </w:r>
            <w:r w:rsidRPr="009C410E">
              <w:rPr>
                <w:rFonts w:ascii="Arial" w:hAnsi="Arial" w:cs="Arial"/>
                <w:i/>
                <w:iCs/>
                <w:spacing w:val="6"/>
                <w:sz w:val="20"/>
                <w:szCs w:val="20"/>
              </w:rPr>
              <w:t xml:space="preserve"> </w:t>
            </w:r>
            <w:r w:rsidRPr="009C410E">
              <w:rPr>
                <w:rFonts w:ascii="Arial" w:hAnsi="Arial" w:cs="Arial"/>
                <w:i/>
                <w:iCs/>
                <w:sz w:val="20"/>
                <w:szCs w:val="20"/>
              </w:rPr>
              <w:t>la</w:t>
            </w:r>
            <w:r w:rsidRPr="009C410E">
              <w:rPr>
                <w:rFonts w:ascii="Arial" w:hAnsi="Arial" w:cs="Arial"/>
                <w:i/>
                <w:iCs/>
                <w:spacing w:val="6"/>
                <w:sz w:val="20"/>
                <w:szCs w:val="20"/>
              </w:rPr>
              <w:t xml:space="preserve"> </w:t>
            </w:r>
            <w:r w:rsidRPr="009C410E">
              <w:rPr>
                <w:rFonts w:ascii="Arial" w:hAnsi="Arial" w:cs="Arial"/>
                <w:i/>
                <w:iCs/>
                <w:sz w:val="20"/>
                <w:szCs w:val="20"/>
              </w:rPr>
              <w:t>mission]</w:t>
            </w:r>
          </w:p>
        </w:tc>
      </w:tr>
      <w:tr w:rsidR="009C410E" w:rsidRPr="009C410E" w14:paraId="4BA30044" w14:textId="77777777" w:rsidTr="009C410E">
        <w:trPr>
          <w:trHeight w:hRule="exact" w:val="412"/>
          <w:jc w:val="center"/>
        </w:trPr>
        <w:tc>
          <w:tcPr>
            <w:tcW w:w="4146" w:type="dxa"/>
            <w:tcBorders>
              <w:top w:val="single" w:sz="4" w:space="0" w:color="221F1F"/>
              <w:left w:val="single" w:sz="4" w:space="0" w:color="221F1F"/>
              <w:bottom w:val="single" w:sz="4" w:space="0" w:color="221F1F"/>
              <w:right w:val="single" w:sz="4" w:space="0" w:color="221F1F"/>
            </w:tcBorders>
          </w:tcPr>
          <w:p w14:paraId="4D7C5F25"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375AF9D1" w14:textId="77777777" w:rsidR="009C410E" w:rsidRPr="009C410E" w:rsidRDefault="009C410E" w:rsidP="00875418">
            <w:pPr>
              <w:widowControl w:val="0"/>
              <w:suppressAutoHyphens/>
              <w:autoSpaceDE w:val="0"/>
              <w:autoSpaceDN w:val="0"/>
              <w:adjustRightInd w:val="0"/>
              <w:spacing w:after="60" w:line="360" w:lineRule="auto"/>
              <w:ind w:left="112" w:right="-20"/>
              <w:textAlignment w:val="baseline"/>
              <w:rPr>
                <w:rFonts w:ascii="Arial" w:hAnsi="Arial" w:cs="Arial"/>
                <w:sz w:val="20"/>
                <w:szCs w:val="20"/>
              </w:rPr>
            </w:pPr>
            <w:r w:rsidRPr="009C410E">
              <w:rPr>
                <w:rFonts w:ascii="Arial" w:hAnsi="Arial" w:cs="Arial"/>
                <w:position w:val="-9"/>
                <w:sz w:val="20"/>
                <w:szCs w:val="20"/>
              </w:rPr>
              <w:t>1</w:t>
            </w:r>
            <w:r w:rsidRPr="009C410E">
              <w:rPr>
                <w:rFonts w:ascii="Arial" w:hAnsi="Arial" w:cs="Arial"/>
                <w:sz w:val="20"/>
                <w:szCs w:val="20"/>
              </w:rPr>
              <w:t>er</w:t>
            </w:r>
          </w:p>
        </w:tc>
        <w:tc>
          <w:tcPr>
            <w:tcW w:w="567" w:type="dxa"/>
            <w:tcBorders>
              <w:top w:val="single" w:sz="4" w:space="0" w:color="221F1F"/>
              <w:left w:val="single" w:sz="4" w:space="0" w:color="221F1F"/>
              <w:bottom w:val="single" w:sz="4" w:space="0" w:color="221F1F"/>
              <w:right w:val="single" w:sz="4" w:space="0" w:color="221F1F"/>
            </w:tcBorders>
          </w:tcPr>
          <w:p w14:paraId="382E8591" w14:textId="77777777" w:rsidR="009C410E" w:rsidRPr="009C410E" w:rsidRDefault="009C410E" w:rsidP="00875418">
            <w:pPr>
              <w:widowControl w:val="0"/>
              <w:suppressAutoHyphens/>
              <w:autoSpaceDE w:val="0"/>
              <w:autoSpaceDN w:val="0"/>
              <w:adjustRightInd w:val="0"/>
              <w:spacing w:after="60" w:line="360" w:lineRule="auto"/>
              <w:ind w:left="145" w:right="-20"/>
              <w:textAlignment w:val="baseline"/>
              <w:rPr>
                <w:rFonts w:ascii="Arial" w:hAnsi="Arial" w:cs="Arial"/>
                <w:sz w:val="20"/>
                <w:szCs w:val="20"/>
              </w:rPr>
            </w:pPr>
            <w:r w:rsidRPr="009C410E">
              <w:rPr>
                <w:rFonts w:ascii="Arial" w:hAnsi="Arial" w:cs="Arial"/>
                <w:position w:val="-9"/>
                <w:sz w:val="20"/>
                <w:szCs w:val="20"/>
              </w:rPr>
              <w:t>2</w:t>
            </w:r>
            <w:r w:rsidRPr="009C410E">
              <w:rPr>
                <w:rFonts w:ascii="Arial" w:hAnsi="Arial" w:cs="Arial"/>
                <w:sz w:val="20"/>
                <w:szCs w:val="20"/>
              </w:rPr>
              <w:t>e</w:t>
            </w:r>
          </w:p>
        </w:tc>
        <w:tc>
          <w:tcPr>
            <w:tcW w:w="425" w:type="dxa"/>
            <w:tcBorders>
              <w:top w:val="single" w:sz="4" w:space="0" w:color="221F1F"/>
              <w:left w:val="single" w:sz="4" w:space="0" w:color="221F1F"/>
              <w:bottom w:val="single" w:sz="4" w:space="0" w:color="221F1F"/>
              <w:right w:val="single" w:sz="4" w:space="0" w:color="221F1F"/>
            </w:tcBorders>
          </w:tcPr>
          <w:p w14:paraId="6BC6DFD1" w14:textId="77777777" w:rsidR="009C410E" w:rsidRPr="009C410E" w:rsidRDefault="009C410E" w:rsidP="00875418">
            <w:pPr>
              <w:widowControl w:val="0"/>
              <w:suppressAutoHyphens/>
              <w:autoSpaceDE w:val="0"/>
              <w:autoSpaceDN w:val="0"/>
              <w:adjustRightInd w:val="0"/>
              <w:spacing w:after="60" w:line="360" w:lineRule="auto"/>
              <w:ind w:left="79" w:right="-20"/>
              <w:textAlignment w:val="baseline"/>
              <w:rPr>
                <w:rFonts w:ascii="Arial" w:hAnsi="Arial" w:cs="Arial"/>
                <w:sz w:val="20"/>
                <w:szCs w:val="20"/>
              </w:rPr>
            </w:pPr>
            <w:r w:rsidRPr="009C410E">
              <w:rPr>
                <w:rFonts w:ascii="Arial" w:hAnsi="Arial" w:cs="Arial"/>
                <w:position w:val="-9"/>
                <w:sz w:val="20"/>
                <w:szCs w:val="20"/>
              </w:rPr>
              <w:t>3</w:t>
            </w:r>
            <w:r w:rsidRPr="009C410E">
              <w:rPr>
                <w:rFonts w:ascii="Arial" w:hAnsi="Arial" w:cs="Arial"/>
                <w:sz w:val="20"/>
                <w:szCs w:val="20"/>
              </w:rPr>
              <w:t>e</w:t>
            </w:r>
          </w:p>
        </w:tc>
        <w:tc>
          <w:tcPr>
            <w:tcW w:w="570" w:type="dxa"/>
            <w:tcBorders>
              <w:top w:val="single" w:sz="4" w:space="0" w:color="221F1F"/>
              <w:left w:val="single" w:sz="4" w:space="0" w:color="221F1F"/>
              <w:bottom w:val="single" w:sz="4" w:space="0" w:color="221F1F"/>
              <w:right w:val="single" w:sz="4" w:space="0" w:color="221F1F"/>
            </w:tcBorders>
          </w:tcPr>
          <w:p w14:paraId="47855474" w14:textId="77777777" w:rsidR="009C410E" w:rsidRPr="009C410E" w:rsidRDefault="009C410E" w:rsidP="00875418">
            <w:pPr>
              <w:widowControl w:val="0"/>
              <w:suppressAutoHyphens/>
              <w:autoSpaceDE w:val="0"/>
              <w:autoSpaceDN w:val="0"/>
              <w:adjustRightInd w:val="0"/>
              <w:spacing w:after="60" w:line="360" w:lineRule="auto"/>
              <w:ind w:left="82" w:right="-20"/>
              <w:textAlignment w:val="baseline"/>
              <w:rPr>
                <w:rFonts w:ascii="Arial" w:hAnsi="Arial" w:cs="Arial"/>
                <w:sz w:val="20"/>
                <w:szCs w:val="20"/>
              </w:rPr>
            </w:pPr>
            <w:r w:rsidRPr="009C410E">
              <w:rPr>
                <w:rFonts w:ascii="Arial" w:hAnsi="Arial" w:cs="Arial"/>
                <w:position w:val="-9"/>
                <w:sz w:val="20"/>
                <w:szCs w:val="20"/>
              </w:rPr>
              <w:t>4</w:t>
            </w:r>
            <w:r w:rsidRPr="009C410E">
              <w:rPr>
                <w:rFonts w:ascii="Arial" w:hAnsi="Arial" w:cs="Arial"/>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14:paraId="6105C5F9" w14:textId="77777777" w:rsidR="009C410E" w:rsidRPr="009C410E" w:rsidRDefault="009C410E" w:rsidP="00875418">
            <w:pPr>
              <w:widowControl w:val="0"/>
              <w:suppressAutoHyphens/>
              <w:autoSpaceDE w:val="0"/>
              <w:autoSpaceDN w:val="0"/>
              <w:adjustRightInd w:val="0"/>
              <w:spacing w:after="60" w:line="360" w:lineRule="auto"/>
              <w:ind w:left="65" w:right="-20"/>
              <w:textAlignment w:val="baseline"/>
              <w:rPr>
                <w:rFonts w:ascii="Arial" w:hAnsi="Arial" w:cs="Arial"/>
                <w:sz w:val="20"/>
                <w:szCs w:val="20"/>
              </w:rPr>
            </w:pPr>
            <w:r w:rsidRPr="009C410E">
              <w:rPr>
                <w:rFonts w:ascii="Arial" w:hAnsi="Arial" w:cs="Arial"/>
                <w:position w:val="-9"/>
                <w:sz w:val="20"/>
                <w:szCs w:val="20"/>
              </w:rPr>
              <w:t>5</w:t>
            </w:r>
            <w:r w:rsidRPr="009C410E">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14:paraId="3588C783" w14:textId="77777777" w:rsidR="009C410E" w:rsidRPr="009C410E" w:rsidRDefault="009C410E" w:rsidP="00875418">
            <w:pPr>
              <w:widowControl w:val="0"/>
              <w:suppressAutoHyphens/>
              <w:autoSpaceDE w:val="0"/>
              <w:autoSpaceDN w:val="0"/>
              <w:adjustRightInd w:val="0"/>
              <w:spacing w:after="60" w:line="360" w:lineRule="auto"/>
              <w:ind w:left="109" w:right="-20"/>
              <w:textAlignment w:val="baseline"/>
              <w:rPr>
                <w:rFonts w:ascii="Arial" w:hAnsi="Arial" w:cs="Arial"/>
                <w:sz w:val="20"/>
                <w:szCs w:val="20"/>
              </w:rPr>
            </w:pPr>
            <w:r w:rsidRPr="009C410E">
              <w:rPr>
                <w:rFonts w:ascii="Arial" w:hAnsi="Arial" w:cs="Arial"/>
                <w:position w:val="-9"/>
                <w:sz w:val="20"/>
                <w:szCs w:val="20"/>
              </w:rPr>
              <w:t>6</w:t>
            </w:r>
            <w:r w:rsidRPr="009C410E">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14:paraId="5B5AAF33" w14:textId="77777777" w:rsidR="009C410E" w:rsidRPr="009C410E" w:rsidRDefault="009C410E" w:rsidP="00875418">
            <w:pPr>
              <w:widowControl w:val="0"/>
              <w:suppressAutoHyphens/>
              <w:autoSpaceDE w:val="0"/>
              <w:autoSpaceDN w:val="0"/>
              <w:adjustRightInd w:val="0"/>
              <w:spacing w:after="60" w:line="360" w:lineRule="auto"/>
              <w:ind w:left="82" w:right="-20"/>
              <w:textAlignment w:val="baseline"/>
              <w:rPr>
                <w:rFonts w:ascii="Arial" w:hAnsi="Arial" w:cs="Arial"/>
                <w:sz w:val="20"/>
                <w:szCs w:val="20"/>
              </w:rPr>
            </w:pPr>
            <w:r w:rsidRPr="009C410E">
              <w:rPr>
                <w:rFonts w:ascii="Arial" w:hAnsi="Arial" w:cs="Arial"/>
                <w:position w:val="-9"/>
                <w:sz w:val="20"/>
                <w:szCs w:val="20"/>
              </w:rPr>
              <w:t>7</w:t>
            </w:r>
            <w:r w:rsidRPr="009C410E">
              <w:rPr>
                <w:rFonts w:ascii="Arial" w:hAnsi="Arial" w:cs="Arial"/>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14:paraId="410023B9" w14:textId="77777777" w:rsidR="009C410E" w:rsidRPr="009C410E" w:rsidRDefault="009C410E" w:rsidP="00875418">
            <w:pPr>
              <w:widowControl w:val="0"/>
              <w:suppressAutoHyphens/>
              <w:autoSpaceDE w:val="0"/>
              <w:autoSpaceDN w:val="0"/>
              <w:adjustRightInd w:val="0"/>
              <w:spacing w:after="60" w:line="360" w:lineRule="auto"/>
              <w:ind w:left="95" w:right="-20"/>
              <w:textAlignment w:val="baseline"/>
              <w:rPr>
                <w:rFonts w:ascii="Arial" w:hAnsi="Arial" w:cs="Arial"/>
                <w:sz w:val="20"/>
                <w:szCs w:val="20"/>
              </w:rPr>
            </w:pPr>
            <w:r w:rsidRPr="009C410E">
              <w:rPr>
                <w:rFonts w:ascii="Arial" w:hAnsi="Arial" w:cs="Arial"/>
                <w:position w:val="-9"/>
                <w:sz w:val="20"/>
                <w:szCs w:val="20"/>
              </w:rPr>
              <w:t>8</w:t>
            </w:r>
            <w:r w:rsidRPr="009C410E">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14:paraId="3D675523" w14:textId="77777777" w:rsidR="009C410E" w:rsidRPr="009C410E" w:rsidRDefault="009C410E" w:rsidP="00875418">
            <w:pPr>
              <w:widowControl w:val="0"/>
              <w:suppressAutoHyphens/>
              <w:autoSpaceDE w:val="0"/>
              <w:autoSpaceDN w:val="0"/>
              <w:adjustRightInd w:val="0"/>
              <w:spacing w:after="60" w:line="360" w:lineRule="auto"/>
              <w:ind w:left="99" w:right="-20"/>
              <w:textAlignment w:val="baseline"/>
              <w:rPr>
                <w:rFonts w:ascii="Arial" w:hAnsi="Arial" w:cs="Arial"/>
                <w:sz w:val="20"/>
                <w:szCs w:val="20"/>
              </w:rPr>
            </w:pPr>
            <w:r w:rsidRPr="009C410E">
              <w:rPr>
                <w:rFonts w:ascii="Arial" w:hAnsi="Arial" w:cs="Arial"/>
                <w:position w:val="-9"/>
                <w:sz w:val="20"/>
                <w:szCs w:val="20"/>
              </w:rPr>
              <w:t>9</w:t>
            </w:r>
            <w:r w:rsidRPr="009C410E">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14:paraId="4039ECE4" w14:textId="77777777" w:rsidR="009C410E" w:rsidRPr="009C410E" w:rsidRDefault="009C410E" w:rsidP="00875418">
            <w:pPr>
              <w:widowControl w:val="0"/>
              <w:suppressAutoHyphens/>
              <w:autoSpaceDE w:val="0"/>
              <w:autoSpaceDN w:val="0"/>
              <w:adjustRightInd w:val="0"/>
              <w:spacing w:after="60" w:line="360" w:lineRule="auto"/>
              <w:ind w:left="35" w:right="-20"/>
              <w:textAlignment w:val="baseline"/>
              <w:rPr>
                <w:rFonts w:ascii="Arial" w:hAnsi="Arial" w:cs="Arial"/>
                <w:sz w:val="20"/>
                <w:szCs w:val="20"/>
              </w:rPr>
            </w:pPr>
            <w:r w:rsidRPr="009C410E">
              <w:rPr>
                <w:rFonts w:ascii="Arial" w:hAnsi="Arial" w:cs="Arial"/>
                <w:sz w:val="20"/>
                <w:szCs w:val="20"/>
              </w:rPr>
              <w:t>10</w:t>
            </w:r>
            <w:r w:rsidRPr="009C410E">
              <w:rPr>
                <w:rFonts w:ascii="Arial" w:hAnsi="Arial" w:cs="Arial"/>
                <w:position w:val="9"/>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14:paraId="0941C41E" w14:textId="77777777" w:rsidR="009C410E" w:rsidRPr="009C410E" w:rsidRDefault="009C410E" w:rsidP="00875418">
            <w:pPr>
              <w:widowControl w:val="0"/>
              <w:suppressAutoHyphens/>
              <w:autoSpaceDE w:val="0"/>
              <w:autoSpaceDN w:val="0"/>
              <w:adjustRightInd w:val="0"/>
              <w:spacing w:after="60" w:line="360" w:lineRule="auto"/>
              <w:ind w:left="59" w:right="-25"/>
              <w:textAlignment w:val="baseline"/>
              <w:rPr>
                <w:rFonts w:ascii="Arial" w:hAnsi="Arial" w:cs="Arial"/>
                <w:sz w:val="20"/>
                <w:szCs w:val="20"/>
              </w:rPr>
            </w:pPr>
            <w:r w:rsidRPr="009C410E">
              <w:rPr>
                <w:rFonts w:ascii="Arial" w:hAnsi="Arial" w:cs="Arial"/>
                <w:sz w:val="20"/>
                <w:szCs w:val="20"/>
              </w:rPr>
              <w:t>11</w:t>
            </w:r>
            <w:r w:rsidRPr="009C410E">
              <w:rPr>
                <w:rFonts w:ascii="Arial" w:hAnsi="Arial" w:cs="Arial"/>
                <w:position w:val="9"/>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14:paraId="3B0D6BD8" w14:textId="77777777" w:rsidR="009C410E" w:rsidRPr="009C410E" w:rsidRDefault="009C410E" w:rsidP="00875418">
            <w:pPr>
              <w:widowControl w:val="0"/>
              <w:suppressAutoHyphens/>
              <w:autoSpaceDE w:val="0"/>
              <w:autoSpaceDN w:val="0"/>
              <w:adjustRightInd w:val="0"/>
              <w:spacing w:after="60" w:line="360" w:lineRule="auto"/>
              <w:ind w:left="29" w:right="-20"/>
              <w:textAlignment w:val="baseline"/>
              <w:rPr>
                <w:rFonts w:ascii="Arial" w:hAnsi="Arial" w:cs="Arial"/>
                <w:sz w:val="20"/>
                <w:szCs w:val="20"/>
              </w:rPr>
            </w:pPr>
            <w:r w:rsidRPr="009C410E">
              <w:rPr>
                <w:rFonts w:ascii="Arial" w:hAnsi="Arial" w:cs="Arial"/>
                <w:sz w:val="20"/>
                <w:szCs w:val="20"/>
              </w:rPr>
              <w:t>12</w:t>
            </w:r>
            <w:r w:rsidRPr="009C410E">
              <w:rPr>
                <w:rFonts w:ascii="Arial" w:hAnsi="Arial" w:cs="Arial"/>
                <w:position w:val="9"/>
                <w:sz w:val="20"/>
                <w:szCs w:val="20"/>
              </w:rPr>
              <w:t>e</w:t>
            </w:r>
          </w:p>
        </w:tc>
        <w:tc>
          <w:tcPr>
            <w:tcW w:w="622" w:type="dxa"/>
            <w:tcBorders>
              <w:top w:val="single" w:sz="4" w:space="0" w:color="221F1F"/>
              <w:left w:val="single" w:sz="4" w:space="0" w:color="221F1F"/>
              <w:bottom w:val="single" w:sz="4" w:space="0" w:color="221F1F"/>
              <w:right w:val="single" w:sz="4" w:space="0" w:color="221F1F"/>
            </w:tcBorders>
          </w:tcPr>
          <w:p w14:paraId="0CEF191C"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r>
      <w:tr w:rsidR="009C410E" w:rsidRPr="009C410E" w14:paraId="1ED2DC66" w14:textId="77777777" w:rsidTr="009C410E">
        <w:trPr>
          <w:trHeight w:hRule="exact" w:val="851"/>
          <w:jc w:val="center"/>
        </w:trPr>
        <w:tc>
          <w:tcPr>
            <w:tcW w:w="4146" w:type="dxa"/>
            <w:tcBorders>
              <w:top w:val="single" w:sz="4" w:space="0" w:color="221F1F"/>
              <w:left w:val="single" w:sz="4" w:space="0" w:color="221F1F"/>
              <w:bottom w:val="single" w:sz="4" w:space="0" w:color="221F1F"/>
              <w:right w:val="single" w:sz="4" w:space="0" w:color="221F1F"/>
            </w:tcBorders>
          </w:tcPr>
          <w:p w14:paraId="474E1A47" w14:textId="77777777" w:rsidR="009C410E" w:rsidRPr="009C410E" w:rsidRDefault="009C410E" w:rsidP="00875418">
            <w:pPr>
              <w:widowControl w:val="0"/>
              <w:suppressAutoHyphens/>
              <w:autoSpaceDE w:val="0"/>
              <w:autoSpaceDN w:val="0"/>
              <w:adjustRightInd w:val="0"/>
              <w:spacing w:after="60" w:line="360" w:lineRule="auto"/>
              <w:ind w:left="20" w:right="-20"/>
              <w:textAlignment w:val="baseline"/>
              <w:rPr>
                <w:rFonts w:ascii="Arial" w:hAnsi="Arial" w:cs="Arial"/>
                <w:sz w:val="20"/>
                <w:szCs w:val="20"/>
              </w:rPr>
            </w:pPr>
            <w:r w:rsidRPr="009C410E">
              <w:rPr>
                <w:rFonts w:ascii="Arial" w:hAnsi="Arial" w:cs="Arial"/>
                <w:sz w:val="20"/>
                <w:szCs w:val="20"/>
              </w:rPr>
              <w:t>Activité</w:t>
            </w:r>
            <w:r w:rsidRPr="009C410E">
              <w:rPr>
                <w:rFonts w:ascii="Arial" w:hAnsi="Arial" w:cs="Arial"/>
                <w:spacing w:val="7"/>
                <w:sz w:val="20"/>
                <w:szCs w:val="20"/>
              </w:rPr>
              <w:t xml:space="preserve"> </w:t>
            </w:r>
            <w:r w:rsidRPr="009C410E">
              <w:rPr>
                <w:rFonts w:ascii="Arial" w:hAnsi="Arial" w:cs="Arial"/>
                <w:i/>
                <w:iCs/>
                <w:position w:val="1"/>
                <w:sz w:val="20"/>
                <w:szCs w:val="20"/>
              </w:rPr>
              <w:t>(tâche)</w:t>
            </w:r>
          </w:p>
        </w:tc>
        <w:tc>
          <w:tcPr>
            <w:tcW w:w="567" w:type="dxa"/>
            <w:tcBorders>
              <w:top w:val="single" w:sz="4" w:space="0" w:color="221F1F"/>
              <w:left w:val="single" w:sz="4" w:space="0" w:color="221F1F"/>
              <w:bottom w:val="single" w:sz="4" w:space="0" w:color="221F1F"/>
              <w:right w:val="single" w:sz="4" w:space="0" w:color="221F1F"/>
            </w:tcBorders>
          </w:tcPr>
          <w:p w14:paraId="1A52ED03"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7A5B500C"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25" w:type="dxa"/>
            <w:tcBorders>
              <w:top w:val="single" w:sz="4" w:space="0" w:color="221F1F"/>
              <w:left w:val="single" w:sz="4" w:space="0" w:color="221F1F"/>
              <w:bottom w:val="single" w:sz="4" w:space="0" w:color="221F1F"/>
              <w:right w:val="single" w:sz="4" w:space="0" w:color="221F1F"/>
            </w:tcBorders>
          </w:tcPr>
          <w:p w14:paraId="1C1AD2E6"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70" w:type="dxa"/>
            <w:tcBorders>
              <w:top w:val="single" w:sz="4" w:space="0" w:color="221F1F"/>
              <w:left w:val="single" w:sz="4" w:space="0" w:color="221F1F"/>
              <w:bottom w:val="single" w:sz="4" w:space="0" w:color="221F1F"/>
              <w:right w:val="single" w:sz="4" w:space="0" w:color="221F1F"/>
            </w:tcBorders>
          </w:tcPr>
          <w:p w14:paraId="4C1982D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09BC6DC9"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1CCC740A"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6A8C6A10"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27CDDE20"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1FCF4433"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6D781272"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326888EA"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6F59494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622" w:type="dxa"/>
            <w:tcBorders>
              <w:top w:val="single" w:sz="4" w:space="0" w:color="221F1F"/>
              <w:left w:val="single" w:sz="4" w:space="0" w:color="221F1F"/>
              <w:bottom w:val="single" w:sz="4" w:space="0" w:color="221F1F"/>
              <w:right w:val="single" w:sz="4" w:space="0" w:color="221F1F"/>
            </w:tcBorders>
          </w:tcPr>
          <w:p w14:paraId="4F5C310F"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r>
      <w:tr w:rsidR="009C410E" w:rsidRPr="009C410E" w14:paraId="0D060B99" w14:textId="77777777" w:rsidTr="009C410E">
        <w:trPr>
          <w:trHeight w:hRule="exact" w:val="950"/>
          <w:jc w:val="center"/>
        </w:trPr>
        <w:tc>
          <w:tcPr>
            <w:tcW w:w="4146" w:type="dxa"/>
            <w:tcBorders>
              <w:top w:val="single" w:sz="4" w:space="0" w:color="221F1F"/>
              <w:left w:val="single" w:sz="4" w:space="0" w:color="221F1F"/>
              <w:bottom w:val="single" w:sz="4" w:space="0" w:color="221F1F"/>
              <w:right w:val="single" w:sz="4" w:space="0" w:color="221F1F"/>
            </w:tcBorders>
          </w:tcPr>
          <w:p w14:paraId="1A5E07A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24576569"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47DA3048"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25" w:type="dxa"/>
            <w:tcBorders>
              <w:top w:val="single" w:sz="4" w:space="0" w:color="221F1F"/>
              <w:left w:val="single" w:sz="4" w:space="0" w:color="221F1F"/>
              <w:bottom w:val="single" w:sz="4" w:space="0" w:color="221F1F"/>
              <w:right w:val="single" w:sz="4" w:space="0" w:color="221F1F"/>
            </w:tcBorders>
          </w:tcPr>
          <w:p w14:paraId="187B0A68"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70" w:type="dxa"/>
            <w:tcBorders>
              <w:top w:val="single" w:sz="4" w:space="0" w:color="221F1F"/>
              <w:left w:val="single" w:sz="4" w:space="0" w:color="221F1F"/>
              <w:bottom w:val="single" w:sz="4" w:space="0" w:color="221F1F"/>
              <w:right w:val="single" w:sz="4" w:space="0" w:color="221F1F"/>
            </w:tcBorders>
          </w:tcPr>
          <w:p w14:paraId="434AFFDD"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2F469116"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4138BDA0"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38CF8BA7"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0D2D480F"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1D32186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25DE0C2B"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528599AC"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6A654355"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622" w:type="dxa"/>
            <w:tcBorders>
              <w:top w:val="single" w:sz="4" w:space="0" w:color="221F1F"/>
              <w:left w:val="single" w:sz="4" w:space="0" w:color="221F1F"/>
              <w:bottom w:val="single" w:sz="4" w:space="0" w:color="221F1F"/>
              <w:right w:val="single" w:sz="4" w:space="0" w:color="221F1F"/>
            </w:tcBorders>
          </w:tcPr>
          <w:p w14:paraId="49D50AA4"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r>
      <w:tr w:rsidR="009C410E" w:rsidRPr="009C410E" w14:paraId="3BF577CA" w14:textId="77777777" w:rsidTr="009C410E">
        <w:trPr>
          <w:trHeight w:hRule="exact" w:val="950"/>
          <w:jc w:val="center"/>
        </w:trPr>
        <w:tc>
          <w:tcPr>
            <w:tcW w:w="4146" w:type="dxa"/>
            <w:tcBorders>
              <w:top w:val="single" w:sz="4" w:space="0" w:color="221F1F"/>
              <w:left w:val="single" w:sz="4" w:space="0" w:color="221F1F"/>
              <w:bottom w:val="single" w:sz="4" w:space="0" w:color="221F1F"/>
              <w:right w:val="single" w:sz="4" w:space="0" w:color="221F1F"/>
            </w:tcBorders>
          </w:tcPr>
          <w:p w14:paraId="3BF7B424"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28C68E77"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64542659"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25" w:type="dxa"/>
            <w:tcBorders>
              <w:top w:val="single" w:sz="4" w:space="0" w:color="221F1F"/>
              <w:left w:val="single" w:sz="4" w:space="0" w:color="221F1F"/>
              <w:bottom w:val="single" w:sz="4" w:space="0" w:color="221F1F"/>
              <w:right w:val="single" w:sz="4" w:space="0" w:color="221F1F"/>
            </w:tcBorders>
          </w:tcPr>
          <w:p w14:paraId="0B500A3D"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70" w:type="dxa"/>
            <w:tcBorders>
              <w:top w:val="single" w:sz="4" w:space="0" w:color="221F1F"/>
              <w:left w:val="single" w:sz="4" w:space="0" w:color="221F1F"/>
              <w:bottom w:val="single" w:sz="4" w:space="0" w:color="221F1F"/>
              <w:right w:val="single" w:sz="4" w:space="0" w:color="221F1F"/>
            </w:tcBorders>
          </w:tcPr>
          <w:p w14:paraId="18A57AD6"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1F6631D2"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2E92031B"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328DF707"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0B4AA7AE"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4A0F7369"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4DCB5BA2"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0D87438D"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193728B4"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622" w:type="dxa"/>
            <w:tcBorders>
              <w:top w:val="single" w:sz="4" w:space="0" w:color="221F1F"/>
              <w:left w:val="single" w:sz="4" w:space="0" w:color="221F1F"/>
              <w:bottom w:val="single" w:sz="4" w:space="0" w:color="221F1F"/>
              <w:right w:val="single" w:sz="4" w:space="0" w:color="221F1F"/>
            </w:tcBorders>
          </w:tcPr>
          <w:p w14:paraId="742148DF"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r>
      <w:tr w:rsidR="009C410E" w:rsidRPr="009C410E" w14:paraId="75B3CF7F" w14:textId="77777777" w:rsidTr="009C410E">
        <w:trPr>
          <w:trHeight w:hRule="exact" w:val="950"/>
          <w:jc w:val="center"/>
        </w:trPr>
        <w:tc>
          <w:tcPr>
            <w:tcW w:w="4146" w:type="dxa"/>
            <w:tcBorders>
              <w:top w:val="single" w:sz="4" w:space="0" w:color="221F1F"/>
              <w:left w:val="single" w:sz="4" w:space="0" w:color="221F1F"/>
              <w:bottom w:val="single" w:sz="4" w:space="0" w:color="221F1F"/>
              <w:right w:val="single" w:sz="4" w:space="0" w:color="221F1F"/>
            </w:tcBorders>
          </w:tcPr>
          <w:p w14:paraId="5301660F"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77B539F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7E7CD359"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25" w:type="dxa"/>
            <w:tcBorders>
              <w:top w:val="single" w:sz="4" w:space="0" w:color="221F1F"/>
              <w:left w:val="single" w:sz="4" w:space="0" w:color="221F1F"/>
              <w:bottom w:val="single" w:sz="4" w:space="0" w:color="221F1F"/>
              <w:right w:val="single" w:sz="4" w:space="0" w:color="221F1F"/>
            </w:tcBorders>
          </w:tcPr>
          <w:p w14:paraId="15C506D4"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70" w:type="dxa"/>
            <w:tcBorders>
              <w:top w:val="single" w:sz="4" w:space="0" w:color="221F1F"/>
              <w:left w:val="single" w:sz="4" w:space="0" w:color="221F1F"/>
              <w:bottom w:val="single" w:sz="4" w:space="0" w:color="221F1F"/>
              <w:right w:val="single" w:sz="4" w:space="0" w:color="221F1F"/>
            </w:tcBorders>
          </w:tcPr>
          <w:p w14:paraId="42A3B27B"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1D02ECC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14417A50"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2EFE0C8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6332889A"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24AF70B0"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7982C343"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2889CB7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494E6952"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622" w:type="dxa"/>
            <w:tcBorders>
              <w:top w:val="single" w:sz="4" w:space="0" w:color="221F1F"/>
              <w:left w:val="single" w:sz="4" w:space="0" w:color="221F1F"/>
              <w:bottom w:val="single" w:sz="4" w:space="0" w:color="221F1F"/>
              <w:right w:val="single" w:sz="4" w:space="0" w:color="221F1F"/>
            </w:tcBorders>
          </w:tcPr>
          <w:p w14:paraId="602B3C43"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r>
      <w:tr w:rsidR="009C410E" w:rsidRPr="009C410E" w14:paraId="100A6AB0" w14:textId="77777777" w:rsidTr="009C410E">
        <w:trPr>
          <w:trHeight w:hRule="exact" w:val="955"/>
          <w:jc w:val="center"/>
        </w:trPr>
        <w:tc>
          <w:tcPr>
            <w:tcW w:w="4146" w:type="dxa"/>
            <w:tcBorders>
              <w:top w:val="single" w:sz="4" w:space="0" w:color="221F1F"/>
              <w:left w:val="single" w:sz="4" w:space="0" w:color="221F1F"/>
              <w:bottom w:val="single" w:sz="4" w:space="0" w:color="221F1F"/>
              <w:right w:val="single" w:sz="4" w:space="0" w:color="221F1F"/>
            </w:tcBorders>
          </w:tcPr>
          <w:p w14:paraId="0E2C3054"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5046BD4A"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67" w:type="dxa"/>
            <w:tcBorders>
              <w:top w:val="single" w:sz="4" w:space="0" w:color="221F1F"/>
              <w:left w:val="single" w:sz="4" w:space="0" w:color="221F1F"/>
              <w:bottom w:val="single" w:sz="4" w:space="0" w:color="221F1F"/>
              <w:right w:val="single" w:sz="4" w:space="0" w:color="221F1F"/>
            </w:tcBorders>
          </w:tcPr>
          <w:p w14:paraId="44D89141"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25" w:type="dxa"/>
            <w:tcBorders>
              <w:top w:val="single" w:sz="4" w:space="0" w:color="221F1F"/>
              <w:left w:val="single" w:sz="4" w:space="0" w:color="221F1F"/>
              <w:bottom w:val="single" w:sz="4" w:space="0" w:color="221F1F"/>
              <w:right w:val="single" w:sz="4" w:space="0" w:color="221F1F"/>
            </w:tcBorders>
          </w:tcPr>
          <w:p w14:paraId="43494E7E"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570" w:type="dxa"/>
            <w:tcBorders>
              <w:top w:val="single" w:sz="4" w:space="0" w:color="221F1F"/>
              <w:left w:val="single" w:sz="4" w:space="0" w:color="221F1F"/>
              <w:bottom w:val="single" w:sz="4" w:space="0" w:color="221F1F"/>
              <w:right w:val="single" w:sz="4" w:space="0" w:color="221F1F"/>
            </w:tcBorders>
          </w:tcPr>
          <w:p w14:paraId="6E55167B"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514C5D4D"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79A42D1C"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2A6378B8"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451AF3E6"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360B9C37"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7674C5C4"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14:paraId="78D3DD98"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14:paraId="72E917E9"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c>
          <w:tcPr>
            <w:tcW w:w="622" w:type="dxa"/>
            <w:tcBorders>
              <w:top w:val="single" w:sz="4" w:space="0" w:color="221F1F"/>
              <w:left w:val="single" w:sz="4" w:space="0" w:color="221F1F"/>
              <w:bottom w:val="single" w:sz="4" w:space="0" w:color="221F1F"/>
              <w:right w:val="single" w:sz="4" w:space="0" w:color="221F1F"/>
            </w:tcBorders>
          </w:tcPr>
          <w:p w14:paraId="7347440C" w14:textId="77777777" w:rsidR="009C410E" w:rsidRPr="009C410E" w:rsidRDefault="009C410E" w:rsidP="00875418">
            <w:pPr>
              <w:widowControl w:val="0"/>
              <w:suppressAutoHyphens/>
              <w:autoSpaceDE w:val="0"/>
              <w:autoSpaceDN w:val="0"/>
              <w:adjustRightInd w:val="0"/>
              <w:spacing w:after="60" w:line="360" w:lineRule="auto"/>
              <w:textAlignment w:val="baseline"/>
              <w:rPr>
                <w:rFonts w:ascii="Arial" w:hAnsi="Arial" w:cs="Arial"/>
                <w:sz w:val="20"/>
                <w:szCs w:val="20"/>
              </w:rPr>
            </w:pPr>
          </w:p>
        </w:tc>
      </w:tr>
    </w:tbl>
    <w:p w14:paraId="7AAB8BD2" w14:textId="77777777" w:rsidR="009C410E" w:rsidRDefault="009C410E">
      <w:pPr>
        <w:spacing w:after="200" w:line="276" w:lineRule="auto"/>
      </w:pPr>
    </w:p>
    <w:p w14:paraId="221FE5BC" w14:textId="77777777" w:rsidR="00486F6C" w:rsidRDefault="00486F6C">
      <w:pPr>
        <w:spacing w:after="200" w:line="276" w:lineRule="auto"/>
      </w:pPr>
    </w:p>
    <w:p w14:paraId="3CBD2D3F" w14:textId="77777777" w:rsidR="009C410E" w:rsidRDefault="001C38C1" w:rsidP="001C38C1">
      <w:pPr>
        <w:ind w:right="-567"/>
      </w:pPr>
      <w:r>
        <w:t xml:space="preserve">    </w:t>
      </w:r>
    </w:p>
    <w:p w14:paraId="407D9C75" w14:textId="77777777" w:rsidR="009C410E" w:rsidRDefault="009C410E">
      <w:pPr>
        <w:spacing w:after="200" w:line="276" w:lineRule="auto"/>
      </w:pPr>
      <w:r>
        <w:br w:type="page"/>
      </w:r>
    </w:p>
    <w:p w14:paraId="2DE814CA" w14:textId="77777777" w:rsidR="001C38C1" w:rsidRDefault="001C38C1" w:rsidP="001C38C1">
      <w:pPr>
        <w:ind w:right="-567"/>
      </w:pPr>
    </w:p>
    <w:p w14:paraId="3B724C85" w14:textId="77777777" w:rsidR="001C38C1" w:rsidRPr="00886DEA" w:rsidRDefault="001C38C1" w:rsidP="001C38C1"/>
    <w:p w14:paraId="2AEE5A91" w14:textId="77777777" w:rsidR="001C38C1" w:rsidRPr="00886DEA" w:rsidRDefault="001C38C1" w:rsidP="001C38C1"/>
    <w:p w14:paraId="151534C2" w14:textId="77777777" w:rsidR="001C38C1" w:rsidRDefault="001C38C1" w:rsidP="001C38C1"/>
    <w:p w14:paraId="6995C646" w14:textId="77777777" w:rsidR="00875418" w:rsidRDefault="000B60FB" w:rsidP="000B60FB">
      <w:pPr>
        <w:widowControl w:val="0"/>
        <w:autoSpaceDE w:val="0"/>
        <w:autoSpaceDN w:val="0"/>
        <w:adjustRightInd w:val="0"/>
        <w:spacing w:line="276" w:lineRule="auto"/>
        <w:ind w:right="142"/>
        <w:jc w:val="center"/>
        <w:rPr>
          <w:rFonts w:ascii="Arial" w:hAnsi="Arial" w:cs="Arial"/>
          <w:b/>
          <w:sz w:val="20"/>
          <w:szCs w:val="20"/>
        </w:rPr>
      </w:pPr>
      <w:bookmarkStart w:id="117" w:name="_Toc157617484"/>
      <w:r w:rsidRPr="000B60FB">
        <w:rPr>
          <w:rFonts w:ascii="Arial" w:hAnsi="Arial" w:cs="Arial"/>
          <w:b/>
          <w:sz w:val="20"/>
          <w:szCs w:val="20"/>
        </w:rPr>
        <w:t>ANNEXEN°4 : MODELE DE CURRICULUM VITAE (CV) DU PERSONNEL SPECIALISE PROPOSE</w:t>
      </w:r>
      <w:bookmarkEnd w:id="117"/>
    </w:p>
    <w:p w14:paraId="31E4566E" w14:textId="77777777" w:rsidR="000B60FB" w:rsidRPr="000B60FB" w:rsidRDefault="000B60FB" w:rsidP="000B60FB">
      <w:pPr>
        <w:widowControl w:val="0"/>
        <w:autoSpaceDE w:val="0"/>
        <w:autoSpaceDN w:val="0"/>
        <w:adjustRightInd w:val="0"/>
        <w:spacing w:line="276" w:lineRule="auto"/>
        <w:ind w:right="142"/>
        <w:jc w:val="center"/>
        <w:rPr>
          <w:rFonts w:ascii="Arial" w:hAnsi="Arial" w:cs="Arial"/>
          <w:b/>
          <w:sz w:val="20"/>
          <w:szCs w:val="20"/>
        </w:rPr>
      </w:pPr>
    </w:p>
    <w:p w14:paraId="1FD47C20"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sz w:val="20"/>
        </w:rPr>
        <w:t>Poste</w:t>
      </w:r>
      <w:r w:rsidRPr="00875418">
        <w:rPr>
          <w:rFonts w:ascii="Arial" w:hAnsi="Arial" w:cs="Arial"/>
          <w:spacing w:val="7"/>
          <w:sz w:val="20"/>
        </w:rPr>
        <w:t xml:space="preserve"> </w:t>
      </w:r>
      <w:r w:rsidRPr="00875418">
        <w:rPr>
          <w:rFonts w:ascii="Arial" w:hAnsi="Arial" w:cs="Arial"/>
          <w:sz w:val="20"/>
        </w:rPr>
        <w:t>: . . . . . . . . . .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Nom</w:t>
      </w:r>
      <w:r w:rsidRPr="00875418">
        <w:rPr>
          <w:rFonts w:ascii="Arial" w:hAnsi="Arial" w:cs="Arial"/>
          <w:spacing w:val="7"/>
          <w:sz w:val="20"/>
        </w:rPr>
        <w:t xml:space="preserve"> </w:t>
      </w:r>
      <w:r w:rsidRPr="00875418">
        <w:rPr>
          <w:rFonts w:ascii="Arial" w:hAnsi="Arial" w:cs="Arial"/>
          <w:sz w:val="20"/>
        </w:rPr>
        <w:t>du</w:t>
      </w:r>
      <w:r w:rsidRPr="00875418">
        <w:rPr>
          <w:rFonts w:ascii="Arial" w:hAnsi="Arial" w:cs="Arial"/>
          <w:spacing w:val="7"/>
          <w:sz w:val="20"/>
        </w:rPr>
        <w:t xml:space="preserve"> </w:t>
      </w:r>
      <w:r w:rsidRPr="00875418">
        <w:rPr>
          <w:rFonts w:ascii="Arial" w:hAnsi="Arial" w:cs="Arial"/>
          <w:sz w:val="20"/>
        </w:rPr>
        <w:t>Candidat</w:t>
      </w:r>
      <w:r w:rsidRPr="00875418">
        <w:rPr>
          <w:rFonts w:ascii="Arial" w:hAnsi="Arial" w:cs="Arial"/>
          <w:spacing w:val="7"/>
          <w:sz w:val="20"/>
        </w:rPr>
        <w:t xml:space="preserve"> </w:t>
      </w:r>
      <w:r w:rsidRPr="00875418">
        <w:rPr>
          <w:rFonts w:ascii="Arial" w:hAnsi="Arial" w:cs="Arial"/>
          <w:sz w:val="20"/>
        </w:rPr>
        <w:t>: . . .. . . . . . . . . . . . . . . . . . . . . . . . . . . . . . . . . Nom</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l’employé</w:t>
      </w:r>
      <w:r w:rsidRPr="00875418">
        <w:rPr>
          <w:rFonts w:ascii="Arial" w:hAnsi="Arial" w:cs="Arial"/>
          <w:spacing w:val="7"/>
          <w:sz w:val="20"/>
        </w:rPr>
        <w:t xml:space="preserve"> </w:t>
      </w:r>
      <w:r w:rsidRPr="00875418">
        <w:rPr>
          <w:rFonts w:ascii="Arial" w:hAnsi="Arial" w:cs="Arial"/>
          <w:sz w:val="20"/>
        </w:rPr>
        <w:t>: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 . . . . . . . . . . . . . . . . . . . . . . . . . . . . . . . . Profession</w:t>
      </w:r>
      <w:r w:rsidRPr="00875418">
        <w:rPr>
          <w:rFonts w:ascii="Arial" w:hAnsi="Arial" w:cs="Arial"/>
          <w:spacing w:val="7"/>
          <w:sz w:val="20"/>
        </w:rPr>
        <w:t xml:space="preserve"> </w:t>
      </w:r>
      <w:r w:rsidRPr="00875418">
        <w:rPr>
          <w:rFonts w:ascii="Arial" w:hAnsi="Arial" w:cs="Arial"/>
          <w:sz w:val="20"/>
        </w:rPr>
        <w:t>: . . . . . . . . . . . . . . . . . . . . . . . . . . . . . . . . . . . . . . . . . . . . . . . . . . . . . . . . . . . . . . . . . . . . . . . . . . . . . . . . . . . . . . . . . . . . . . . . . . . . . . . . . . . . . . . . . . .</w:t>
      </w:r>
      <w:r w:rsidRPr="00875418">
        <w:rPr>
          <w:rFonts w:ascii="Arial" w:hAnsi="Arial" w:cs="Arial"/>
          <w:spacing w:val="-2"/>
          <w:sz w:val="20"/>
        </w:rPr>
        <w:t xml:space="preserve"> </w:t>
      </w:r>
      <w:r w:rsidRPr="00875418">
        <w:rPr>
          <w:rFonts w:ascii="Arial" w:hAnsi="Arial" w:cs="Arial"/>
          <w:sz w:val="20"/>
        </w:rPr>
        <w:t>. . . . . . . . . . . Diplômes</w:t>
      </w:r>
      <w:r w:rsidRPr="00875418">
        <w:rPr>
          <w:rFonts w:ascii="Arial" w:hAnsi="Arial" w:cs="Arial"/>
          <w:spacing w:val="7"/>
          <w:sz w:val="20"/>
        </w:rPr>
        <w:t xml:space="preserve"> </w:t>
      </w:r>
      <w:r w:rsidRPr="00875418">
        <w:rPr>
          <w:rFonts w:ascii="Arial" w:hAnsi="Arial" w:cs="Arial"/>
          <w:sz w:val="20"/>
        </w:rPr>
        <w:t>: . . . . . . . . . . . . .. . . . . . . . . . . . . . . . . . . . . . . .</w:t>
      </w:r>
      <w:r w:rsidRPr="00875418">
        <w:rPr>
          <w:rFonts w:ascii="Arial" w:hAnsi="Arial" w:cs="Arial"/>
          <w:spacing w:val="-2"/>
          <w:sz w:val="20"/>
        </w:rPr>
        <w:t xml:space="preserve"> </w:t>
      </w:r>
      <w:r w:rsidRPr="00875418">
        <w:rPr>
          <w:rFonts w:ascii="Arial" w:hAnsi="Arial" w:cs="Arial"/>
          <w:sz w:val="20"/>
        </w:rPr>
        <w:t>. . . . . . . . . . . . . Date</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naissance</w:t>
      </w:r>
      <w:r w:rsidRPr="00875418">
        <w:rPr>
          <w:rFonts w:ascii="Arial" w:hAnsi="Arial" w:cs="Arial"/>
          <w:spacing w:val="7"/>
          <w:sz w:val="20"/>
        </w:rPr>
        <w:t xml:space="preserve"> </w:t>
      </w:r>
      <w:r w:rsidRPr="00875418">
        <w:rPr>
          <w:rFonts w:ascii="Arial" w:hAnsi="Arial" w:cs="Arial"/>
          <w:sz w:val="20"/>
        </w:rPr>
        <w:t>: . . . . . . . . . . . . . . . . . . . . . . . . . . .. . . . . . . . Nombre</w:t>
      </w:r>
      <w:r w:rsidRPr="00875418">
        <w:rPr>
          <w:rFonts w:ascii="Arial" w:hAnsi="Arial" w:cs="Arial"/>
          <w:spacing w:val="7"/>
          <w:sz w:val="20"/>
        </w:rPr>
        <w:t xml:space="preserve"> </w:t>
      </w:r>
      <w:r w:rsidRPr="00875418">
        <w:rPr>
          <w:rFonts w:ascii="Arial" w:hAnsi="Arial" w:cs="Arial"/>
          <w:sz w:val="20"/>
        </w:rPr>
        <w:t>d’années</w:t>
      </w:r>
      <w:r w:rsidRPr="00875418">
        <w:rPr>
          <w:rFonts w:ascii="Arial" w:hAnsi="Arial" w:cs="Arial"/>
          <w:spacing w:val="7"/>
          <w:sz w:val="20"/>
        </w:rPr>
        <w:t xml:space="preserve"> </w:t>
      </w:r>
      <w:r w:rsidRPr="00875418">
        <w:rPr>
          <w:rFonts w:ascii="Arial" w:hAnsi="Arial" w:cs="Arial"/>
          <w:sz w:val="20"/>
        </w:rPr>
        <w:t>d’emploi</w:t>
      </w:r>
      <w:r w:rsidRPr="00875418">
        <w:rPr>
          <w:rFonts w:ascii="Arial" w:hAnsi="Arial" w:cs="Arial"/>
          <w:spacing w:val="7"/>
          <w:sz w:val="20"/>
        </w:rPr>
        <w:t xml:space="preserve"> </w:t>
      </w:r>
      <w:r w:rsidRPr="00875418">
        <w:rPr>
          <w:rFonts w:ascii="Arial" w:hAnsi="Arial" w:cs="Arial"/>
          <w:sz w:val="20"/>
        </w:rPr>
        <w:t>par</w:t>
      </w:r>
      <w:r w:rsidRPr="00875418">
        <w:rPr>
          <w:rFonts w:ascii="Arial" w:hAnsi="Arial" w:cs="Arial"/>
          <w:spacing w:val="7"/>
          <w:sz w:val="20"/>
        </w:rPr>
        <w:t xml:space="preserve"> </w:t>
      </w:r>
      <w:r w:rsidRPr="00875418">
        <w:rPr>
          <w:rFonts w:ascii="Arial" w:hAnsi="Arial" w:cs="Arial"/>
          <w:sz w:val="20"/>
        </w:rPr>
        <w:t>le</w:t>
      </w:r>
      <w:r w:rsidRPr="00875418">
        <w:rPr>
          <w:rFonts w:ascii="Arial" w:hAnsi="Arial" w:cs="Arial"/>
          <w:spacing w:val="7"/>
          <w:sz w:val="20"/>
        </w:rPr>
        <w:t xml:space="preserve"> </w:t>
      </w:r>
      <w:r w:rsidRPr="00875418">
        <w:rPr>
          <w:rFonts w:ascii="Arial" w:hAnsi="Arial" w:cs="Arial"/>
          <w:sz w:val="20"/>
        </w:rPr>
        <w:t>Candidat</w:t>
      </w:r>
      <w:r w:rsidRPr="00875418">
        <w:rPr>
          <w:rFonts w:ascii="Arial" w:hAnsi="Arial" w:cs="Arial"/>
          <w:spacing w:val="7"/>
          <w:sz w:val="20"/>
        </w:rPr>
        <w:t xml:space="preserve"> </w:t>
      </w:r>
      <w:r w:rsidRPr="00875418">
        <w:rPr>
          <w:rFonts w:ascii="Arial" w:hAnsi="Arial" w:cs="Arial"/>
          <w:spacing w:val="1"/>
          <w:sz w:val="20"/>
        </w:rPr>
        <w:t>:</w:t>
      </w:r>
      <w:r w:rsidRPr="00875418">
        <w:rPr>
          <w:rFonts w:ascii="Arial" w:hAnsi="Arial" w:cs="Arial"/>
          <w:sz w:val="20"/>
        </w:rPr>
        <w:t>................................</w:t>
      </w:r>
      <w:r w:rsidRPr="00875418">
        <w:rPr>
          <w:rFonts w:ascii="Arial" w:hAnsi="Arial" w:cs="Arial"/>
          <w:spacing w:val="3"/>
          <w:sz w:val="20"/>
        </w:rPr>
        <w:t xml:space="preserve"> </w:t>
      </w:r>
      <w:r w:rsidRPr="00875418">
        <w:rPr>
          <w:rFonts w:ascii="Arial" w:hAnsi="Arial" w:cs="Arial"/>
          <w:sz w:val="20"/>
        </w:rPr>
        <w:t>Nationalité</w:t>
      </w:r>
      <w:r w:rsidRPr="00875418">
        <w:rPr>
          <w:rFonts w:ascii="Arial" w:hAnsi="Arial" w:cs="Arial"/>
          <w:spacing w:val="7"/>
          <w:sz w:val="20"/>
        </w:rPr>
        <w:t xml:space="preserve"> </w:t>
      </w:r>
      <w:r w:rsidRPr="00875418">
        <w:rPr>
          <w:rFonts w:ascii="Arial" w:hAnsi="Arial" w:cs="Arial"/>
          <w:sz w:val="20"/>
        </w:rPr>
        <w:t>: . . . . . . . .  . . . . . . . . . . . . . . . . . . . . . . . . . . Affiliation</w:t>
      </w:r>
      <w:r w:rsidRPr="00875418">
        <w:rPr>
          <w:rFonts w:ascii="Arial" w:hAnsi="Arial" w:cs="Arial"/>
          <w:spacing w:val="7"/>
          <w:sz w:val="20"/>
        </w:rPr>
        <w:t xml:space="preserve"> </w:t>
      </w:r>
      <w:r w:rsidRPr="00875418">
        <w:rPr>
          <w:rFonts w:ascii="Arial" w:hAnsi="Arial" w:cs="Arial"/>
          <w:sz w:val="20"/>
        </w:rPr>
        <w:t>à</w:t>
      </w:r>
      <w:r w:rsidRPr="00875418">
        <w:rPr>
          <w:rFonts w:ascii="Arial" w:hAnsi="Arial" w:cs="Arial"/>
          <w:spacing w:val="7"/>
          <w:sz w:val="20"/>
        </w:rPr>
        <w:t xml:space="preserve"> </w:t>
      </w:r>
      <w:r w:rsidRPr="00875418">
        <w:rPr>
          <w:rFonts w:ascii="Arial" w:hAnsi="Arial" w:cs="Arial"/>
          <w:sz w:val="20"/>
        </w:rPr>
        <w:t>des</w:t>
      </w:r>
      <w:r w:rsidRPr="00875418">
        <w:rPr>
          <w:rFonts w:ascii="Arial" w:hAnsi="Arial" w:cs="Arial"/>
          <w:spacing w:val="7"/>
          <w:sz w:val="20"/>
        </w:rPr>
        <w:t xml:space="preserve"> </w:t>
      </w:r>
      <w:r w:rsidRPr="00875418">
        <w:rPr>
          <w:rFonts w:ascii="Arial" w:hAnsi="Arial" w:cs="Arial"/>
          <w:sz w:val="20"/>
        </w:rPr>
        <w:t>associations/groupements</w:t>
      </w:r>
      <w:r w:rsidRPr="00875418">
        <w:rPr>
          <w:rFonts w:ascii="Arial" w:hAnsi="Arial" w:cs="Arial"/>
          <w:spacing w:val="7"/>
          <w:sz w:val="20"/>
        </w:rPr>
        <w:t xml:space="preserve"> </w:t>
      </w:r>
      <w:r w:rsidRPr="00875418">
        <w:rPr>
          <w:rFonts w:ascii="Arial" w:hAnsi="Arial" w:cs="Arial"/>
          <w:sz w:val="20"/>
        </w:rPr>
        <w:t>professionnels</w:t>
      </w:r>
      <w:r w:rsidRPr="00875418">
        <w:rPr>
          <w:rFonts w:ascii="Arial" w:hAnsi="Arial" w:cs="Arial"/>
          <w:spacing w:val="7"/>
          <w:sz w:val="20"/>
        </w:rPr>
        <w:t xml:space="preserve"> </w:t>
      </w:r>
      <w:r w:rsidRPr="00875418">
        <w:rPr>
          <w:rFonts w:ascii="Arial" w:hAnsi="Arial" w:cs="Arial"/>
          <w:sz w:val="20"/>
        </w:rPr>
        <w:t>: . . . . . . . . . . . . . . . . . . . . . . . . . . . . . . . . . . . . . . . . . . . . . . . .</w:t>
      </w:r>
    </w:p>
    <w:p w14:paraId="35AA9A03"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sz w:val="20"/>
        </w:rPr>
        <w:t>Attributions</w:t>
      </w:r>
      <w:r w:rsidRPr="00875418">
        <w:rPr>
          <w:rFonts w:ascii="Arial" w:hAnsi="Arial" w:cs="Arial"/>
          <w:spacing w:val="7"/>
          <w:sz w:val="20"/>
        </w:rPr>
        <w:t xml:space="preserve"> </w:t>
      </w:r>
      <w:r w:rsidRPr="00875418">
        <w:rPr>
          <w:rFonts w:ascii="Arial" w:hAnsi="Arial" w:cs="Arial"/>
          <w:sz w:val="20"/>
        </w:rPr>
        <w:t>spécifiques</w:t>
      </w:r>
      <w:r w:rsidRPr="00875418">
        <w:rPr>
          <w:rFonts w:ascii="Arial" w:hAnsi="Arial" w:cs="Arial"/>
          <w:spacing w:val="7"/>
          <w:sz w:val="20"/>
        </w:rPr>
        <w:t xml:space="preserve"> </w:t>
      </w:r>
      <w:r w:rsidRPr="00875418">
        <w:rPr>
          <w:rFonts w:ascii="Arial" w:hAnsi="Arial" w:cs="Arial"/>
          <w:sz w:val="20"/>
        </w:rPr>
        <w:t>: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 . . . . . . . . . . . . . . . . . . . . . . . .</w:t>
      </w:r>
    </w:p>
    <w:p w14:paraId="6CE33C61"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sz w:val="20"/>
        </w:rPr>
        <w:t>P</w:t>
      </w:r>
      <w:r w:rsidRPr="00875418">
        <w:rPr>
          <w:rFonts w:ascii="Arial" w:hAnsi="Arial" w:cs="Arial"/>
          <w:b/>
          <w:bCs/>
          <w:sz w:val="20"/>
        </w:rPr>
        <w:t>rincipales</w:t>
      </w:r>
      <w:r w:rsidRPr="00875418">
        <w:rPr>
          <w:rFonts w:ascii="Arial" w:hAnsi="Arial" w:cs="Arial"/>
          <w:b/>
          <w:bCs/>
          <w:spacing w:val="7"/>
          <w:sz w:val="20"/>
        </w:rPr>
        <w:t xml:space="preserve"> </w:t>
      </w:r>
      <w:r w:rsidRPr="00875418">
        <w:rPr>
          <w:rFonts w:ascii="Arial" w:hAnsi="Arial" w:cs="Arial"/>
          <w:b/>
          <w:bCs/>
          <w:sz w:val="20"/>
        </w:rPr>
        <w:t>qualifications</w:t>
      </w:r>
      <w:r w:rsidRPr="00875418">
        <w:rPr>
          <w:rFonts w:ascii="Arial" w:hAnsi="Arial" w:cs="Arial"/>
          <w:b/>
          <w:bCs/>
          <w:spacing w:val="7"/>
          <w:sz w:val="20"/>
        </w:rPr>
        <w:t xml:space="preserve"> </w:t>
      </w:r>
      <w:r w:rsidRPr="00875418">
        <w:rPr>
          <w:rFonts w:ascii="Arial" w:hAnsi="Arial" w:cs="Arial"/>
          <w:b/>
          <w:bCs/>
          <w:sz w:val="20"/>
        </w:rPr>
        <w:t>:</w:t>
      </w:r>
    </w:p>
    <w:p w14:paraId="64904687"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i/>
          <w:iCs/>
          <w:sz w:val="20"/>
        </w:rPr>
        <w:t>[En</w:t>
      </w:r>
      <w:r w:rsidRPr="00875418">
        <w:rPr>
          <w:rFonts w:ascii="Arial" w:hAnsi="Arial" w:cs="Arial"/>
          <w:i/>
          <w:iCs/>
          <w:spacing w:val="5"/>
          <w:sz w:val="20"/>
        </w:rPr>
        <w:t xml:space="preserve"> </w:t>
      </w:r>
      <w:r w:rsidRPr="00875418">
        <w:rPr>
          <w:rFonts w:ascii="Arial" w:hAnsi="Arial" w:cs="Arial"/>
          <w:i/>
          <w:iCs/>
          <w:sz w:val="20"/>
        </w:rPr>
        <w:t>une</w:t>
      </w:r>
      <w:r w:rsidRPr="00875418">
        <w:rPr>
          <w:rFonts w:ascii="Arial" w:hAnsi="Arial" w:cs="Arial"/>
          <w:i/>
          <w:iCs/>
          <w:spacing w:val="5"/>
          <w:sz w:val="20"/>
        </w:rPr>
        <w:t xml:space="preserve"> </w:t>
      </w:r>
      <w:r w:rsidRPr="00875418">
        <w:rPr>
          <w:rFonts w:ascii="Arial" w:hAnsi="Arial" w:cs="Arial"/>
          <w:i/>
          <w:iCs/>
          <w:sz w:val="20"/>
        </w:rPr>
        <w:t>demi-page</w:t>
      </w:r>
      <w:r w:rsidRPr="00875418">
        <w:rPr>
          <w:rFonts w:ascii="Arial" w:hAnsi="Arial" w:cs="Arial"/>
          <w:i/>
          <w:iCs/>
          <w:spacing w:val="5"/>
          <w:sz w:val="20"/>
        </w:rPr>
        <w:t xml:space="preserve"> </w:t>
      </w:r>
      <w:r w:rsidRPr="00875418">
        <w:rPr>
          <w:rFonts w:ascii="Arial" w:hAnsi="Arial" w:cs="Arial"/>
          <w:i/>
          <w:iCs/>
          <w:sz w:val="20"/>
        </w:rPr>
        <w:t>environ,</w:t>
      </w:r>
      <w:r w:rsidRPr="00875418">
        <w:rPr>
          <w:rFonts w:ascii="Arial" w:hAnsi="Arial" w:cs="Arial"/>
          <w:i/>
          <w:iCs/>
          <w:spacing w:val="5"/>
          <w:sz w:val="20"/>
        </w:rPr>
        <w:t xml:space="preserve"> </w:t>
      </w:r>
      <w:r w:rsidRPr="00875418">
        <w:rPr>
          <w:rFonts w:ascii="Arial" w:hAnsi="Arial" w:cs="Arial"/>
          <w:i/>
          <w:iCs/>
          <w:sz w:val="20"/>
        </w:rPr>
        <w:t>donner</w:t>
      </w:r>
      <w:r w:rsidRPr="00875418">
        <w:rPr>
          <w:rFonts w:ascii="Arial" w:hAnsi="Arial" w:cs="Arial"/>
          <w:i/>
          <w:iCs/>
          <w:spacing w:val="5"/>
          <w:sz w:val="20"/>
        </w:rPr>
        <w:t xml:space="preserve"> </w:t>
      </w:r>
      <w:r w:rsidRPr="00875418">
        <w:rPr>
          <w:rFonts w:ascii="Arial" w:hAnsi="Arial" w:cs="Arial"/>
          <w:i/>
          <w:iCs/>
          <w:sz w:val="20"/>
        </w:rPr>
        <w:t>un</w:t>
      </w:r>
      <w:r w:rsidRPr="00875418">
        <w:rPr>
          <w:rFonts w:ascii="Arial" w:hAnsi="Arial" w:cs="Arial"/>
          <w:i/>
          <w:iCs/>
          <w:spacing w:val="5"/>
          <w:sz w:val="20"/>
        </w:rPr>
        <w:t xml:space="preserve"> </w:t>
      </w:r>
      <w:r w:rsidRPr="00875418">
        <w:rPr>
          <w:rFonts w:ascii="Arial" w:hAnsi="Arial" w:cs="Arial"/>
          <w:i/>
          <w:iCs/>
          <w:sz w:val="20"/>
        </w:rPr>
        <w:t>aperçu</w:t>
      </w:r>
      <w:r w:rsidRPr="00875418">
        <w:rPr>
          <w:rFonts w:ascii="Arial" w:hAnsi="Arial" w:cs="Arial"/>
          <w:i/>
          <w:iCs/>
          <w:spacing w:val="5"/>
          <w:sz w:val="20"/>
        </w:rPr>
        <w:t xml:space="preserve"> </w:t>
      </w:r>
      <w:r w:rsidRPr="00875418">
        <w:rPr>
          <w:rFonts w:ascii="Arial" w:hAnsi="Arial" w:cs="Arial"/>
          <w:i/>
          <w:iCs/>
          <w:sz w:val="20"/>
        </w:rPr>
        <w:t>des</w:t>
      </w:r>
      <w:r w:rsidRPr="00875418">
        <w:rPr>
          <w:rFonts w:ascii="Arial" w:hAnsi="Arial" w:cs="Arial"/>
          <w:i/>
          <w:iCs/>
          <w:spacing w:val="5"/>
          <w:sz w:val="20"/>
        </w:rPr>
        <w:t xml:space="preserve"> </w:t>
      </w:r>
      <w:r w:rsidRPr="00875418">
        <w:rPr>
          <w:rFonts w:ascii="Arial" w:hAnsi="Arial" w:cs="Arial"/>
          <w:i/>
          <w:iCs/>
          <w:sz w:val="20"/>
        </w:rPr>
        <w:t>aspects</w:t>
      </w:r>
      <w:r w:rsidRPr="00875418">
        <w:rPr>
          <w:rFonts w:ascii="Arial" w:hAnsi="Arial" w:cs="Arial"/>
          <w:i/>
          <w:iCs/>
          <w:spacing w:val="5"/>
          <w:sz w:val="20"/>
        </w:rPr>
        <w:t xml:space="preserve"> </w:t>
      </w:r>
      <w:r w:rsidRPr="00875418">
        <w:rPr>
          <w:rFonts w:ascii="Arial" w:hAnsi="Arial" w:cs="Arial"/>
          <w:i/>
          <w:iCs/>
          <w:sz w:val="20"/>
        </w:rPr>
        <w:t>de</w:t>
      </w:r>
      <w:r w:rsidRPr="00875418">
        <w:rPr>
          <w:rFonts w:ascii="Arial" w:hAnsi="Arial" w:cs="Arial"/>
          <w:i/>
          <w:iCs/>
          <w:spacing w:val="5"/>
          <w:sz w:val="20"/>
        </w:rPr>
        <w:t xml:space="preserve"> </w:t>
      </w:r>
      <w:r w:rsidRPr="00875418">
        <w:rPr>
          <w:rFonts w:ascii="Arial" w:hAnsi="Arial" w:cs="Arial"/>
          <w:i/>
          <w:iCs/>
          <w:sz w:val="20"/>
        </w:rPr>
        <w:t>la</w:t>
      </w:r>
      <w:r w:rsidRPr="00875418">
        <w:rPr>
          <w:rFonts w:ascii="Arial" w:hAnsi="Arial" w:cs="Arial"/>
          <w:i/>
          <w:iCs/>
          <w:spacing w:val="5"/>
          <w:sz w:val="20"/>
        </w:rPr>
        <w:t xml:space="preserve"> </w:t>
      </w:r>
      <w:r w:rsidRPr="00875418">
        <w:rPr>
          <w:rFonts w:ascii="Arial" w:hAnsi="Arial" w:cs="Arial"/>
          <w:i/>
          <w:iCs/>
          <w:sz w:val="20"/>
        </w:rPr>
        <w:t>formation</w:t>
      </w:r>
      <w:r w:rsidRPr="00875418">
        <w:rPr>
          <w:rFonts w:ascii="Arial" w:hAnsi="Arial" w:cs="Arial"/>
          <w:i/>
          <w:iCs/>
          <w:spacing w:val="5"/>
          <w:sz w:val="20"/>
        </w:rPr>
        <w:t xml:space="preserve"> </w:t>
      </w:r>
      <w:r w:rsidRPr="00875418">
        <w:rPr>
          <w:rFonts w:ascii="Arial" w:hAnsi="Arial" w:cs="Arial"/>
          <w:i/>
          <w:iCs/>
          <w:sz w:val="20"/>
        </w:rPr>
        <w:t>et</w:t>
      </w:r>
      <w:r w:rsidRPr="00875418">
        <w:rPr>
          <w:rFonts w:ascii="Arial" w:hAnsi="Arial" w:cs="Arial"/>
          <w:i/>
          <w:iCs/>
          <w:spacing w:val="5"/>
          <w:sz w:val="20"/>
        </w:rPr>
        <w:t xml:space="preserve"> </w:t>
      </w:r>
      <w:r w:rsidRPr="00875418">
        <w:rPr>
          <w:rFonts w:ascii="Arial" w:hAnsi="Arial" w:cs="Arial"/>
          <w:i/>
          <w:iCs/>
          <w:sz w:val="20"/>
        </w:rPr>
        <w:t>de</w:t>
      </w:r>
      <w:r w:rsidRPr="00875418">
        <w:rPr>
          <w:rFonts w:ascii="Arial" w:hAnsi="Arial" w:cs="Arial"/>
          <w:i/>
          <w:iCs/>
          <w:spacing w:val="5"/>
          <w:sz w:val="20"/>
        </w:rPr>
        <w:t xml:space="preserve"> </w:t>
      </w:r>
      <w:r w:rsidRPr="00875418">
        <w:rPr>
          <w:rFonts w:ascii="Arial" w:hAnsi="Arial" w:cs="Arial"/>
          <w:i/>
          <w:iCs/>
          <w:sz w:val="20"/>
        </w:rPr>
        <w:t>l’expérience</w:t>
      </w:r>
      <w:r w:rsidRPr="00875418">
        <w:rPr>
          <w:rFonts w:ascii="Arial" w:hAnsi="Arial" w:cs="Arial"/>
          <w:i/>
          <w:iCs/>
          <w:spacing w:val="5"/>
          <w:sz w:val="20"/>
        </w:rPr>
        <w:t xml:space="preserve"> </w:t>
      </w:r>
      <w:r w:rsidRPr="00875418">
        <w:rPr>
          <w:rFonts w:ascii="Arial" w:hAnsi="Arial" w:cs="Arial"/>
          <w:i/>
          <w:iCs/>
          <w:sz w:val="20"/>
        </w:rPr>
        <w:t>de</w:t>
      </w:r>
      <w:r w:rsidRPr="00875418">
        <w:rPr>
          <w:rFonts w:ascii="Arial" w:hAnsi="Arial" w:cs="Arial"/>
          <w:i/>
          <w:iCs/>
          <w:spacing w:val="5"/>
          <w:sz w:val="20"/>
        </w:rPr>
        <w:t xml:space="preserve"> </w:t>
      </w:r>
      <w:r w:rsidRPr="00875418">
        <w:rPr>
          <w:rFonts w:ascii="Arial" w:hAnsi="Arial" w:cs="Arial"/>
          <w:i/>
          <w:iCs/>
          <w:sz w:val="20"/>
        </w:rPr>
        <w:t>l’employé</w:t>
      </w:r>
      <w:r w:rsidRPr="00875418">
        <w:rPr>
          <w:rFonts w:ascii="Arial" w:hAnsi="Arial" w:cs="Arial"/>
          <w:i/>
          <w:iCs/>
          <w:spacing w:val="5"/>
          <w:sz w:val="20"/>
        </w:rPr>
        <w:t xml:space="preserve"> </w:t>
      </w:r>
      <w:r w:rsidRPr="00875418">
        <w:rPr>
          <w:rFonts w:ascii="Arial" w:hAnsi="Arial" w:cs="Arial"/>
          <w:i/>
          <w:iCs/>
          <w:sz w:val="20"/>
        </w:rPr>
        <w:t>les</w:t>
      </w:r>
      <w:r w:rsidRPr="00875418">
        <w:rPr>
          <w:rFonts w:ascii="Arial" w:hAnsi="Arial" w:cs="Arial"/>
          <w:i/>
          <w:iCs/>
          <w:spacing w:val="5"/>
          <w:sz w:val="20"/>
        </w:rPr>
        <w:t xml:space="preserve"> </w:t>
      </w:r>
      <w:r w:rsidRPr="00875418">
        <w:rPr>
          <w:rFonts w:ascii="Arial" w:hAnsi="Arial" w:cs="Arial"/>
          <w:i/>
          <w:iCs/>
          <w:sz w:val="20"/>
        </w:rPr>
        <w:t>plus</w:t>
      </w:r>
      <w:r w:rsidRPr="00875418">
        <w:rPr>
          <w:rFonts w:ascii="Arial" w:hAnsi="Arial" w:cs="Arial"/>
          <w:i/>
          <w:iCs/>
          <w:spacing w:val="5"/>
          <w:sz w:val="20"/>
        </w:rPr>
        <w:t xml:space="preserve"> </w:t>
      </w:r>
      <w:r w:rsidRPr="00875418">
        <w:rPr>
          <w:rFonts w:ascii="Arial" w:hAnsi="Arial" w:cs="Arial"/>
          <w:i/>
          <w:iCs/>
          <w:sz w:val="20"/>
        </w:rPr>
        <w:t>utiles</w:t>
      </w:r>
    </w:p>
    <w:p w14:paraId="0DEE9B76"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i/>
          <w:iCs/>
          <w:sz w:val="20"/>
        </w:rPr>
        <w:t>à</w:t>
      </w:r>
      <w:r w:rsidRPr="00875418">
        <w:rPr>
          <w:rFonts w:ascii="Arial" w:hAnsi="Arial" w:cs="Arial"/>
          <w:i/>
          <w:iCs/>
          <w:spacing w:val="-2"/>
          <w:sz w:val="20"/>
        </w:rPr>
        <w:t xml:space="preserve"> </w:t>
      </w:r>
      <w:r w:rsidRPr="00875418">
        <w:rPr>
          <w:rFonts w:ascii="Arial" w:hAnsi="Arial" w:cs="Arial"/>
          <w:i/>
          <w:iCs/>
          <w:sz w:val="20"/>
        </w:rPr>
        <w:t>ses</w:t>
      </w:r>
      <w:r w:rsidRPr="00875418">
        <w:rPr>
          <w:rFonts w:ascii="Arial" w:hAnsi="Arial" w:cs="Arial"/>
          <w:i/>
          <w:iCs/>
          <w:spacing w:val="-2"/>
          <w:sz w:val="20"/>
        </w:rPr>
        <w:t xml:space="preserve"> </w:t>
      </w:r>
      <w:r w:rsidRPr="00875418">
        <w:rPr>
          <w:rFonts w:ascii="Arial" w:hAnsi="Arial" w:cs="Arial"/>
          <w:i/>
          <w:iCs/>
          <w:sz w:val="20"/>
        </w:rPr>
        <w:t>attributions</w:t>
      </w:r>
      <w:r w:rsidRPr="00875418">
        <w:rPr>
          <w:rFonts w:ascii="Arial" w:hAnsi="Arial" w:cs="Arial"/>
          <w:i/>
          <w:iCs/>
          <w:spacing w:val="-2"/>
          <w:sz w:val="20"/>
        </w:rPr>
        <w:t xml:space="preserve"> </w:t>
      </w:r>
      <w:r w:rsidRPr="00875418">
        <w:rPr>
          <w:rFonts w:ascii="Arial" w:hAnsi="Arial" w:cs="Arial"/>
          <w:i/>
          <w:iCs/>
          <w:sz w:val="20"/>
        </w:rPr>
        <w:t>dans</w:t>
      </w:r>
      <w:r w:rsidRPr="00875418">
        <w:rPr>
          <w:rFonts w:ascii="Arial" w:hAnsi="Arial" w:cs="Arial"/>
          <w:i/>
          <w:iCs/>
          <w:spacing w:val="-2"/>
          <w:sz w:val="20"/>
        </w:rPr>
        <w:t xml:space="preserve"> </w:t>
      </w:r>
      <w:r w:rsidRPr="00875418">
        <w:rPr>
          <w:rFonts w:ascii="Arial" w:hAnsi="Arial" w:cs="Arial"/>
          <w:i/>
          <w:iCs/>
          <w:sz w:val="20"/>
        </w:rPr>
        <w:t>le</w:t>
      </w:r>
      <w:r w:rsidRPr="00875418">
        <w:rPr>
          <w:rFonts w:ascii="Arial" w:hAnsi="Arial" w:cs="Arial"/>
          <w:i/>
          <w:iCs/>
          <w:spacing w:val="-2"/>
          <w:sz w:val="20"/>
        </w:rPr>
        <w:t xml:space="preserve"> </w:t>
      </w:r>
      <w:r w:rsidRPr="00875418">
        <w:rPr>
          <w:rFonts w:ascii="Arial" w:hAnsi="Arial" w:cs="Arial"/>
          <w:i/>
          <w:iCs/>
          <w:sz w:val="20"/>
        </w:rPr>
        <w:t>cadre</w:t>
      </w:r>
      <w:r w:rsidRPr="00875418">
        <w:rPr>
          <w:rFonts w:ascii="Arial" w:hAnsi="Arial" w:cs="Arial"/>
          <w:i/>
          <w:iCs/>
          <w:spacing w:val="-2"/>
          <w:sz w:val="20"/>
        </w:rPr>
        <w:t xml:space="preserve"> </w:t>
      </w:r>
      <w:r w:rsidRPr="00875418">
        <w:rPr>
          <w:rFonts w:ascii="Arial" w:hAnsi="Arial" w:cs="Arial"/>
          <w:i/>
          <w:iCs/>
          <w:sz w:val="20"/>
        </w:rPr>
        <w:t>de</w:t>
      </w:r>
      <w:r w:rsidRPr="00875418">
        <w:rPr>
          <w:rFonts w:ascii="Arial" w:hAnsi="Arial" w:cs="Arial"/>
          <w:i/>
          <w:iCs/>
          <w:spacing w:val="-2"/>
          <w:sz w:val="20"/>
        </w:rPr>
        <w:t xml:space="preserve"> </w:t>
      </w:r>
      <w:r w:rsidRPr="00875418">
        <w:rPr>
          <w:rFonts w:ascii="Arial" w:hAnsi="Arial" w:cs="Arial"/>
          <w:i/>
          <w:iCs/>
          <w:sz w:val="20"/>
        </w:rPr>
        <w:t>la</w:t>
      </w:r>
      <w:r w:rsidRPr="00875418">
        <w:rPr>
          <w:rFonts w:ascii="Arial" w:hAnsi="Arial" w:cs="Arial"/>
          <w:i/>
          <w:iCs/>
          <w:spacing w:val="-2"/>
          <w:sz w:val="20"/>
        </w:rPr>
        <w:t xml:space="preserve"> </w:t>
      </w:r>
      <w:r w:rsidRPr="00875418">
        <w:rPr>
          <w:rFonts w:ascii="Arial" w:hAnsi="Arial" w:cs="Arial"/>
          <w:i/>
          <w:iCs/>
          <w:sz w:val="20"/>
        </w:rPr>
        <w:t>mission.</w:t>
      </w:r>
      <w:r w:rsidRPr="00875418">
        <w:rPr>
          <w:rFonts w:ascii="Arial" w:hAnsi="Arial" w:cs="Arial"/>
          <w:i/>
          <w:iCs/>
          <w:spacing w:val="-2"/>
          <w:sz w:val="20"/>
        </w:rPr>
        <w:t xml:space="preserve"> </w:t>
      </w:r>
      <w:r w:rsidRPr="00875418">
        <w:rPr>
          <w:rFonts w:ascii="Arial" w:hAnsi="Arial" w:cs="Arial"/>
          <w:i/>
          <w:iCs/>
          <w:sz w:val="20"/>
        </w:rPr>
        <w:t>Indiquer</w:t>
      </w:r>
      <w:r w:rsidRPr="00875418">
        <w:rPr>
          <w:rFonts w:ascii="Arial" w:hAnsi="Arial" w:cs="Arial"/>
          <w:i/>
          <w:iCs/>
          <w:spacing w:val="-2"/>
          <w:sz w:val="20"/>
        </w:rPr>
        <w:t xml:space="preserve"> </w:t>
      </w:r>
      <w:r w:rsidRPr="00875418">
        <w:rPr>
          <w:rFonts w:ascii="Arial" w:hAnsi="Arial" w:cs="Arial"/>
          <w:i/>
          <w:iCs/>
          <w:sz w:val="20"/>
        </w:rPr>
        <w:t>le</w:t>
      </w:r>
      <w:r w:rsidRPr="00875418">
        <w:rPr>
          <w:rFonts w:ascii="Arial" w:hAnsi="Arial" w:cs="Arial"/>
          <w:i/>
          <w:iCs/>
          <w:spacing w:val="-2"/>
          <w:sz w:val="20"/>
        </w:rPr>
        <w:t xml:space="preserve"> </w:t>
      </w:r>
      <w:r w:rsidRPr="00875418">
        <w:rPr>
          <w:rFonts w:ascii="Arial" w:hAnsi="Arial" w:cs="Arial"/>
          <w:i/>
          <w:iCs/>
          <w:sz w:val="20"/>
        </w:rPr>
        <w:t>niveau</w:t>
      </w:r>
      <w:r w:rsidRPr="00875418">
        <w:rPr>
          <w:rFonts w:ascii="Arial" w:hAnsi="Arial" w:cs="Arial"/>
          <w:i/>
          <w:iCs/>
          <w:spacing w:val="-2"/>
          <w:sz w:val="20"/>
        </w:rPr>
        <w:t xml:space="preserve"> </w:t>
      </w:r>
      <w:r w:rsidRPr="00875418">
        <w:rPr>
          <w:rFonts w:ascii="Arial" w:hAnsi="Arial" w:cs="Arial"/>
          <w:i/>
          <w:iCs/>
          <w:sz w:val="20"/>
        </w:rPr>
        <w:t>des</w:t>
      </w:r>
      <w:r w:rsidRPr="00875418">
        <w:rPr>
          <w:rFonts w:ascii="Arial" w:hAnsi="Arial" w:cs="Arial"/>
          <w:i/>
          <w:iCs/>
          <w:spacing w:val="-2"/>
          <w:sz w:val="20"/>
        </w:rPr>
        <w:t xml:space="preserve"> </w:t>
      </w:r>
      <w:r w:rsidRPr="00875418">
        <w:rPr>
          <w:rFonts w:ascii="Arial" w:hAnsi="Arial" w:cs="Arial"/>
          <w:i/>
          <w:iCs/>
          <w:sz w:val="20"/>
        </w:rPr>
        <w:t>responsabilités</w:t>
      </w:r>
      <w:r w:rsidRPr="00875418">
        <w:rPr>
          <w:rFonts w:ascii="Arial" w:hAnsi="Arial" w:cs="Arial"/>
          <w:i/>
          <w:iCs/>
          <w:spacing w:val="-2"/>
          <w:sz w:val="20"/>
        </w:rPr>
        <w:t xml:space="preserve"> </w:t>
      </w:r>
      <w:r w:rsidRPr="00875418">
        <w:rPr>
          <w:rFonts w:ascii="Arial" w:hAnsi="Arial" w:cs="Arial"/>
          <w:i/>
          <w:iCs/>
          <w:sz w:val="20"/>
        </w:rPr>
        <w:t>exercées</w:t>
      </w:r>
      <w:r w:rsidRPr="00875418">
        <w:rPr>
          <w:rFonts w:ascii="Arial" w:hAnsi="Arial" w:cs="Arial"/>
          <w:i/>
          <w:iCs/>
          <w:spacing w:val="-2"/>
          <w:sz w:val="20"/>
        </w:rPr>
        <w:t xml:space="preserve"> </w:t>
      </w:r>
      <w:r w:rsidRPr="00875418">
        <w:rPr>
          <w:rFonts w:ascii="Arial" w:hAnsi="Arial" w:cs="Arial"/>
          <w:i/>
          <w:iCs/>
          <w:sz w:val="20"/>
        </w:rPr>
        <w:t>par</w:t>
      </w:r>
      <w:r w:rsidRPr="00875418">
        <w:rPr>
          <w:rFonts w:ascii="Arial" w:hAnsi="Arial" w:cs="Arial"/>
          <w:i/>
          <w:iCs/>
          <w:spacing w:val="-2"/>
          <w:sz w:val="20"/>
        </w:rPr>
        <w:t xml:space="preserve"> </w:t>
      </w:r>
      <w:r w:rsidRPr="00875418">
        <w:rPr>
          <w:rFonts w:ascii="Arial" w:hAnsi="Arial" w:cs="Arial"/>
          <w:i/>
          <w:iCs/>
          <w:sz w:val="20"/>
        </w:rPr>
        <w:t>lui/elle</w:t>
      </w:r>
      <w:r w:rsidRPr="00875418">
        <w:rPr>
          <w:rFonts w:ascii="Arial" w:hAnsi="Arial" w:cs="Arial"/>
          <w:i/>
          <w:iCs/>
          <w:spacing w:val="-2"/>
          <w:sz w:val="20"/>
        </w:rPr>
        <w:t xml:space="preserve"> </w:t>
      </w:r>
      <w:r w:rsidRPr="00875418">
        <w:rPr>
          <w:rFonts w:ascii="Arial" w:hAnsi="Arial" w:cs="Arial"/>
          <w:i/>
          <w:iCs/>
          <w:sz w:val="20"/>
        </w:rPr>
        <w:t>lors</w:t>
      </w:r>
      <w:r w:rsidRPr="00875418">
        <w:rPr>
          <w:rFonts w:ascii="Arial" w:hAnsi="Arial" w:cs="Arial"/>
          <w:i/>
          <w:iCs/>
          <w:spacing w:val="-2"/>
          <w:sz w:val="20"/>
        </w:rPr>
        <w:t xml:space="preserve"> </w:t>
      </w:r>
      <w:r w:rsidRPr="00875418">
        <w:rPr>
          <w:rFonts w:ascii="Arial" w:hAnsi="Arial" w:cs="Arial"/>
          <w:i/>
          <w:iCs/>
          <w:sz w:val="20"/>
        </w:rPr>
        <w:t>de</w:t>
      </w:r>
      <w:r w:rsidRPr="00875418">
        <w:rPr>
          <w:rFonts w:ascii="Arial" w:hAnsi="Arial" w:cs="Arial"/>
          <w:i/>
          <w:iCs/>
          <w:spacing w:val="-2"/>
          <w:sz w:val="20"/>
        </w:rPr>
        <w:t xml:space="preserve"> </w:t>
      </w:r>
      <w:r w:rsidRPr="00875418">
        <w:rPr>
          <w:rFonts w:ascii="Arial" w:hAnsi="Arial" w:cs="Arial"/>
          <w:i/>
          <w:iCs/>
          <w:sz w:val="20"/>
        </w:rPr>
        <w:t>missions antérieures,</w:t>
      </w:r>
      <w:r w:rsidRPr="00875418">
        <w:rPr>
          <w:rFonts w:ascii="Arial" w:hAnsi="Arial" w:cs="Arial"/>
          <w:i/>
          <w:iCs/>
          <w:spacing w:val="6"/>
          <w:sz w:val="20"/>
        </w:rPr>
        <w:t xml:space="preserve"> </w:t>
      </w:r>
      <w:r w:rsidRPr="00875418">
        <w:rPr>
          <w:rFonts w:ascii="Arial" w:hAnsi="Arial" w:cs="Arial"/>
          <w:i/>
          <w:iCs/>
          <w:sz w:val="20"/>
        </w:rPr>
        <w:t>en</w:t>
      </w:r>
      <w:r w:rsidRPr="00875418">
        <w:rPr>
          <w:rFonts w:ascii="Arial" w:hAnsi="Arial" w:cs="Arial"/>
          <w:i/>
          <w:iCs/>
          <w:spacing w:val="6"/>
          <w:sz w:val="20"/>
        </w:rPr>
        <w:t xml:space="preserve"> </w:t>
      </w:r>
      <w:r w:rsidRPr="00875418">
        <w:rPr>
          <w:rFonts w:ascii="Arial" w:hAnsi="Arial" w:cs="Arial"/>
          <w:i/>
          <w:iCs/>
          <w:sz w:val="20"/>
        </w:rPr>
        <w:t>en</w:t>
      </w:r>
      <w:r w:rsidRPr="00875418">
        <w:rPr>
          <w:rFonts w:ascii="Arial" w:hAnsi="Arial" w:cs="Arial"/>
          <w:i/>
          <w:iCs/>
          <w:spacing w:val="6"/>
          <w:sz w:val="20"/>
        </w:rPr>
        <w:t xml:space="preserve"> </w:t>
      </w:r>
      <w:r w:rsidRPr="00875418">
        <w:rPr>
          <w:rFonts w:ascii="Arial" w:hAnsi="Arial" w:cs="Arial"/>
          <w:i/>
          <w:iCs/>
          <w:sz w:val="20"/>
        </w:rPr>
        <w:t>précisant</w:t>
      </w:r>
      <w:r w:rsidRPr="00875418">
        <w:rPr>
          <w:rFonts w:ascii="Arial" w:hAnsi="Arial" w:cs="Arial"/>
          <w:i/>
          <w:iCs/>
          <w:spacing w:val="6"/>
          <w:sz w:val="20"/>
        </w:rPr>
        <w:t xml:space="preserve"> </w:t>
      </w:r>
      <w:r w:rsidRPr="00875418">
        <w:rPr>
          <w:rFonts w:ascii="Arial" w:hAnsi="Arial" w:cs="Arial"/>
          <w:i/>
          <w:iCs/>
          <w:sz w:val="20"/>
        </w:rPr>
        <w:t>la</w:t>
      </w:r>
      <w:r w:rsidRPr="00875418">
        <w:rPr>
          <w:rFonts w:ascii="Arial" w:hAnsi="Arial" w:cs="Arial"/>
          <w:i/>
          <w:iCs/>
          <w:spacing w:val="6"/>
          <w:sz w:val="20"/>
        </w:rPr>
        <w:t xml:space="preserve"> </w:t>
      </w:r>
      <w:r w:rsidRPr="00875418">
        <w:rPr>
          <w:rFonts w:ascii="Arial" w:hAnsi="Arial" w:cs="Arial"/>
          <w:i/>
          <w:iCs/>
          <w:sz w:val="20"/>
        </w:rPr>
        <w:t>date</w:t>
      </w:r>
      <w:r w:rsidRPr="00875418">
        <w:rPr>
          <w:rFonts w:ascii="Arial" w:hAnsi="Arial" w:cs="Arial"/>
          <w:i/>
          <w:iCs/>
          <w:spacing w:val="6"/>
          <w:sz w:val="20"/>
        </w:rPr>
        <w:t xml:space="preserve"> </w:t>
      </w:r>
      <w:r w:rsidRPr="00875418">
        <w:rPr>
          <w:rFonts w:ascii="Arial" w:hAnsi="Arial" w:cs="Arial"/>
          <w:i/>
          <w:iCs/>
          <w:sz w:val="20"/>
        </w:rPr>
        <w:t>et</w:t>
      </w:r>
      <w:r w:rsidRPr="00875418">
        <w:rPr>
          <w:rFonts w:ascii="Arial" w:hAnsi="Arial" w:cs="Arial"/>
          <w:i/>
          <w:iCs/>
          <w:spacing w:val="6"/>
          <w:sz w:val="20"/>
        </w:rPr>
        <w:t xml:space="preserve"> </w:t>
      </w:r>
      <w:r w:rsidRPr="00875418">
        <w:rPr>
          <w:rFonts w:ascii="Arial" w:hAnsi="Arial" w:cs="Arial"/>
          <w:i/>
          <w:iCs/>
          <w:sz w:val="20"/>
        </w:rPr>
        <w:t>le</w:t>
      </w:r>
      <w:r w:rsidRPr="00875418">
        <w:rPr>
          <w:rFonts w:ascii="Arial" w:hAnsi="Arial" w:cs="Arial"/>
          <w:i/>
          <w:iCs/>
          <w:spacing w:val="6"/>
          <w:sz w:val="20"/>
        </w:rPr>
        <w:t xml:space="preserve"> </w:t>
      </w:r>
      <w:r w:rsidRPr="00875418">
        <w:rPr>
          <w:rFonts w:ascii="Arial" w:hAnsi="Arial" w:cs="Arial"/>
          <w:i/>
          <w:iCs/>
          <w:sz w:val="20"/>
        </w:rPr>
        <w:t>lieu.]</w:t>
      </w:r>
    </w:p>
    <w:p w14:paraId="15CEBF5B" w14:textId="77777777" w:rsidR="00875418" w:rsidRPr="00875418" w:rsidRDefault="00875418" w:rsidP="00875418">
      <w:pPr>
        <w:widowControl w:val="0"/>
        <w:suppressAutoHyphens/>
        <w:autoSpaceDE w:val="0"/>
        <w:autoSpaceDN w:val="0"/>
        <w:adjustRightInd w:val="0"/>
        <w:ind w:left="205" w:right="142"/>
        <w:jc w:val="both"/>
        <w:textAlignment w:val="baseline"/>
        <w:rPr>
          <w:rFonts w:ascii="Arial" w:hAnsi="Arial" w:cs="Arial"/>
          <w:sz w:val="20"/>
        </w:rPr>
      </w:pPr>
      <w:r w:rsidRPr="00875418">
        <w:rPr>
          <w:rFonts w:ascii="Arial" w:hAnsi="Arial" w:cs="Arial"/>
          <w:sz w:val="20"/>
        </w:rPr>
        <w:t>. . . . . . . . . . . . . . . . . . . . . . . . . . . . . . . . . . . . . . . . . . . .. . . . . . . . . .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w:t>
      </w:r>
    </w:p>
    <w:p w14:paraId="378FD675"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b/>
          <w:bCs/>
          <w:sz w:val="20"/>
        </w:rPr>
        <w:t>Formation</w:t>
      </w:r>
      <w:r w:rsidRPr="00875418">
        <w:rPr>
          <w:rFonts w:ascii="Arial" w:hAnsi="Arial" w:cs="Arial"/>
          <w:b/>
          <w:bCs/>
          <w:spacing w:val="7"/>
          <w:sz w:val="20"/>
        </w:rPr>
        <w:t xml:space="preserve"> </w:t>
      </w:r>
      <w:r w:rsidRPr="00875418">
        <w:rPr>
          <w:rFonts w:ascii="Arial" w:hAnsi="Arial" w:cs="Arial"/>
          <w:b/>
          <w:bCs/>
          <w:sz w:val="20"/>
        </w:rPr>
        <w:t>:</w:t>
      </w:r>
    </w:p>
    <w:p w14:paraId="24231C86"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sz w:val="20"/>
        </w:rPr>
        <w:t>[En</w:t>
      </w:r>
      <w:r w:rsidRPr="00875418">
        <w:rPr>
          <w:rFonts w:ascii="Arial" w:hAnsi="Arial" w:cs="Arial"/>
          <w:spacing w:val="-6"/>
          <w:sz w:val="20"/>
        </w:rPr>
        <w:t xml:space="preserve"> </w:t>
      </w:r>
      <w:r w:rsidRPr="00875418">
        <w:rPr>
          <w:rFonts w:ascii="Arial" w:hAnsi="Arial" w:cs="Arial"/>
          <w:sz w:val="20"/>
        </w:rPr>
        <w:t>un</w:t>
      </w:r>
      <w:r w:rsidRPr="00875418">
        <w:rPr>
          <w:rFonts w:ascii="Arial" w:hAnsi="Arial" w:cs="Arial"/>
          <w:spacing w:val="-6"/>
          <w:sz w:val="20"/>
        </w:rPr>
        <w:t xml:space="preserve"> </w:t>
      </w:r>
      <w:r w:rsidRPr="00875418">
        <w:rPr>
          <w:rFonts w:ascii="Arial" w:hAnsi="Arial" w:cs="Arial"/>
          <w:sz w:val="20"/>
        </w:rPr>
        <w:t>quart</w:t>
      </w:r>
      <w:r w:rsidRPr="00875418">
        <w:rPr>
          <w:rFonts w:ascii="Arial" w:hAnsi="Arial" w:cs="Arial"/>
          <w:spacing w:val="-6"/>
          <w:sz w:val="20"/>
        </w:rPr>
        <w:t xml:space="preserve"> </w:t>
      </w:r>
      <w:r w:rsidRPr="00875418">
        <w:rPr>
          <w:rFonts w:ascii="Arial" w:hAnsi="Arial" w:cs="Arial"/>
          <w:sz w:val="20"/>
        </w:rPr>
        <w:t>de</w:t>
      </w:r>
      <w:r w:rsidRPr="00875418">
        <w:rPr>
          <w:rFonts w:ascii="Arial" w:hAnsi="Arial" w:cs="Arial"/>
          <w:spacing w:val="-6"/>
          <w:sz w:val="20"/>
        </w:rPr>
        <w:t xml:space="preserve"> </w:t>
      </w:r>
      <w:r w:rsidRPr="00875418">
        <w:rPr>
          <w:rFonts w:ascii="Arial" w:hAnsi="Arial" w:cs="Arial"/>
          <w:sz w:val="20"/>
        </w:rPr>
        <w:t>page</w:t>
      </w:r>
      <w:r w:rsidRPr="00875418">
        <w:rPr>
          <w:rFonts w:ascii="Arial" w:hAnsi="Arial" w:cs="Arial"/>
          <w:spacing w:val="-6"/>
          <w:sz w:val="20"/>
        </w:rPr>
        <w:t xml:space="preserve"> </w:t>
      </w:r>
      <w:r w:rsidRPr="00875418">
        <w:rPr>
          <w:rFonts w:ascii="Arial" w:hAnsi="Arial" w:cs="Arial"/>
          <w:sz w:val="20"/>
        </w:rPr>
        <w:t>environ,</w:t>
      </w:r>
      <w:r w:rsidRPr="00875418">
        <w:rPr>
          <w:rFonts w:ascii="Arial" w:hAnsi="Arial" w:cs="Arial"/>
          <w:spacing w:val="-6"/>
          <w:sz w:val="20"/>
        </w:rPr>
        <w:t xml:space="preserve"> </w:t>
      </w:r>
      <w:r w:rsidRPr="00875418">
        <w:rPr>
          <w:rFonts w:ascii="Arial" w:hAnsi="Arial" w:cs="Arial"/>
          <w:sz w:val="20"/>
        </w:rPr>
        <w:t>résumer</w:t>
      </w:r>
      <w:r w:rsidRPr="00875418">
        <w:rPr>
          <w:rFonts w:ascii="Arial" w:hAnsi="Arial" w:cs="Arial"/>
          <w:spacing w:val="-6"/>
          <w:sz w:val="20"/>
        </w:rPr>
        <w:t xml:space="preserve"> </w:t>
      </w:r>
      <w:r w:rsidRPr="00875418">
        <w:rPr>
          <w:rFonts w:ascii="Arial" w:hAnsi="Arial" w:cs="Arial"/>
          <w:sz w:val="20"/>
        </w:rPr>
        <w:t>les</w:t>
      </w:r>
      <w:r w:rsidRPr="00875418">
        <w:rPr>
          <w:rFonts w:ascii="Arial" w:hAnsi="Arial" w:cs="Arial"/>
          <w:spacing w:val="-6"/>
          <w:sz w:val="20"/>
        </w:rPr>
        <w:t xml:space="preserve"> </w:t>
      </w:r>
      <w:r w:rsidRPr="00875418">
        <w:rPr>
          <w:rFonts w:ascii="Arial" w:hAnsi="Arial" w:cs="Arial"/>
          <w:sz w:val="20"/>
        </w:rPr>
        <w:t>études</w:t>
      </w:r>
      <w:r w:rsidRPr="00875418">
        <w:rPr>
          <w:rFonts w:ascii="Arial" w:hAnsi="Arial" w:cs="Arial"/>
          <w:spacing w:val="-6"/>
          <w:sz w:val="20"/>
        </w:rPr>
        <w:t xml:space="preserve"> </w:t>
      </w:r>
      <w:r w:rsidRPr="00875418">
        <w:rPr>
          <w:rFonts w:ascii="Arial" w:hAnsi="Arial" w:cs="Arial"/>
          <w:sz w:val="20"/>
        </w:rPr>
        <w:t>universitaires</w:t>
      </w:r>
      <w:r w:rsidRPr="00875418">
        <w:rPr>
          <w:rFonts w:ascii="Arial" w:hAnsi="Arial" w:cs="Arial"/>
          <w:spacing w:val="-6"/>
          <w:sz w:val="20"/>
        </w:rPr>
        <w:t xml:space="preserve"> </w:t>
      </w:r>
      <w:r w:rsidRPr="00875418">
        <w:rPr>
          <w:rFonts w:ascii="Arial" w:hAnsi="Arial" w:cs="Arial"/>
          <w:sz w:val="20"/>
        </w:rPr>
        <w:t>et</w:t>
      </w:r>
      <w:r w:rsidRPr="00875418">
        <w:rPr>
          <w:rFonts w:ascii="Arial" w:hAnsi="Arial" w:cs="Arial"/>
          <w:spacing w:val="-6"/>
          <w:sz w:val="20"/>
        </w:rPr>
        <w:t xml:space="preserve"> </w:t>
      </w:r>
      <w:r w:rsidRPr="00875418">
        <w:rPr>
          <w:rFonts w:ascii="Arial" w:hAnsi="Arial" w:cs="Arial"/>
          <w:sz w:val="20"/>
        </w:rPr>
        <w:t>autres</w:t>
      </w:r>
      <w:r w:rsidRPr="00875418">
        <w:rPr>
          <w:rFonts w:ascii="Arial" w:hAnsi="Arial" w:cs="Arial"/>
          <w:spacing w:val="-6"/>
          <w:sz w:val="20"/>
        </w:rPr>
        <w:t xml:space="preserve"> </w:t>
      </w:r>
      <w:r w:rsidRPr="00875418">
        <w:rPr>
          <w:rFonts w:ascii="Arial" w:hAnsi="Arial" w:cs="Arial"/>
          <w:sz w:val="20"/>
        </w:rPr>
        <w:t>études</w:t>
      </w:r>
      <w:r w:rsidRPr="00875418">
        <w:rPr>
          <w:rFonts w:ascii="Arial" w:hAnsi="Arial" w:cs="Arial"/>
          <w:spacing w:val="-6"/>
          <w:sz w:val="20"/>
        </w:rPr>
        <w:t xml:space="preserve"> </w:t>
      </w:r>
      <w:r w:rsidRPr="00875418">
        <w:rPr>
          <w:rFonts w:ascii="Arial" w:hAnsi="Arial" w:cs="Arial"/>
          <w:sz w:val="20"/>
        </w:rPr>
        <w:t>spécialisées</w:t>
      </w:r>
      <w:r w:rsidRPr="00875418">
        <w:rPr>
          <w:rFonts w:ascii="Arial" w:hAnsi="Arial" w:cs="Arial"/>
          <w:spacing w:val="-6"/>
          <w:sz w:val="20"/>
        </w:rPr>
        <w:t xml:space="preserve"> </w:t>
      </w:r>
      <w:r w:rsidRPr="00875418">
        <w:rPr>
          <w:rFonts w:ascii="Arial" w:hAnsi="Arial" w:cs="Arial"/>
          <w:sz w:val="20"/>
        </w:rPr>
        <w:t>de</w:t>
      </w:r>
      <w:r w:rsidRPr="00875418">
        <w:rPr>
          <w:rFonts w:ascii="Arial" w:hAnsi="Arial" w:cs="Arial"/>
          <w:spacing w:val="-6"/>
          <w:sz w:val="20"/>
        </w:rPr>
        <w:t xml:space="preserve"> </w:t>
      </w:r>
      <w:r w:rsidRPr="00875418">
        <w:rPr>
          <w:rFonts w:ascii="Arial" w:hAnsi="Arial" w:cs="Arial"/>
          <w:sz w:val="20"/>
        </w:rPr>
        <w:t>l’employé,</w:t>
      </w:r>
      <w:r w:rsidRPr="00875418">
        <w:rPr>
          <w:rFonts w:ascii="Arial" w:hAnsi="Arial" w:cs="Arial"/>
          <w:spacing w:val="19"/>
          <w:sz w:val="20"/>
        </w:rPr>
        <w:t xml:space="preserve"> </w:t>
      </w:r>
      <w:r w:rsidRPr="00875418">
        <w:rPr>
          <w:rFonts w:ascii="Arial" w:hAnsi="Arial" w:cs="Arial"/>
          <w:sz w:val="20"/>
        </w:rPr>
        <w:t>en</w:t>
      </w:r>
      <w:r w:rsidRPr="00875418">
        <w:rPr>
          <w:rFonts w:ascii="Arial" w:hAnsi="Arial" w:cs="Arial"/>
          <w:spacing w:val="19"/>
          <w:sz w:val="20"/>
        </w:rPr>
        <w:t xml:space="preserve"> </w:t>
      </w:r>
      <w:r w:rsidRPr="00875418">
        <w:rPr>
          <w:rFonts w:ascii="Arial" w:hAnsi="Arial" w:cs="Arial"/>
          <w:sz w:val="20"/>
        </w:rPr>
        <w:t>indiquant</w:t>
      </w:r>
      <w:r w:rsidRPr="00875418">
        <w:rPr>
          <w:rFonts w:ascii="Arial" w:hAnsi="Arial" w:cs="Arial"/>
          <w:spacing w:val="19"/>
          <w:sz w:val="20"/>
        </w:rPr>
        <w:t xml:space="preserve"> </w:t>
      </w:r>
      <w:r w:rsidRPr="00875418">
        <w:rPr>
          <w:rFonts w:ascii="Arial" w:hAnsi="Arial" w:cs="Arial"/>
          <w:sz w:val="20"/>
        </w:rPr>
        <w:t>les</w:t>
      </w:r>
      <w:r w:rsidRPr="00875418">
        <w:rPr>
          <w:rFonts w:ascii="Arial" w:hAnsi="Arial" w:cs="Arial"/>
          <w:spacing w:val="19"/>
          <w:sz w:val="20"/>
        </w:rPr>
        <w:t xml:space="preserve"> </w:t>
      </w:r>
      <w:r w:rsidRPr="00875418">
        <w:rPr>
          <w:rFonts w:ascii="Arial" w:hAnsi="Arial" w:cs="Arial"/>
          <w:sz w:val="20"/>
        </w:rPr>
        <w:t>noms</w:t>
      </w:r>
      <w:r w:rsidRPr="00875418">
        <w:rPr>
          <w:rFonts w:ascii="Arial" w:hAnsi="Arial" w:cs="Arial"/>
          <w:spacing w:val="19"/>
          <w:sz w:val="20"/>
        </w:rPr>
        <w:t xml:space="preserve"> </w:t>
      </w:r>
      <w:r w:rsidRPr="00875418">
        <w:rPr>
          <w:rFonts w:ascii="Arial" w:hAnsi="Arial" w:cs="Arial"/>
          <w:sz w:val="20"/>
        </w:rPr>
        <w:t>et</w:t>
      </w:r>
      <w:r w:rsidRPr="00875418">
        <w:rPr>
          <w:rFonts w:ascii="Arial" w:hAnsi="Arial" w:cs="Arial"/>
          <w:spacing w:val="19"/>
          <w:sz w:val="20"/>
        </w:rPr>
        <w:t xml:space="preserve"> </w:t>
      </w:r>
      <w:r w:rsidRPr="00875418">
        <w:rPr>
          <w:rFonts w:ascii="Arial" w:hAnsi="Arial" w:cs="Arial"/>
          <w:sz w:val="20"/>
        </w:rPr>
        <w:t>adresses</w:t>
      </w:r>
      <w:r w:rsidRPr="00875418">
        <w:rPr>
          <w:rFonts w:ascii="Arial" w:hAnsi="Arial" w:cs="Arial"/>
          <w:spacing w:val="19"/>
          <w:sz w:val="20"/>
        </w:rPr>
        <w:t xml:space="preserve"> </w:t>
      </w:r>
      <w:r w:rsidRPr="00875418">
        <w:rPr>
          <w:rFonts w:ascii="Arial" w:hAnsi="Arial" w:cs="Arial"/>
          <w:sz w:val="20"/>
        </w:rPr>
        <w:t>des</w:t>
      </w:r>
      <w:r w:rsidRPr="00875418">
        <w:rPr>
          <w:rFonts w:ascii="Arial" w:hAnsi="Arial" w:cs="Arial"/>
          <w:spacing w:val="19"/>
          <w:sz w:val="20"/>
        </w:rPr>
        <w:t xml:space="preserve"> </w:t>
      </w:r>
      <w:r w:rsidRPr="00875418">
        <w:rPr>
          <w:rFonts w:ascii="Arial" w:hAnsi="Arial" w:cs="Arial"/>
          <w:sz w:val="20"/>
        </w:rPr>
        <w:t>écoles</w:t>
      </w:r>
      <w:r w:rsidRPr="00875418">
        <w:rPr>
          <w:rFonts w:ascii="Arial" w:hAnsi="Arial" w:cs="Arial"/>
          <w:spacing w:val="19"/>
          <w:sz w:val="20"/>
        </w:rPr>
        <w:t xml:space="preserve"> </w:t>
      </w:r>
      <w:r w:rsidRPr="00875418">
        <w:rPr>
          <w:rFonts w:ascii="Arial" w:hAnsi="Arial" w:cs="Arial"/>
          <w:sz w:val="20"/>
        </w:rPr>
        <w:t>ou</w:t>
      </w:r>
      <w:r w:rsidRPr="00875418">
        <w:rPr>
          <w:rFonts w:ascii="Arial" w:hAnsi="Arial" w:cs="Arial"/>
          <w:spacing w:val="19"/>
          <w:sz w:val="20"/>
        </w:rPr>
        <w:t xml:space="preserve"> </w:t>
      </w:r>
      <w:r w:rsidRPr="00875418">
        <w:rPr>
          <w:rFonts w:ascii="Arial" w:hAnsi="Arial" w:cs="Arial"/>
          <w:sz w:val="20"/>
        </w:rPr>
        <w:t>universités</w:t>
      </w:r>
      <w:r w:rsidRPr="00875418">
        <w:rPr>
          <w:rFonts w:ascii="Arial" w:hAnsi="Arial" w:cs="Arial"/>
          <w:spacing w:val="19"/>
          <w:sz w:val="20"/>
        </w:rPr>
        <w:t xml:space="preserve"> </w:t>
      </w:r>
      <w:r w:rsidRPr="00875418">
        <w:rPr>
          <w:rFonts w:ascii="Arial" w:hAnsi="Arial" w:cs="Arial"/>
          <w:sz w:val="20"/>
        </w:rPr>
        <w:t>fréquentées,</w:t>
      </w:r>
      <w:r w:rsidRPr="00875418">
        <w:rPr>
          <w:rFonts w:ascii="Arial" w:hAnsi="Arial" w:cs="Arial"/>
          <w:spacing w:val="19"/>
          <w:sz w:val="20"/>
        </w:rPr>
        <w:t xml:space="preserve"> </w:t>
      </w:r>
      <w:r w:rsidRPr="00875418">
        <w:rPr>
          <w:rFonts w:ascii="Arial" w:hAnsi="Arial" w:cs="Arial"/>
          <w:sz w:val="20"/>
        </w:rPr>
        <w:t>avec</w:t>
      </w:r>
      <w:r w:rsidRPr="00875418">
        <w:rPr>
          <w:rFonts w:ascii="Arial" w:hAnsi="Arial" w:cs="Arial"/>
          <w:spacing w:val="19"/>
          <w:sz w:val="20"/>
        </w:rPr>
        <w:t xml:space="preserve"> </w:t>
      </w:r>
      <w:r w:rsidRPr="00875418">
        <w:rPr>
          <w:rFonts w:ascii="Arial" w:hAnsi="Arial" w:cs="Arial"/>
          <w:sz w:val="20"/>
        </w:rPr>
        <w:t>les</w:t>
      </w:r>
      <w:r w:rsidRPr="00875418">
        <w:rPr>
          <w:rFonts w:ascii="Arial" w:hAnsi="Arial" w:cs="Arial"/>
          <w:spacing w:val="19"/>
          <w:sz w:val="20"/>
        </w:rPr>
        <w:t xml:space="preserve"> </w:t>
      </w:r>
      <w:r w:rsidRPr="00875418">
        <w:rPr>
          <w:rFonts w:ascii="Arial" w:hAnsi="Arial" w:cs="Arial"/>
          <w:sz w:val="20"/>
        </w:rPr>
        <w:t>dates</w:t>
      </w:r>
      <w:r w:rsidRPr="00875418">
        <w:rPr>
          <w:rFonts w:ascii="Arial" w:hAnsi="Arial" w:cs="Arial"/>
          <w:spacing w:val="19"/>
          <w:sz w:val="20"/>
        </w:rPr>
        <w:t xml:space="preserve"> </w:t>
      </w:r>
      <w:r w:rsidRPr="00875418">
        <w:rPr>
          <w:rFonts w:ascii="Arial" w:hAnsi="Arial" w:cs="Arial"/>
          <w:sz w:val="20"/>
        </w:rPr>
        <w:t>de fréquentation,</w:t>
      </w:r>
      <w:r w:rsidRPr="00875418">
        <w:rPr>
          <w:rFonts w:ascii="Arial" w:hAnsi="Arial" w:cs="Arial"/>
          <w:spacing w:val="7"/>
          <w:sz w:val="20"/>
        </w:rPr>
        <w:t xml:space="preserve"> </w:t>
      </w:r>
      <w:r w:rsidRPr="00875418">
        <w:rPr>
          <w:rFonts w:ascii="Arial" w:hAnsi="Arial" w:cs="Arial"/>
          <w:sz w:val="20"/>
        </w:rPr>
        <w:t>ainsi</w:t>
      </w:r>
      <w:r w:rsidRPr="00875418">
        <w:rPr>
          <w:rFonts w:ascii="Arial" w:hAnsi="Arial" w:cs="Arial"/>
          <w:spacing w:val="7"/>
          <w:sz w:val="20"/>
        </w:rPr>
        <w:t xml:space="preserve"> </w:t>
      </w:r>
      <w:r w:rsidRPr="00875418">
        <w:rPr>
          <w:rFonts w:ascii="Arial" w:hAnsi="Arial" w:cs="Arial"/>
          <w:sz w:val="20"/>
        </w:rPr>
        <w:t>que</w:t>
      </w:r>
      <w:r w:rsidRPr="00875418">
        <w:rPr>
          <w:rFonts w:ascii="Arial" w:hAnsi="Arial" w:cs="Arial"/>
          <w:spacing w:val="7"/>
          <w:sz w:val="20"/>
        </w:rPr>
        <w:t xml:space="preserve"> </w:t>
      </w:r>
      <w:r w:rsidRPr="00875418">
        <w:rPr>
          <w:rFonts w:ascii="Arial" w:hAnsi="Arial" w:cs="Arial"/>
          <w:sz w:val="20"/>
        </w:rPr>
        <w:t>les</w:t>
      </w:r>
      <w:r w:rsidRPr="00875418">
        <w:rPr>
          <w:rFonts w:ascii="Arial" w:hAnsi="Arial" w:cs="Arial"/>
          <w:spacing w:val="7"/>
          <w:sz w:val="20"/>
        </w:rPr>
        <w:t xml:space="preserve"> </w:t>
      </w:r>
      <w:r w:rsidRPr="00875418">
        <w:rPr>
          <w:rFonts w:ascii="Arial" w:hAnsi="Arial" w:cs="Arial"/>
          <w:sz w:val="20"/>
        </w:rPr>
        <w:t>diplômes</w:t>
      </w:r>
      <w:r w:rsidRPr="00875418">
        <w:rPr>
          <w:rFonts w:ascii="Arial" w:hAnsi="Arial" w:cs="Arial"/>
          <w:spacing w:val="7"/>
          <w:sz w:val="20"/>
        </w:rPr>
        <w:t xml:space="preserve"> </w:t>
      </w:r>
      <w:r w:rsidRPr="00875418">
        <w:rPr>
          <w:rFonts w:ascii="Arial" w:hAnsi="Arial" w:cs="Arial"/>
          <w:sz w:val="20"/>
        </w:rPr>
        <w:t>obtenus.]</w:t>
      </w:r>
    </w:p>
    <w:p w14:paraId="720A083C"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b/>
          <w:bCs/>
          <w:sz w:val="20"/>
        </w:rPr>
        <w:t>Pièces</w:t>
      </w:r>
      <w:r w:rsidRPr="00875418">
        <w:rPr>
          <w:rFonts w:ascii="Arial" w:hAnsi="Arial" w:cs="Arial"/>
          <w:b/>
          <w:bCs/>
          <w:spacing w:val="7"/>
          <w:sz w:val="20"/>
        </w:rPr>
        <w:t xml:space="preserve"> </w:t>
      </w:r>
      <w:r w:rsidRPr="00875418">
        <w:rPr>
          <w:rFonts w:ascii="Arial" w:hAnsi="Arial" w:cs="Arial"/>
          <w:b/>
          <w:bCs/>
          <w:sz w:val="20"/>
        </w:rPr>
        <w:t>Annexes</w:t>
      </w:r>
      <w:r w:rsidRPr="00875418">
        <w:rPr>
          <w:rFonts w:ascii="Arial" w:hAnsi="Arial" w:cs="Arial"/>
          <w:b/>
          <w:bCs/>
          <w:spacing w:val="7"/>
          <w:sz w:val="20"/>
        </w:rPr>
        <w:t xml:space="preserve"> </w:t>
      </w:r>
      <w:r w:rsidRPr="00875418">
        <w:rPr>
          <w:rFonts w:ascii="Arial" w:hAnsi="Arial" w:cs="Arial"/>
          <w:b/>
          <w:bCs/>
          <w:sz w:val="20"/>
        </w:rPr>
        <w:t>:</w:t>
      </w:r>
    </w:p>
    <w:p w14:paraId="05EAD18C" w14:textId="77777777" w:rsidR="00875418" w:rsidRPr="00875418" w:rsidRDefault="00875418" w:rsidP="005B18EC">
      <w:pPr>
        <w:widowControl w:val="0"/>
        <w:numPr>
          <w:ilvl w:val="0"/>
          <w:numId w:val="44"/>
        </w:numPr>
        <w:suppressAutoHyphens/>
        <w:autoSpaceDE w:val="0"/>
        <w:autoSpaceDN w:val="0"/>
        <w:adjustRightInd w:val="0"/>
        <w:ind w:right="142"/>
        <w:jc w:val="both"/>
        <w:textAlignment w:val="baseline"/>
        <w:rPr>
          <w:rFonts w:ascii="Arial" w:eastAsia="Calibri" w:hAnsi="Arial" w:cs="Arial"/>
          <w:sz w:val="20"/>
          <w:lang w:eastAsia="en-US"/>
        </w:rPr>
      </w:pPr>
      <w:r w:rsidRPr="00875418">
        <w:rPr>
          <w:rFonts w:ascii="Arial" w:eastAsia="Calibri" w:hAnsi="Arial" w:cs="Arial"/>
          <w:sz w:val="20"/>
          <w:lang w:eastAsia="en-US"/>
        </w:rPr>
        <w:t>Copie</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certifiée</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conforme</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du</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diplôme</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le</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plus</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élevé</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et</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éventuellement</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une</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attestation</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de</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l’ordre</w:t>
      </w:r>
      <w:r w:rsidRPr="00875418">
        <w:rPr>
          <w:rFonts w:ascii="Arial" w:eastAsia="Calibri" w:hAnsi="Arial" w:cs="Arial"/>
          <w:spacing w:val="19"/>
          <w:sz w:val="20"/>
          <w:lang w:eastAsia="en-US"/>
        </w:rPr>
        <w:t xml:space="preserve"> </w:t>
      </w:r>
      <w:r w:rsidRPr="00875418">
        <w:rPr>
          <w:rFonts w:ascii="Arial" w:eastAsia="Calibri" w:hAnsi="Arial" w:cs="Arial"/>
          <w:sz w:val="20"/>
          <w:lang w:eastAsia="en-US"/>
        </w:rPr>
        <w:t>du corps</w:t>
      </w:r>
      <w:r w:rsidRPr="00875418">
        <w:rPr>
          <w:rFonts w:ascii="Arial" w:eastAsia="Calibri" w:hAnsi="Arial" w:cs="Arial"/>
          <w:spacing w:val="7"/>
          <w:sz w:val="20"/>
          <w:lang w:eastAsia="en-US"/>
        </w:rPr>
        <w:t xml:space="preserve"> </w:t>
      </w:r>
      <w:r w:rsidRPr="00875418">
        <w:rPr>
          <w:rFonts w:ascii="Arial" w:eastAsia="Calibri" w:hAnsi="Arial" w:cs="Arial"/>
          <w:sz w:val="20"/>
          <w:lang w:eastAsia="en-US"/>
        </w:rPr>
        <w:t>de</w:t>
      </w:r>
      <w:r w:rsidRPr="00875418">
        <w:rPr>
          <w:rFonts w:ascii="Arial" w:eastAsia="Calibri" w:hAnsi="Arial" w:cs="Arial"/>
          <w:spacing w:val="7"/>
          <w:sz w:val="20"/>
          <w:lang w:eastAsia="en-US"/>
        </w:rPr>
        <w:t xml:space="preserve"> </w:t>
      </w:r>
      <w:r w:rsidRPr="00875418">
        <w:rPr>
          <w:rFonts w:ascii="Arial" w:eastAsia="Calibri" w:hAnsi="Arial" w:cs="Arial"/>
          <w:sz w:val="20"/>
          <w:lang w:eastAsia="en-US"/>
        </w:rPr>
        <w:t>métier</w:t>
      </w:r>
    </w:p>
    <w:p w14:paraId="1C75A321" w14:textId="77777777" w:rsidR="00875418" w:rsidRPr="00875418" w:rsidRDefault="00875418" w:rsidP="005B18EC">
      <w:pPr>
        <w:widowControl w:val="0"/>
        <w:numPr>
          <w:ilvl w:val="0"/>
          <w:numId w:val="44"/>
        </w:numPr>
        <w:suppressAutoHyphens/>
        <w:autoSpaceDE w:val="0"/>
        <w:autoSpaceDN w:val="0"/>
        <w:adjustRightInd w:val="0"/>
        <w:ind w:right="142"/>
        <w:jc w:val="both"/>
        <w:textAlignment w:val="baseline"/>
        <w:rPr>
          <w:rFonts w:ascii="Arial" w:eastAsia="Calibri" w:hAnsi="Arial" w:cs="Arial"/>
          <w:sz w:val="20"/>
          <w:lang w:eastAsia="en-US"/>
        </w:rPr>
      </w:pPr>
      <w:r w:rsidRPr="00875418">
        <w:rPr>
          <w:rFonts w:ascii="Arial" w:eastAsia="Calibri" w:hAnsi="Arial" w:cs="Arial"/>
          <w:sz w:val="20"/>
          <w:lang w:eastAsia="en-US"/>
        </w:rPr>
        <w:t>Attestation</w:t>
      </w:r>
      <w:r w:rsidRPr="00875418">
        <w:rPr>
          <w:rFonts w:ascii="Arial" w:eastAsia="Calibri" w:hAnsi="Arial" w:cs="Arial"/>
          <w:spacing w:val="7"/>
          <w:sz w:val="20"/>
          <w:lang w:eastAsia="en-US"/>
        </w:rPr>
        <w:t xml:space="preserve"> </w:t>
      </w:r>
      <w:r w:rsidRPr="00875418">
        <w:rPr>
          <w:rFonts w:ascii="Arial" w:eastAsia="Calibri" w:hAnsi="Arial" w:cs="Arial"/>
          <w:sz w:val="20"/>
          <w:lang w:eastAsia="en-US"/>
        </w:rPr>
        <w:t>de</w:t>
      </w:r>
      <w:r w:rsidRPr="00875418">
        <w:rPr>
          <w:rFonts w:ascii="Arial" w:eastAsia="Calibri" w:hAnsi="Arial" w:cs="Arial"/>
          <w:spacing w:val="7"/>
          <w:sz w:val="20"/>
          <w:lang w:eastAsia="en-US"/>
        </w:rPr>
        <w:t xml:space="preserve"> </w:t>
      </w:r>
      <w:r w:rsidRPr="00875418">
        <w:rPr>
          <w:rFonts w:ascii="Arial" w:eastAsia="Calibri" w:hAnsi="Arial" w:cs="Arial"/>
          <w:sz w:val="20"/>
          <w:lang w:eastAsia="en-US"/>
        </w:rPr>
        <w:t>disponibilité</w:t>
      </w:r>
    </w:p>
    <w:p w14:paraId="67FFF676" w14:textId="77777777" w:rsidR="00875418" w:rsidRPr="00875418" w:rsidRDefault="00875418" w:rsidP="00875418">
      <w:pPr>
        <w:widowControl w:val="0"/>
        <w:suppressAutoHyphens/>
        <w:autoSpaceDE w:val="0"/>
        <w:autoSpaceDN w:val="0"/>
        <w:adjustRightInd w:val="0"/>
        <w:ind w:left="205" w:right="142"/>
        <w:jc w:val="both"/>
        <w:textAlignment w:val="baseline"/>
        <w:rPr>
          <w:rFonts w:ascii="Arial" w:hAnsi="Arial" w:cs="Arial"/>
          <w:sz w:val="20"/>
        </w:rPr>
      </w:pPr>
      <w:r w:rsidRPr="00875418">
        <w:rPr>
          <w:rFonts w:ascii="Arial" w:hAnsi="Arial" w:cs="Arial"/>
          <w:sz w:val="20"/>
        </w:rPr>
        <w:t>. . . . . . . . . .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 . . . . . . . . . . . . . . . . . . . . . . . . . . . . . . . . .</w:t>
      </w:r>
      <w:r w:rsidRPr="00875418">
        <w:rPr>
          <w:rFonts w:ascii="Arial" w:hAnsi="Arial" w:cs="Arial"/>
          <w:spacing w:val="-2"/>
          <w:sz w:val="20"/>
        </w:rPr>
        <w:t xml:space="preserve"> </w:t>
      </w:r>
      <w:r w:rsidRPr="00875418">
        <w:rPr>
          <w:rFonts w:ascii="Arial" w:hAnsi="Arial" w:cs="Arial"/>
          <w:sz w:val="20"/>
        </w:rPr>
        <w:t xml:space="preserve">. . . . . . . . . . . </w:t>
      </w:r>
    </w:p>
    <w:p w14:paraId="619F0606"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b/>
          <w:bCs/>
          <w:sz w:val="20"/>
        </w:rPr>
        <w:t>Expérience</w:t>
      </w:r>
      <w:r w:rsidRPr="00875418">
        <w:rPr>
          <w:rFonts w:ascii="Arial" w:hAnsi="Arial" w:cs="Arial"/>
          <w:b/>
          <w:bCs/>
          <w:spacing w:val="7"/>
          <w:sz w:val="20"/>
        </w:rPr>
        <w:t xml:space="preserve"> </w:t>
      </w:r>
      <w:r w:rsidRPr="00875418">
        <w:rPr>
          <w:rFonts w:ascii="Arial" w:hAnsi="Arial" w:cs="Arial"/>
          <w:b/>
          <w:bCs/>
          <w:sz w:val="20"/>
        </w:rPr>
        <w:t>professionnelle</w:t>
      </w:r>
      <w:r w:rsidRPr="00875418">
        <w:rPr>
          <w:rFonts w:ascii="Arial" w:hAnsi="Arial" w:cs="Arial"/>
          <w:b/>
          <w:bCs/>
          <w:spacing w:val="7"/>
          <w:sz w:val="20"/>
        </w:rPr>
        <w:t xml:space="preserve"> </w:t>
      </w:r>
      <w:r w:rsidRPr="00875418">
        <w:rPr>
          <w:rFonts w:ascii="Arial" w:hAnsi="Arial" w:cs="Arial"/>
          <w:b/>
          <w:bCs/>
          <w:sz w:val="20"/>
        </w:rPr>
        <w:t>:</w:t>
      </w:r>
    </w:p>
    <w:p w14:paraId="2CB7095E"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sz w:val="20"/>
        </w:rPr>
        <w:t>[En</w:t>
      </w:r>
      <w:r w:rsidRPr="00875418">
        <w:rPr>
          <w:rFonts w:ascii="Arial" w:hAnsi="Arial" w:cs="Arial"/>
          <w:spacing w:val="11"/>
          <w:sz w:val="20"/>
        </w:rPr>
        <w:t xml:space="preserve"> </w:t>
      </w:r>
      <w:r w:rsidRPr="00875418">
        <w:rPr>
          <w:rFonts w:ascii="Arial" w:hAnsi="Arial" w:cs="Arial"/>
          <w:sz w:val="20"/>
        </w:rPr>
        <w:t>deux</w:t>
      </w:r>
      <w:r w:rsidRPr="00875418">
        <w:rPr>
          <w:rFonts w:ascii="Arial" w:hAnsi="Arial" w:cs="Arial"/>
          <w:spacing w:val="11"/>
          <w:sz w:val="20"/>
        </w:rPr>
        <w:t xml:space="preserve"> </w:t>
      </w:r>
      <w:r w:rsidRPr="00875418">
        <w:rPr>
          <w:rFonts w:ascii="Arial" w:hAnsi="Arial" w:cs="Arial"/>
          <w:sz w:val="20"/>
        </w:rPr>
        <w:t>pages</w:t>
      </w:r>
      <w:r w:rsidRPr="00875418">
        <w:rPr>
          <w:rFonts w:ascii="Arial" w:hAnsi="Arial" w:cs="Arial"/>
          <w:spacing w:val="11"/>
          <w:sz w:val="20"/>
        </w:rPr>
        <w:t xml:space="preserve"> </w:t>
      </w:r>
      <w:r w:rsidRPr="00875418">
        <w:rPr>
          <w:rFonts w:ascii="Arial" w:hAnsi="Arial" w:cs="Arial"/>
          <w:sz w:val="20"/>
        </w:rPr>
        <w:t>environ,</w:t>
      </w:r>
      <w:r w:rsidRPr="00875418">
        <w:rPr>
          <w:rFonts w:ascii="Arial" w:hAnsi="Arial" w:cs="Arial"/>
          <w:spacing w:val="11"/>
          <w:sz w:val="20"/>
        </w:rPr>
        <w:t xml:space="preserve"> </w:t>
      </w:r>
      <w:r w:rsidRPr="00875418">
        <w:rPr>
          <w:rFonts w:ascii="Arial" w:hAnsi="Arial" w:cs="Arial"/>
          <w:sz w:val="20"/>
        </w:rPr>
        <w:t>dresser</w:t>
      </w:r>
      <w:r w:rsidRPr="00875418">
        <w:rPr>
          <w:rFonts w:ascii="Arial" w:hAnsi="Arial" w:cs="Arial"/>
          <w:spacing w:val="11"/>
          <w:sz w:val="20"/>
        </w:rPr>
        <w:t xml:space="preserve"> </w:t>
      </w:r>
      <w:r w:rsidRPr="00875418">
        <w:rPr>
          <w:rFonts w:ascii="Arial" w:hAnsi="Arial" w:cs="Arial"/>
          <w:sz w:val="20"/>
        </w:rPr>
        <w:t>la</w:t>
      </w:r>
      <w:r w:rsidRPr="00875418">
        <w:rPr>
          <w:rFonts w:ascii="Arial" w:hAnsi="Arial" w:cs="Arial"/>
          <w:spacing w:val="11"/>
          <w:sz w:val="20"/>
        </w:rPr>
        <w:t xml:space="preserve"> </w:t>
      </w:r>
      <w:r w:rsidRPr="00875418">
        <w:rPr>
          <w:rFonts w:ascii="Arial" w:hAnsi="Arial" w:cs="Arial"/>
          <w:sz w:val="20"/>
        </w:rPr>
        <w:t>liste</w:t>
      </w:r>
      <w:r w:rsidRPr="00875418">
        <w:rPr>
          <w:rFonts w:ascii="Arial" w:hAnsi="Arial" w:cs="Arial"/>
          <w:spacing w:val="11"/>
          <w:sz w:val="20"/>
        </w:rPr>
        <w:t xml:space="preserve"> </w:t>
      </w:r>
      <w:r w:rsidRPr="00875418">
        <w:rPr>
          <w:rFonts w:ascii="Arial" w:hAnsi="Arial" w:cs="Arial"/>
          <w:sz w:val="20"/>
        </w:rPr>
        <w:t>des</w:t>
      </w:r>
      <w:r w:rsidRPr="00875418">
        <w:rPr>
          <w:rFonts w:ascii="Arial" w:hAnsi="Arial" w:cs="Arial"/>
          <w:spacing w:val="11"/>
          <w:sz w:val="20"/>
        </w:rPr>
        <w:t xml:space="preserve"> </w:t>
      </w:r>
      <w:r w:rsidRPr="00875418">
        <w:rPr>
          <w:rFonts w:ascii="Arial" w:hAnsi="Arial" w:cs="Arial"/>
          <w:sz w:val="20"/>
        </w:rPr>
        <w:t>emplois</w:t>
      </w:r>
      <w:r w:rsidRPr="00875418">
        <w:rPr>
          <w:rFonts w:ascii="Arial" w:hAnsi="Arial" w:cs="Arial"/>
          <w:spacing w:val="11"/>
          <w:sz w:val="20"/>
        </w:rPr>
        <w:t xml:space="preserve"> </w:t>
      </w:r>
      <w:r w:rsidRPr="00875418">
        <w:rPr>
          <w:rFonts w:ascii="Arial" w:hAnsi="Arial" w:cs="Arial"/>
          <w:sz w:val="20"/>
        </w:rPr>
        <w:t>exercés</w:t>
      </w:r>
      <w:r w:rsidRPr="00875418">
        <w:rPr>
          <w:rFonts w:ascii="Arial" w:hAnsi="Arial" w:cs="Arial"/>
          <w:spacing w:val="11"/>
          <w:sz w:val="20"/>
        </w:rPr>
        <w:t xml:space="preserve"> </w:t>
      </w:r>
      <w:r w:rsidRPr="00875418">
        <w:rPr>
          <w:rFonts w:ascii="Arial" w:hAnsi="Arial" w:cs="Arial"/>
          <w:sz w:val="20"/>
        </w:rPr>
        <w:t>par</w:t>
      </w:r>
      <w:r w:rsidRPr="00875418">
        <w:rPr>
          <w:rFonts w:ascii="Arial" w:hAnsi="Arial" w:cs="Arial"/>
          <w:spacing w:val="11"/>
          <w:sz w:val="20"/>
        </w:rPr>
        <w:t xml:space="preserve"> </w:t>
      </w:r>
      <w:r w:rsidRPr="00875418">
        <w:rPr>
          <w:rFonts w:ascii="Arial" w:hAnsi="Arial" w:cs="Arial"/>
          <w:sz w:val="20"/>
        </w:rPr>
        <w:t>l’employé</w:t>
      </w:r>
      <w:r w:rsidRPr="00875418">
        <w:rPr>
          <w:rFonts w:ascii="Arial" w:hAnsi="Arial" w:cs="Arial"/>
          <w:spacing w:val="11"/>
          <w:sz w:val="20"/>
        </w:rPr>
        <w:t xml:space="preserve"> </w:t>
      </w:r>
      <w:r w:rsidRPr="00875418">
        <w:rPr>
          <w:rFonts w:ascii="Arial" w:hAnsi="Arial" w:cs="Arial"/>
          <w:sz w:val="20"/>
        </w:rPr>
        <w:t>depuis</w:t>
      </w:r>
      <w:r w:rsidRPr="00875418">
        <w:rPr>
          <w:rFonts w:ascii="Arial" w:hAnsi="Arial" w:cs="Arial"/>
          <w:spacing w:val="11"/>
          <w:sz w:val="20"/>
        </w:rPr>
        <w:t xml:space="preserve"> </w:t>
      </w:r>
      <w:r w:rsidRPr="00875418">
        <w:rPr>
          <w:rFonts w:ascii="Arial" w:hAnsi="Arial" w:cs="Arial"/>
          <w:sz w:val="20"/>
        </w:rPr>
        <w:t>la</w:t>
      </w:r>
      <w:r w:rsidRPr="00875418">
        <w:rPr>
          <w:rFonts w:ascii="Arial" w:hAnsi="Arial" w:cs="Arial"/>
          <w:spacing w:val="11"/>
          <w:sz w:val="20"/>
        </w:rPr>
        <w:t xml:space="preserve"> </w:t>
      </w:r>
      <w:r w:rsidRPr="00875418">
        <w:rPr>
          <w:rFonts w:ascii="Arial" w:hAnsi="Arial" w:cs="Arial"/>
          <w:sz w:val="20"/>
        </w:rPr>
        <w:t>fin</w:t>
      </w:r>
      <w:r w:rsidRPr="00875418">
        <w:rPr>
          <w:rFonts w:ascii="Arial" w:hAnsi="Arial" w:cs="Arial"/>
          <w:spacing w:val="11"/>
          <w:sz w:val="20"/>
        </w:rPr>
        <w:t xml:space="preserve"> </w:t>
      </w:r>
      <w:r w:rsidRPr="00875418">
        <w:rPr>
          <w:rFonts w:ascii="Arial" w:hAnsi="Arial" w:cs="Arial"/>
          <w:sz w:val="20"/>
        </w:rPr>
        <w:t>de</w:t>
      </w:r>
      <w:r w:rsidRPr="00875418">
        <w:rPr>
          <w:rFonts w:ascii="Arial" w:hAnsi="Arial" w:cs="Arial"/>
          <w:spacing w:val="11"/>
          <w:sz w:val="20"/>
        </w:rPr>
        <w:t xml:space="preserve"> </w:t>
      </w:r>
      <w:r w:rsidRPr="00875418">
        <w:rPr>
          <w:rFonts w:ascii="Arial" w:hAnsi="Arial" w:cs="Arial"/>
          <w:sz w:val="20"/>
        </w:rPr>
        <w:t>ses</w:t>
      </w:r>
      <w:r w:rsidRPr="00875418">
        <w:rPr>
          <w:rFonts w:ascii="Arial" w:hAnsi="Arial" w:cs="Arial"/>
          <w:spacing w:val="11"/>
          <w:sz w:val="20"/>
        </w:rPr>
        <w:t xml:space="preserve"> </w:t>
      </w:r>
      <w:r w:rsidRPr="00875418">
        <w:rPr>
          <w:rFonts w:ascii="Arial" w:hAnsi="Arial" w:cs="Arial"/>
          <w:sz w:val="20"/>
        </w:rPr>
        <w:t>études</w:t>
      </w:r>
      <w:r w:rsidRPr="00875418">
        <w:rPr>
          <w:rFonts w:ascii="Arial" w:hAnsi="Arial" w:cs="Arial"/>
          <w:spacing w:val="-1"/>
          <w:sz w:val="20"/>
        </w:rPr>
        <w:t xml:space="preserve"> </w:t>
      </w:r>
      <w:r w:rsidRPr="00875418">
        <w:rPr>
          <w:rFonts w:ascii="Arial" w:hAnsi="Arial" w:cs="Arial"/>
          <w:sz w:val="20"/>
        </w:rPr>
        <w:t>par</w:t>
      </w:r>
      <w:r w:rsidRPr="00875418">
        <w:rPr>
          <w:rFonts w:ascii="Arial" w:hAnsi="Arial" w:cs="Arial"/>
          <w:spacing w:val="-1"/>
          <w:sz w:val="20"/>
        </w:rPr>
        <w:t xml:space="preserve"> </w:t>
      </w:r>
      <w:r w:rsidRPr="00875418">
        <w:rPr>
          <w:rFonts w:ascii="Arial" w:hAnsi="Arial" w:cs="Arial"/>
          <w:sz w:val="20"/>
        </w:rPr>
        <w:t>ordre</w:t>
      </w:r>
      <w:r w:rsidRPr="00875418">
        <w:rPr>
          <w:rFonts w:ascii="Arial" w:hAnsi="Arial" w:cs="Arial"/>
          <w:spacing w:val="-1"/>
          <w:sz w:val="20"/>
        </w:rPr>
        <w:t xml:space="preserve"> </w:t>
      </w:r>
      <w:r w:rsidRPr="00875418">
        <w:rPr>
          <w:rFonts w:ascii="Arial" w:hAnsi="Arial" w:cs="Arial"/>
          <w:sz w:val="20"/>
        </w:rPr>
        <w:t>chronologique</w:t>
      </w:r>
      <w:r w:rsidRPr="00875418">
        <w:rPr>
          <w:rFonts w:ascii="Arial" w:hAnsi="Arial" w:cs="Arial"/>
          <w:spacing w:val="-1"/>
          <w:sz w:val="20"/>
        </w:rPr>
        <w:t xml:space="preserve"> </w:t>
      </w:r>
      <w:r w:rsidRPr="00875418">
        <w:rPr>
          <w:rFonts w:ascii="Arial" w:hAnsi="Arial" w:cs="Arial"/>
          <w:sz w:val="20"/>
        </w:rPr>
        <w:t>inverse,</w:t>
      </w:r>
      <w:r w:rsidRPr="00875418">
        <w:rPr>
          <w:rFonts w:ascii="Arial" w:hAnsi="Arial" w:cs="Arial"/>
          <w:spacing w:val="-1"/>
          <w:sz w:val="20"/>
        </w:rPr>
        <w:t xml:space="preserve"> </w:t>
      </w:r>
      <w:r w:rsidRPr="00875418">
        <w:rPr>
          <w:rFonts w:ascii="Arial" w:hAnsi="Arial" w:cs="Arial"/>
          <w:sz w:val="20"/>
        </w:rPr>
        <w:t>en</w:t>
      </w:r>
      <w:r w:rsidRPr="00875418">
        <w:rPr>
          <w:rFonts w:ascii="Arial" w:hAnsi="Arial" w:cs="Arial"/>
          <w:spacing w:val="-1"/>
          <w:sz w:val="20"/>
        </w:rPr>
        <w:t xml:space="preserve"> </w:t>
      </w:r>
      <w:r w:rsidRPr="00875418">
        <w:rPr>
          <w:rFonts w:ascii="Arial" w:hAnsi="Arial" w:cs="Arial"/>
          <w:sz w:val="20"/>
        </w:rPr>
        <w:t>commençant</w:t>
      </w:r>
      <w:r w:rsidRPr="00875418">
        <w:rPr>
          <w:rFonts w:ascii="Arial" w:hAnsi="Arial" w:cs="Arial"/>
          <w:spacing w:val="-1"/>
          <w:sz w:val="20"/>
        </w:rPr>
        <w:t xml:space="preserve"> </w:t>
      </w:r>
      <w:r w:rsidRPr="00875418">
        <w:rPr>
          <w:rFonts w:ascii="Arial" w:hAnsi="Arial" w:cs="Arial"/>
          <w:sz w:val="20"/>
        </w:rPr>
        <w:t>par</w:t>
      </w:r>
      <w:r w:rsidRPr="00875418">
        <w:rPr>
          <w:rFonts w:ascii="Arial" w:hAnsi="Arial" w:cs="Arial"/>
          <w:spacing w:val="-1"/>
          <w:sz w:val="20"/>
        </w:rPr>
        <w:t xml:space="preserve"> </w:t>
      </w:r>
      <w:r w:rsidRPr="00875418">
        <w:rPr>
          <w:rFonts w:ascii="Arial" w:hAnsi="Arial" w:cs="Arial"/>
          <w:sz w:val="20"/>
        </w:rPr>
        <w:t>son</w:t>
      </w:r>
      <w:r w:rsidRPr="00875418">
        <w:rPr>
          <w:rFonts w:ascii="Arial" w:hAnsi="Arial" w:cs="Arial"/>
          <w:spacing w:val="-1"/>
          <w:sz w:val="20"/>
        </w:rPr>
        <w:t xml:space="preserve"> </w:t>
      </w:r>
      <w:r w:rsidRPr="00875418">
        <w:rPr>
          <w:rFonts w:ascii="Arial" w:hAnsi="Arial" w:cs="Arial"/>
          <w:sz w:val="20"/>
        </w:rPr>
        <w:t>poste</w:t>
      </w:r>
      <w:r w:rsidRPr="00875418">
        <w:rPr>
          <w:rFonts w:ascii="Arial" w:hAnsi="Arial" w:cs="Arial"/>
          <w:spacing w:val="-1"/>
          <w:sz w:val="20"/>
        </w:rPr>
        <w:t xml:space="preserve"> </w:t>
      </w:r>
      <w:r w:rsidRPr="00875418">
        <w:rPr>
          <w:rFonts w:ascii="Arial" w:hAnsi="Arial" w:cs="Arial"/>
          <w:sz w:val="20"/>
        </w:rPr>
        <w:t>actuel.</w:t>
      </w:r>
      <w:r w:rsidRPr="00875418">
        <w:rPr>
          <w:rFonts w:ascii="Arial" w:hAnsi="Arial" w:cs="Arial"/>
          <w:spacing w:val="-1"/>
          <w:sz w:val="20"/>
        </w:rPr>
        <w:t xml:space="preserve"> </w:t>
      </w:r>
      <w:r w:rsidRPr="00875418">
        <w:rPr>
          <w:rFonts w:ascii="Arial" w:hAnsi="Arial" w:cs="Arial"/>
          <w:sz w:val="20"/>
        </w:rPr>
        <w:t>Pour</w:t>
      </w:r>
      <w:r w:rsidRPr="00875418">
        <w:rPr>
          <w:rFonts w:ascii="Arial" w:hAnsi="Arial" w:cs="Arial"/>
          <w:spacing w:val="-1"/>
          <w:sz w:val="20"/>
        </w:rPr>
        <w:t xml:space="preserve"> </w:t>
      </w:r>
      <w:r w:rsidRPr="00875418">
        <w:rPr>
          <w:rFonts w:ascii="Arial" w:hAnsi="Arial" w:cs="Arial"/>
          <w:sz w:val="20"/>
        </w:rPr>
        <w:t>chacun,</w:t>
      </w:r>
      <w:r w:rsidRPr="00875418">
        <w:rPr>
          <w:rFonts w:ascii="Arial" w:hAnsi="Arial" w:cs="Arial"/>
          <w:spacing w:val="-1"/>
          <w:sz w:val="20"/>
        </w:rPr>
        <w:t xml:space="preserve"> </w:t>
      </w:r>
      <w:r w:rsidRPr="00875418">
        <w:rPr>
          <w:rFonts w:ascii="Arial" w:hAnsi="Arial" w:cs="Arial"/>
          <w:sz w:val="20"/>
        </w:rPr>
        <w:t>indiquer</w:t>
      </w:r>
      <w:r w:rsidRPr="00875418">
        <w:rPr>
          <w:rFonts w:ascii="Arial" w:hAnsi="Arial" w:cs="Arial"/>
          <w:spacing w:val="-1"/>
          <w:sz w:val="20"/>
        </w:rPr>
        <w:t xml:space="preserve"> </w:t>
      </w:r>
      <w:r w:rsidRPr="00875418">
        <w:rPr>
          <w:rFonts w:ascii="Arial" w:hAnsi="Arial" w:cs="Arial"/>
          <w:sz w:val="20"/>
        </w:rPr>
        <w:t>les dates,</w:t>
      </w:r>
      <w:r w:rsidRPr="00875418">
        <w:rPr>
          <w:rFonts w:ascii="Arial" w:hAnsi="Arial" w:cs="Arial"/>
          <w:spacing w:val="-3"/>
          <w:sz w:val="20"/>
        </w:rPr>
        <w:t xml:space="preserve"> </w:t>
      </w:r>
      <w:r w:rsidRPr="00875418">
        <w:rPr>
          <w:rFonts w:ascii="Arial" w:hAnsi="Arial" w:cs="Arial"/>
          <w:sz w:val="20"/>
        </w:rPr>
        <w:t>nom</w:t>
      </w:r>
      <w:r w:rsidRPr="00875418">
        <w:rPr>
          <w:rFonts w:ascii="Arial" w:hAnsi="Arial" w:cs="Arial"/>
          <w:spacing w:val="-3"/>
          <w:sz w:val="20"/>
        </w:rPr>
        <w:t xml:space="preserve"> </w:t>
      </w:r>
      <w:r w:rsidRPr="00875418">
        <w:rPr>
          <w:rFonts w:ascii="Arial" w:hAnsi="Arial" w:cs="Arial"/>
          <w:sz w:val="20"/>
        </w:rPr>
        <w:t>de</w:t>
      </w:r>
      <w:r w:rsidRPr="00875418">
        <w:rPr>
          <w:rFonts w:ascii="Arial" w:hAnsi="Arial" w:cs="Arial"/>
          <w:spacing w:val="-3"/>
          <w:sz w:val="20"/>
        </w:rPr>
        <w:t xml:space="preserve"> </w:t>
      </w:r>
      <w:r w:rsidRPr="00875418">
        <w:rPr>
          <w:rFonts w:ascii="Arial" w:hAnsi="Arial" w:cs="Arial"/>
          <w:sz w:val="20"/>
        </w:rPr>
        <w:t>l’employeur,</w:t>
      </w:r>
      <w:r w:rsidRPr="00875418">
        <w:rPr>
          <w:rFonts w:ascii="Arial" w:hAnsi="Arial" w:cs="Arial"/>
          <w:spacing w:val="-3"/>
          <w:sz w:val="20"/>
        </w:rPr>
        <w:t xml:space="preserve"> </w:t>
      </w:r>
      <w:r w:rsidRPr="00875418">
        <w:rPr>
          <w:rFonts w:ascii="Arial" w:hAnsi="Arial" w:cs="Arial"/>
          <w:sz w:val="20"/>
        </w:rPr>
        <w:t>titre</w:t>
      </w:r>
      <w:r w:rsidRPr="00875418">
        <w:rPr>
          <w:rFonts w:ascii="Arial" w:hAnsi="Arial" w:cs="Arial"/>
          <w:spacing w:val="-3"/>
          <w:sz w:val="20"/>
        </w:rPr>
        <w:t xml:space="preserve"> </w:t>
      </w:r>
      <w:r w:rsidRPr="00875418">
        <w:rPr>
          <w:rFonts w:ascii="Arial" w:hAnsi="Arial" w:cs="Arial"/>
          <w:sz w:val="20"/>
        </w:rPr>
        <w:t>du</w:t>
      </w:r>
      <w:r w:rsidRPr="00875418">
        <w:rPr>
          <w:rFonts w:ascii="Arial" w:hAnsi="Arial" w:cs="Arial"/>
          <w:spacing w:val="-3"/>
          <w:sz w:val="20"/>
        </w:rPr>
        <w:t xml:space="preserve"> </w:t>
      </w:r>
      <w:r w:rsidRPr="00875418">
        <w:rPr>
          <w:rFonts w:ascii="Arial" w:hAnsi="Arial" w:cs="Arial"/>
          <w:sz w:val="20"/>
        </w:rPr>
        <w:t>poste</w:t>
      </w:r>
      <w:r w:rsidRPr="00875418">
        <w:rPr>
          <w:rFonts w:ascii="Arial" w:hAnsi="Arial" w:cs="Arial"/>
          <w:spacing w:val="-3"/>
          <w:sz w:val="20"/>
        </w:rPr>
        <w:t xml:space="preserve"> </w:t>
      </w:r>
      <w:r w:rsidRPr="00875418">
        <w:rPr>
          <w:rFonts w:ascii="Arial" w:hAnsi="Arial" w:cs="Arial"/>
          <w:sz w:val="20"/>
        </w:rPr>
        <w:t>occupé</w:t>
      </w:r>
      <w:r w:rsidRPr="00875418">
        <w:rPr>
          <w:rFonts w:ascii="Arial" w:hAnsi="Arial" w:cs="Arial"/>
          <w:spacing w:val="-3"/>
          <w:sz w:val="20"/>
        </w:rPr>
        <w:t xml:space="preserve"> </w:t>
      </w:r>
      <w:r w:rsidRPr="00875418">
        <w:rPr>
          <w:rFonts w:ascii="Arial" w:hAnsi="Arial" w:cs="Arial"/>
          <w:sz w:val="20"/>
        </w:rPr>
        <w:t>et</w:t>
      </w:r>
      <w:r w:rsidRPr="00875418">
        <w:rPr>
          <w:rFonts w:ascii="Arial" w:hAnsi="Arial" w:cs="Arial"/>
          <w:spacing w:val="-3"/>
          <w:sz w:val="20"/>
        </w:rPr>
        <w:t xml:space="preserve"> </w:t>
      </w:r>
      <w:r w:rsidRPr="00875418">
        <w:rPr>
          <w:rFonts w:ascii="Arial" w:hAnsi="Arial" w:cs="Arial"/>
          <w:sz w:val="20"/>
        </w:rPr>
        <w:t>lieu</w:t>
      </w:r>
      <w:r w:rsidRPr="00875418">
        <w:rPr>
          <w:rFonts w:ascii="Arial" w:hAnsi="Arial" w:cs="Arial"/>
          <w:spacing w:val="-3"/>
          <w:sz w:val="20"/>
        </w:rPr>
        <w:t xml:space="preserve"> </w:t>
      </w:r>
      <w:r w:rsidRPr="00875418">
        <w:rPr>
          <w:rFonts w:ascii="Arial" w:hAnsi="Arial" w:cs="Arial"/>
          <w:sz w:val="20"/>
        </w:rPr>
        <w:t>de</w:t>
      </w:r>
      <w:r w:rsidRPr="00875418">
        <w:rPr>
          <w:rFonts w:ascii="Arial" w:hAnsi="Arial" w:cs="Arial"/>
          <w:spacing w:val="-3"/>
          <w:sz w:val="20"/>
        </w:rPr>
        <w:t xml:space="preserve"> </w:t>
      </w:r>
      <w:r w:rsidRPr="00875418">
        <w:rPr>
          <w:rFonts w:ascii="Arial" w:hAnsi="Arial" w:cs="Arial"/>
          <w:sz w:val="20"/>
        </w:rPr>
        <w:t>travail.</w:t>
      </w:r>
      <w:r w:rsidRPr="00875418">
        <w:rPr>
          <w:rFonts w:ascii="Arial" w:hAnsi="Arial" w:cs="Arial"/>
          <w:spacing w:val="-3"/>
          <w:sz w:val="20"/>
        </w:rPr>
        <w:t xml:space="preserve"> </w:t>
      </w:r>
      <w:r w:rsidRPr="00875418">
        <w:rPr>
          <w:rFonts w:ascii="Arial" w:hAnsi="Arial" w:cs="Arial"/>
          <w:sz w:val="20"/>
        </w:rPr>
        <w:t>Pour</w:t>
      </w:r>
      <w:r w:rsidRPr="00875418">
        <w:rPr>
          <w:rFonts w:ascii="Arial" w:hAnsi="Arial" w:cs="Arial"/>
          <w:spacing w:val="-3"/>
          <w:sz w:val="20"/>
        </w:rPr>
        <w:t xml:space="preserve"> </w:t>
      </w:r>
      <w:r w:rsidRPr="00875418">
        <w:rPr>
          <w:rFonts w:ascii="Arial" w:hAnsi="Arial" w:cs="Arial"/>
          <w:sz w:val="20"/>
        </w:rPr>
        <w:t>les</w:t>
      </w:r>
      <w:r w:rsidRPr="00875418">
        <w:rPr>
          <w:rFonts w:ascii="Arial" w:hAnsi="Arial" w:cs="Arial"/>
          <w:spacing w:val="-3"/>
          <w:sz w:val="20"/>
        </w:rPr>
        <w:t xml:space="preserve"> </w:t>
      </w:r>
      <w:r w:rsidRPr="00875418">
        <w:rPr>
          <w:rFonts w:ascii="Arial" w:hAnsi="Arial" w:cs="Arial"/>
          <w:sz w:val="20"/>
        </w:rPr>
        <w:t>dix</w:t>
      </w:r>
      <w:r w:rsidRPr="00875418">
        <w:rPr>
          <w:rFonts w:ascii="Arial" w:hAnsi="Arial" w:cs="Arial"/>
          <w:spacing w:val="-3"/>
          <w:sz w:val="20"/>
        </w:rPr>
        <w:t xml:space="preserve"> </w:t>
      </w:r>
      <w:r w:rsidRPr="00875418">
        <w:rPr>
          <w:rFonts w:ascii="Arial" w:hAnsi="Arial" w:cs="Arial"/>
          <w:sz w:val="20"/>
        </w:rPr>
        <w:t>dernières</w:t>
      </w:r>
      <w:r w:rsidRPr="00875418">
        <w:rPr>
          <w:rFonts w:ascii="Arial" w:hAnsi="Arial" w:cs="Arial"/>
          <w:spacing w:val="-3"/>
          <w:sz w:val="20"/>
        </w:rPr>
        <w:t xml:space="preserve"> </w:t>
      </w:r>
      <w:r w:rsidRPr="00875418">
        <w:rPr>
          <w:rFonts w:ascii="Arial" w:hAnsi="Arial" w:cs="Arial"/>
          <w:sz w:val="20"/>
        </w:rPr>
        <w:t>années,</w:t>
      </w:r>
      <w:r w:rsidRPr="00875418">
        <w:rPr>
          <w:rFonts w:ascii="Arial" w:hAnsi="Arial" w:cs="Arial"/>
          <w:spacing w:val="-3"/>
          <w:sz w:val="20"/>
        </w:rPr>
        <w:t xml:space="preserve"> </w:t>
      </w:r>
      <w:r w:rsidRPr="00875418">
        <w:rPr>
          <w:rFonts w:ascii="Arial" w:hAnsi="Arial" w:cs="Arial"/>
          <w:sz w:val="20"/>
        </w:rPr>
        <w:t>préciser</w:t>
      </w:r>
      <w:r w:rsidRPr="00875418">
        <w:rPr>
          <w:rFonts w:ascii="Arial" w:hAnsi="Arial" w:cs="Arial"/>
          <w:spacing w:val="14"/>
          <w:sz w:val="20"/>
        </w:rPr>
        <w:t xml:space="preserve"> </w:t>
      </w:r>
      <w:r w:rsidRPr="00875418">
        <w:rPr>
          <w:rFonts w:ascii="Arial" w:hAnsi="Arial" w:cs="Arial"/>
          <w:sz w:val="20"/>
        </w:rPr>
        <w:t>en</w:t>
      </w:r>
      <w:r w:rsidRPr="00875418">
        <w:rPr>
          <w:rFonts w:ascii="Arial" w:hAnsi="Arial" w:cs="Arial"/>
          <w:spacing w:val="14"/>
          <w:sz w:val="20"/>
        </w:rPr>
        <w:t xml:space="preserve"> </w:t>
      </w:r>
      <w:r w:rsidRPr="00875418">
        <w:rPr>
          <w:rFonts w:ascii="Arial" w:hAnsi="Arial" w:cs="Arial"/>
          <w:sz w:val="20"/>
        </w:rPr>
        <w:t>outre</w:t>
      </w:r>
      <w:r w:rsidRPr="00875418">
        <w:rPr>
          <w:rFonts w:ascii="Arial" w:hAnsi="Arial" w:cs="Arial"/>
          <w:spacing w:val="14"/>
          <w:sz w:val="20"/>
        </w:rPr>
        <w:t xml:space="preserve"> </w:t>
      </w:r>
      <w:r w:rsidRPr="00875418">
        <w:rPr>
          <w:rFonts w:ascii="Arial" w:hAnsi="Arial" w:cs="Arial"/>
          <w:sz w:val="20"/>
        </w:rPr>
        <w:t>le</w:t>
      </w:r>
      <w:r w:rsidRPr="00875418">
        <w:rPr>
          <w:rFonts w:ascii="Arial" w:hAnsi="Arial" w:cs="Arial"/>
          <w:spacing w:val="14"/>
          <w:sz w:val="20"/>
        </w:rPr>
        <w:t xml:space="preserve"> </w:t>
      </w:r>
      <w:r w:rsidRPr="00875418">
        <w:rPr>
          <w:rFonts w:ascii="Arial" w:hAnsi="Arial" w:cs="Arial"/>
          <w:sz w:val="20"/>
        </w:rPr>
        <w:t>type</w:t>
      </w:r>
      <w:r w:rsidRPr="00875418">
        <w:rPr>
          <w:rFonts w:ascii="Arial" w:hAnsi="Arial" w:cs="Arial"/>
          <w:spacing w:val="14"/>
          <w:sz w:val="20"/>
        </w:rPr>
        <w:t xml:space="preserve"> </w:t>
      </w:r>
      <w:r w:rsidRPr="00875418">
        <w:rPr>
          <w:rFonts w:ascii="Arial" w:hAnsi="Arial" w:cs="Arial"/>
          <w:sz w:val="20"/>
        </w:rPr>
        <w:t>d’activité</w:t>
      </w:r>
      <w:r w:rsidRPr="00875418">
        <w:rPr>
          <w:rFonts w:ascii="Arial" w:hAnsi="Arial" w:cs="Arial"/>
          <w:spacing w:val="14"/>
          <w:sz w:val="20"/>
        </w:rPr>
        <w:t xml:space="preserve"> </w:t>
      </w:r>
      <w:r w:rsidRPr="00875418">
        <w:rPr>
          <w:rFonts w:ascii="Arial" w:hAnsi="Arial" w:cs="Arial"/>
          <w:sz w:val="20"/>
        </w:rPr>
        <w:t>exercée</w:t>
      </w:r>
      <w:r w:rsidRPr="00875418">
        <w:rPr>
          <w:rFonts w:ascii="Arial" w:hAnsi="Arial" w:cs="Arial"/>
          <w:spacing w:val="14"/>
          <w:sz w:val="20"/>
        </w:rPr>
        <w:t xml:space="preserve"> </w:t>
      </w:r>
      <w:r w:rsidRPr="00875418">
        <w:rPr>
          <w:rFonts w:ascii="Arial" w:hAnsi="Arial" w:cs="Arial"/>
          <w:sz w:val="20"/>
        </w:rPr>
        <w:t>et,</w:t>
      </w:r>
      <w:r w:rsidRPr="00875418">
        <w:rPr>
          <w:rFonts w:ascii="Arial" w:hAnsi="Arial" w:cs="Arial"/>
          <w:spacing w:val="14"/>
          <w:sz w:val="20"/>
        </w:rPr>
        <w:t xml:space="preserve"> </w:t>
      </w:r>
      <w:r w:rsidRPr="00875418">
        <w:rPr>
          <w:rFonts w:ascii="Arial" w:hAnsi="Arial" w:cs="Arial"/>
          <w:sz w:val="20"/>
        </w:rPr>
        <w:t>le</w:t>
      </w:r>
      <w:r w:rsidRPr="00875418">
        <w:rPr>
          <w:rFonts w:ascii="Arial" w:hAnsi="Arial" w:cs="Arial"/>
          <w:spacing w:val="14"/>
          <w:sz w:val="20"/>
        </w:rPr>
        <w:t xml:space="preserve"> </w:t>
      </w:r>
      <w:r w:rsidRPr="00875418">
        <w:rPr>
          <w:rFonts w:ascii="Arial" w:hAnsi="Arial" w:cs="Arial"/>
          <w:sz w:val="20"/>
        </w:rPr>
        <w:t>cas</w:t>
      </w:r>
      <w:r w:rsidRPr="00875418">
        <w:rPr>
          <w:rFonts w:ascii="Arial" w:hAnsi="Arial" w:cs="Arial"/>
          <w:spacing w:val="14"/>
          <w:sz w:val="20"/>
        </w:rPr>
        <w:t xml:space="preserve"> </w:t>
      </w:r>
      <w:r w:rsidRPr="00875418">
        <w:rPr>
          <w:rFonts w:ascii="Arial" w:hAnsi="Arial" w:cs="Arial"/>
          <w:sz w:val="20"/>
        </w:rPr>
        <w:t>échéant,</w:t>
      </w:r>
      <w:r w:rsidRPr="00875418">
        <w:rPr>
          <w:rFonts w:ascii="Arial" w:hAnsi="Arial" w:cs="Arial"/>
          <w:spacing w:val="14"/>
          <w:sz w:val="20"/>
        </w:rPr>
        <w:t xml:space="preserve"> </w:t>
      </w:r>
      <w:r w:rsidRPr="00875418">
        <w:rPr>
          <w:rFonts w:ascii="Arial" w:hAnsi="Arial" w:cs="Arial"/>
          <w:sz w:val="20"/>
        </w:rPr>
        <w:t>le</w:t>
      </w:r>
      <w:r w:rsidRPr="00875418">
        <w:rPr>
          <w:rFonts w:ascii="Arial" w:hAnsi="Arial" w:cs="Arial"/>
          <w:spacing w:val="14"/>
          <w:sz w:val="20"/>
        </w:rPr>
        <w:t xml:space="preserve"> </w:t>
      </w:r>
      <w:r w:rsidRPr="00875418">
        <w:rPr>
          <w:rFonts w:ascii="Arial" w:hAnsi="Arial" w:cs="Arial"/>
          <w:sz w:val="20"/>
        </w:rPr>
        <w:t>nom</w:t>
      </w:r>
      <w:r w:rsidRPr="00875418">
        <w:rPr>
          <w:rFonts w:ascii="Arial" w:hAnsi="Arial" w:cs="Arial"/>
          <w:spacing w:val="14"/>
          <w:sz w:val="20"/>
        </w:rPr>
        <w:t xml:space="preserve"> </w:t>
      </w:r>
      <w:r w:rsidRPr="00875418">
        <w:rPr>
          <w:rFonts w:ascii="Arial" w:hAnsi="Arial" w:cs="Arial"/>
          <w:sz w:val="20"/>
        </w:rPr>
        <w:t>de</w:t>
      </w:r>
      <w:r w:rsidRPr="00875418">
        <w:rPr>
          <w:rFonts w:ascii="Arial" w:hAnsi="Arial" w:cs="Arial"/>
          <w:spacing w:val="14"/>
          <w:sz w:val="20"/>
        </w:rPr>
        <w:t xml:space="preserve"> </w:t>
      </w:r>
      <w:r w:rsidRPr="00875418">
        <w:rPr>
          <w:rFonts w:ascii="Arial" w:hAnsi="Arial" w:cs="Arial"/>
          <w:sz w:val="20"/>
        </w:rPr>
        <w:t>clients</w:t>
      </w:r>
      <w:r w:rsidRPr="00875418">
        <w:rPr>
          <w:rFonts w:ascii="Arial" w:hAnsi="Arial" w:cs="Arial"/>
          <w:spacing w:val="14"/>
          <w:sz w:val="20"/>
        </w:rPr>
        <w:t xml:space="preserve"> </w:t>
      </w:r>
      <w:r w:rsidRPr="00875418">
        <w:rPr>
          <w:rFonts w:ascii="Arial" w:hAnsi="Arial" w:cs="Arial"/>
          <w:sz w:val="20"/>
        </w:rPr>
        <w:t>susceptibles</w:t>
      </w:r>
      <w:r w:rsidRPr="00875418">
        <w:rPr>
          <w:rFonts w:ascii="Arial" w:hAnsi="Arial" w:cs="Arial"/>
          <w:spacing w:val="14"/>
          <w:sz w:val="20"/>
        </w:rPr>
        <w:t xml:space="preserve"> </w:t>
      </w:r>
      <w:r w:rsidRPr="00875418">
        <w:rPr>
          <w:rFonts w:ascii="Arial" w:hAnsi="Arial" w:cs="Arial"/>
          <w:sz w:val="20"/>
        </w:rPr>
        <w:t>de</w:t>
      </w:r>
      <w:r w:rsidRPr="00875418">
        <w:rPr>
          <w:rFonts w:ascii="Arial" w:hAnsi="Arial" w:cs="Arial"/>
          <w:spacing w:val="14"/>
          <w:sz w:val="20"/>
        </w:rPr>
        <w:t xml:space="preserve"> </w:t>
      </w:r>
      <w:r w:rsidRPr="00875418">
        <w:rPr>
          <w:rFonts w:ascii="Arial" w:hAnsi="Arial" w:cs="Arial"/>
          <w:sz w:val="20"/>
        </w:rPr>
        <w:t>fournir des</w:t>
      </w:r>
      <w:r w:rsidRPr="00875418">
        <w:rPr>
          <w:rFonts w:ascii="Arial" w:hAnsi="Arial" w:cs="Arial"/>
          <w:spacing w:val="7"/>
          <w:sz w:val="20"/>
        </w:rPr>
        <w:t xml:space="preserve"> </w:t>
      </w:r>
      <w:r w:rsidRPr="00875418">
        <w:rPr>
          <w:rFonts w:ascii="Arial" w:hAnsi="Arial" w:cs="Arial"/>
          <w:sz w:val="20"/>
        </w:rPr>
        <w:t>références.]</w:t>
      </w:r>
    </w:p>
    <w:p w14:paraId="04EF384A" w14:textId="77777777" w:rsidR="00875418" w:rsidRPr="00875418" w:rsidRDefault="00875418" w:rsidP="00875418">
      <w:pPr>
        <w:widowControl w:val="0"/>
        <w:suppressAutoHyphens/>
        <w:autoSpaceDE w:val="0"/>
        <w:autoSpaceDN w:val="0"/>
        <w:adjustRightInd w:val="0"/>
        <w:ind w:left="205" w:right="142"/>
        <w:jc w:val="both"/>
        <w:textAlignment w:val="baseline"/>
        <w:rPr>
          <w:rFonts w:ascii="Arial" w:hAnsi="Arial" w:cs="Arial"/>
          <w:sz w:val="20"/>
        </w:rPr>
      </w:pPr>
      <w:r w:rsidRPr="00875418">
        <w:rPr>
          <w:rFonts w:ascii="Arial" w:hAnsi="Arial" w:cs="Arial"/>
          <w:sz w:val="20"/>
        </w:rPr>
        <w:t>. . . . . . . . . .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 . . . . . . . . . . . . . . . . . . . . . . . . . . . . . . . . .</w:t>
      </w:r>
      <w:r w:rsidRPr="00875418">
        <w:rPr>
          <w:rFonts w:ascii="Arial" w:hAnsi="Arial" w:cs="Arial"/>
          <w:spacing w:val="-2"/>
          <w:sz w:val="20"/>
        </w:rPr>
        <w:t xml:space="preserve"> </w:t>
      </w:r>
      <w:r w:rsidRPr="00875418">
        <w:rPr>
          <w:rFonts w:ascii="Arial" w:hAnsi="Arial" w:cs="Arial"/>
          <w:sz w:val="20"/>
        </w:rPr>
        <w:t xml:space="preserve">. . . . . . . . . . . </w:t>
      </w:r>
    </w:p>
    <w:p w14:paraId="684F19E4"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b/>
          <w:bCs/>
          <w:sz w:val="20"/>
        </w:rPr>
        <w:t>Connaissances</w:t>
      </w:r>
      <w:r w:rsidRPr="00875418">
        <w:rPr>
          <w:rFonts w:ascii="Arial" w:hAnsi="Arial" w:cs="Arial"/>
          <w:b/>
          <w:bCs/>
          <w:spacing w:val="7"/>
          <w:sz w:val="20"/>
        </w:rPr>
        <w:t xml:space="preserve"> </w:t>
      </w:r>
      <w:r w:rsidRPr="00875418">
        <w:rPr>
          <w:rFonts w:ascii="Arial" w:hAnsi="Arial" w:cs="Arial"/>
          <w:b/>
          <w:bCs/>
          <w:sz w:val="20"/>
        </w:rPr>
        <w:t>informatiques</w:t>
      </w:r>
      <w:r w:rsidRPr="00875418">
        <w:rPr>
          <w:rFonts w:ascii="Arial" w:hAnsi="Arial" w:cs="Arial"/>
          <w:b/>
          <w:bCs/>
          <w:spacing w:val="7"/>
          <w:sz w:val="20"/>
        </w:rPr>
        <w:t xml:space="preserve"> </w:t>
      </w:r>
      <w:r w:rsidRPr="00875418">
        <w:rPr>
          <w:rFonts w:ascii="Arial" w:hAnsi="Arial" w:cs="Arial"/>
          <w:b/>
          <w:bCs/>
          <w:sz w:val="20"/>
        </w:rPr>
        <w:t>:</w:t>
      </w:r>
    </w:p>
    <w:p w14:paraId="3DA123B5"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i/>
          <w:iCs/>
          <w:sz w:val="20"/>
        </w:rPr>
        <w:t>[Indiquer,</w:t>
      </w:r>
      <w:r w:rsidRPr="00875418">
        <w:rPr>
          <w:rFonts w:ascii="Arial" w:hAnsi="Arial" w:cs="Arial"/>
          <w:i/>
          <w:iCs/>
          <w:spacing w:val="6"/>
          <w:sz w:val="20"/>
        </w:rPr>
        <w:t xml:space="preserve"> </w:t>
      </w:r>
      <w:r w:rsidRPr="00875418">
        <w:rPr>
          <w:rFonts w:ascii="Arial" w:hAnsi="Arial" w:cs="Arial"/>
          <w:i/>
          <w:iCs/>
          <w:sz w:val="20"/>
        </w:rPr>
        <w:t>le</w:t>
      </w:r>
      <w:r w:rsidRPr="00875418">
        <w:rPr>
          <w:rFonts w:ascii="Arial" w:hAnsi="Arial" w:cs="Arial"/>
          <w:i/>
          <w:iCs/>
          <w:spacing w:val="6"/>
          <w:sz w:val="20"/>
        </w:rPr>
        <w:t xml:space="preserve"> </w:t>
      </w:r>
      <w:r w:rsidRPr="00875418">
        <w:rPr>
          <w:rFonts w:ascii="Arial" w:hAnsi="Arial" w:cs="Arial"/>
          <w:i/>
          <w:iCs/>
          <w:sz w:val="20"/>
        </w:rPr>
        <w:t>niveau</w:t>
      </w:r>
      <w:r w:rsidRPr="00875418">
        <w:rPr>
          <w:rFonts w:ascii="Arial" w:hAnsi="Arial" w:cs="Arial"/>
          <w:i/>
          <w:iCs/>
          <w:spacing w:val="6"/>
          <w:sz w:val="20"/>
        </w:rPr>
        <w:t xml:space="preserve"> </w:t>
      </w:r>
      <w:r w:rsidRPr="00875418">
        <w:rPr>
          <w:rFonts w:ascii="Arial" w:hAnsi="Arial" w:cs="Arial"/>
          <w:i/>
          <w:iCs/>
          <w:sz w:val="20"/>
        </w:rPr>
        <w:t>de</w:t>
      </w:r>
      <w:r w:rsidRPr="00875418">
        <w:rPr>
          <w:rFonts w:ascii="Arial" w:hAnsi="Arial" w:cs="Arial"/>
          <w:i/>
          <w:iCs/>
          <w:spacing w:val="6"/>
          <w:sz w:val="20"/>
        </w:rPr>
        <w:t xml:space="preserve"> </w:t>
      </w:r>
      <w:r w:rsidRPr="00875418">
        <w:rPr>
          <w:rFonts w:ascii="Arial" w:hAnsi="Arial" w:cs="Arial"/>
          <w:i/>
          <w:iCs/>
          <w:sz w:val="20"/>
        </w:rPr>
        <w:t>connaissance]</w:t>
      </w:r>
    </w:p>
    <w:p w14:paraId="69E3B576" w14:textId="77777777" w:rsidR="00875418" w:rsidRPr="00875418" w:rsidRDefault="00875418" w:rsidP="00875418">
      <w:pPr>
        <w:widowControl w:val="0"/>
        <w:suppressAutoHyphens/>
        <w:autoSpaceDE w:val="0"/>
        <w:autoSpaceDN w:val="0"/>
        <w:adjustRightInd w:val="0"/>
        <w:ind w:left="205" w:right="142"/>
        <w:jc w:val="both"/>
        <w:textAlignment w:val="baseline"/>
        <w:rPr>
          <w:rFonts w:ascii="Arial" w:hAnsi="Arial" w:cs="Arial"/>
          <w:sz w:val="20"/>
        </w:rPr>
      </w:pPr>
      <w:r w:rsidRPr="00875418">
        <w:rPr>
          <w:rFonts w:ascii="Arial" w:hAnsi="Arial" w:cs="Arial"/>
          <w:sz w:val="20"/>
        </w:rPr>
        <w:t>. . . . . . . . . .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 . . . . . . . . . . . . . . . . . . . . . . . . . . . . . . . . .</w:t>
      </w:r>
      <w:r w:rsidRPr="00875418">
        <w:rPr>
          <w:rFonts w:ascii="Arial" w:hAnsi="Arial" w:cs="Arial"/>
          <w:spacing w:val="-2"/>
          <w:sz w:val="20"/>
        </w:rPr>
        <w:t xml:space="preserve"> </w:t>
      </w:r>
      <w:r w:rsidRPr="00875418">
        <w:rPr>
          <w:rFonts w:ascii="Arial" w:hAnsi="Arial" w:cs="Arial"/>
          <w:sz w:val="20"/>
        </w:rPr>
        <w:t xml:space="preserve">. . . . . . . . . . . </w:t>
      </w:r>
    </w:p>
    <w:p w14:paraId="5FB5607C"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b/>
          <w:bCs/>
          <w:sz w:val="20"/>
        </w:rPr>
        <w:t>Langues</w:t>
      </w:r>
      <w:r w:rsidRPr="00875418">
        <w:rPr>
          <w:rFonts w:ascii="Arial" w:hAnsi="Arial" w:cs="Arial"/>
          <w:b/>
          <w:bCs/>
          <w:spacing w:val="7"/>
          <w:sz w:val="20"/>
        </w:rPr>
        <w:t xml:space="preserve"> </w:t>
      </w:r>
      <w:r w:rsidRPr="00875418">
        <w:rPr>
          <w:rFonts w:ascii="Arial" w:hAnsi="Arial" w:cs="Arial"/>
          <w:b/>
          <w:bCs/>
          <w:sz w:val="20"/>
        </w:rPr>
        <w:t>:</w:t>
      </w:r>
    </w:p>
    <w:p w14:paraId="4C434F1C"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i/>
          <w:iCs/>
          <w:sz w:val="20"/>
        </w:rPr>
        <w:t>[Indiquer, pour chacune, le niveau de connaissance : médiocre/moyen/ bon/excellent, en ce qui concerne la langue lue/écrite/</w:t>
      </w:r>
      <w:r w:rsidRPr="00875418">
        <w:rPr>
          <w:rFonts w:ascii="Arial" w:hAnsi="Arial" w:cs="Arial"/>
          <w:i/>
          <w:iCs/>
          <w:spacing w:val="6"/>
          <w:sz w:val="20"/>
        </w:rPr>
        <w:t xml:space="preserve"> </w:t>
      </w:r>
      <w:r w:rsidRPr="00875418">
        <w:rPr>
          <w:rFonts w:ascii="Arial" w:hAnsi="Arial" w:cs="Arial"/>
          <w:i/>
          <w:iCs/>
          <w:sz w:val="20"/>
        </w:rPr>
        <w:t>parlée.]</w:t>
      </w:r>
    </w:p>
    <w:p w14:paraId="4D3ECBC0" w14:textId="77777777" w:rsidR="00875418" w:rsidRPr="00875418" w:rsidRDefault="00875418" w:rsidP="00875418">
      <w:pPr>
        <w:widowControl w:val="0"/>
        <w:suppressAutoHyphens/>
        <w:autoSpaceDE w:val="0"/>
        <w:autoSpaceDN w:val="0"/>
        <w:adjustRightInd w:val="0"/>
        <w:ind w:left="205" w:right="142"/>
        <w:jc w:val="both"/>
        <w:textAlignment w:val="baseline"/>
        <w:rPr>
          <w:rFonts w:ascii="Arial" w:hAnsi="Arial" w:cs="Arial"/>
          <w:sz w:val="20"/>
        </w:rPr>
      </w:pPr>
      <w:r w:rsidRPr="00875418">
        <w:rPr>
          <w:rFonts w:ascii="Arial" w:hAnsi="Arial" w:cs="Arial"/>
          <w:sz w:val="20"/>
        </w:rPr>
        <w:t>. . . . . . . . . .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 . . . . . . . . . . . . . . . . . . . . . . . . . . . . . . . . .</w:t>
      </w:r>
      <w:r w:rsidRPr="00875418">
        <w:rPr>
          <w:rFonts w:ascii="Arial" w:hAnsi="Arial" w:cs="Arial"/>
          <w:spacing w:val="-2"/>
          <w:sz w:val="20"/>
        </w:rPr>
        <w:t xml:space="preserve"> </w:t>
      </w:r>
      <w:r w:rsidRPr="00875418">
        <w:rPr>
          <w:rFonts w:ascii="Arial" w:hAnsi="Arial" w:cs="Arial"/>
          <w:sz w:val="20"/>
        </w:rPr>
        <w:t xml:space="preserve">. . . . . . . . . . . </w:t>
      </w:r>
    </w:p>
    <w:p w14:paraId="7D1B51C6"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b/>
          <w:bCs/>
          <w:sz w:val="20"/>
        </w:rPr>
        <w:t>Attestation</w:t>
      </w:r>
      <w:r w:rsidRPr="00875418">
        <w:rPr>
          <w:rFonts w:ascii="Arial" w:hAnsi="Arial" w:cs="Arial"/>
          <w:b/>
          <w:bCs/>
          <w:spacing w:val="7"/>
          <w:sz w:val="20"/>
        </w:rPr>
        <w:t xml:space="preserve"> </w:t>
      </w:r>
      <w:r w:rsidRPr="00875418">
        <w:rPr>
          <w:rFonts w:ascii="Arial" w:hAnsi="Arial" w:cs="Arial"/>
          <w:b/>
          <w:bCs/>
          <w:sz w:val="20"/>
        </w:rPr>
        <w:t>:</w:t>
      </w:r>
    </w:p>
    <w:p w14:paraId="1C1D0EA5"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sz w:val="20"/>
        </w:rPr>
        <w:t>Je,</w:t>
      </w:r>
      <w:r w:rsidRPr="00875418">
        <w:rPr>
          <w:rFonts w:ascii="Arial" w:hAnsi="Arial" w:cs="Arial"/>
          <w:spacing w:val="31"/>
          <w:sz w:val="20"/>
        </w:rPr>
        <w:t xml:space="preserve"> </w:t>
      </w:r>
      <w:r w:rsidRPr="00875418">
        <w:rPr>
          <w:rFonts w:ascii="Arial" w:hAnsi="Arial" w:cs="Arial"/>
          <w:sz w:val="20"/>
        </w:rPr>
        <w:t>soussigné,</w:t>
      </w:r>
      <w:r w:rsidRPr="00875418">
        <w:rPr>
          <w:rFonts w:ascii="Arial" w:hAnsi="Arial" w:cs="Arial"/>
          <w:spacing w:val="31"/>
          <w:sz w:val="20"/>
        </w:rPr>
        <w:t xml:space="preserve"> </w:t>
      </w:r>
      <w:r w:rsidRPr="00875418">
        <w:rPr>
          <w:rFonts w:ascii="Arial" w:hAnsi="Arial" w:cs="Arial"/>
          <w:sz w:val="20"/>
        </w:rPr>
        <w:t>certifie,</w:t>
      </w:r>
      <w:r w:rsidRPr="00875418">
        <w:rPr>
          <w:rFonts w:ascii="Arial" w:hAnsi="Arial" w:cs="Arial"/>
          <w:spacing w:val="31"/>
          <w:sz w:val="20"/>
        </w:rPr>
        <w:t xml:space="preserve"> </w:t>
      </w:r>
      <w:r w:rsidRPr="00875418">
        <w:rPr>
          <w:rFonts w:ascii="Arial" w:hAnsi="Arial" w:cs="Arial"/>
          <w:sz w:val="20"/>
        </w:rPr>
        <w:t>en</w:t>
      </w:r>
      <w:r w:rsidRPr="00875418">
        <w:rPr>
          <w:rFonts w:ascii="Arial" w:hAnsi="Arial" w:cs="Arial"/>
          <w:spacing w:val="31"/>
          <w:sz w:val="20"/>
        </w:rPr>
        <w:t xml:space="preserve"> </w:t>
      </w:r>
      <w:r w:rsidRPr="00875418">
        <w:rPr>
          <w:rFonts w:ascii="Arial" w:hAnsi="Arial" w:cs="Arial"/>
          <w:sz w:val="20"/>
        </w:rPr>
        <w:t>toute</w:t>
      </w:r>
      <w:r w:rsidRPr="00875418">
        <w:rPr>
          <w:rFonts w:ascii="Arial" w:hAnsi="Arial" w:cs="Arial"/>
          <w:spacing w:val="31"/>
          <w:sz w:val="20"/>
        </w:rPr>
        <w:t xml:space="preserve"> </w:t>
      </w:r>
      <w:r w:rsidRPr="00875418">
        <w:rPr>
          <w:rFonts w:ascii="Arial" w:hAnsi="Arial" w:cs="Arial"/>
          <w:sz w:val="20"/>
        </w:rPr>
        <w:t>conscience,</w:t>
      </w:r>
      <w:r w:rsidRPr="00875418">
        <w:rPr>
          <w:rFonts w:ascii="Arial" w:hAnsi="Arial" w:cs="Arial"/>
          <w:spacing w:val="31"/>
          <w:sz w:val="20"/>
        </w:rPr>
        <w:t xml:space="preserve"> </w:t>
      </w:r>
      <w:r w:rsidRPr="00875418">
        <w:rPr>
          <w:rFonts w:ascii="Arial" w:hAnsi="Arial" w:cs="Arial"/>
          <w:sz w:val="20"/>
        </w:rPr>
        <w:t>que</w:t>
      </w:r>
      <w:r w:rsidRPr="00875418">
        <w:rPr>
          <w:rFonts w:ascii="Arial" w:hAnsi="Arial" w:cs="Arial"/>
          <w:spacing w:val="31"/>
          <w:sz w:val="20"/>
        </w:rPr>
        <w:t xml:space="preserve"> </w:t>
      </w:r>
      <w:r w:rsidRPr="00875418">
        <w:rPr>
          <w:rFonts w:ascii="Arial" w:hAnsi="Arial" w:cs="Arial"/>
          <w:sz w:val="20"/>
        </w:rPr>
        <w:t>les</w:t>
      </w:r>
      <w:r w:rsidRPr="00875418">
        <w:rPr>
          <w:rFonts w:ascii="Arial" w:hAnsi="Arial" w:cs="Arial"/>
          <w:spacing w:val="31"/>
          <w:sz w:val="20"/>
        </w:rPr>
        <w:t xml:space="preserve"> </w:t>
      </w:r>
      <w:r w:rsidRPr="00875418">
        <w:rPr>
          <w:rFonts w:ascii="Arial" w:hAnsi="Arial" w:cs="Arial"/>
          <w:sz w:val="20"/>
        </w:rPr>
        <w:t>renseignements</w:t>
      </w:r>
      <w:r w:rsidRPr="00875418">
        <w:rPr>
          <w:rFonts w:ascii="Arial" w:hAnsi="Arial" w:cs="Arial"/>
          <w:spacing w:val="31"/>
          <w:sz w:val="20"/>
        </w:rPr>
        <w:t xml:space="preserve"> </w:t>
      </w:r>
      <w:r w:rsidRPr="00875418">
        <w:rPr>
          <w:rFonts w:ascii="Arial" w:hAnsi="Arial" w:cs="Arial"/>
          <w:sz w:val="20"/>
        </w:rPr>
        <w:t>ci-dessus</w:t>
      </w:r>
      <w:r w:rsidRPr="00875418">
        <w:rPr>
          <w:rFonts w:ascii="Arial" w:hAnsi="Arial" w:cs="Arial"/>
          <w:spacing w:val="31"/>
          <w:sz w:val="20"/>
        </w:rPr>
        <w:t xml:space="preserve"> </w:t>
      </w:r>
      <w:r w:rsidRPr="00875418">
        <w:rPr>
          <w:rFonts w:ascii="Arial" w:hAnsi="Arial" w:cs="Arial"/>
          <w:sz w:val="20"/>
        </w:rPr>
        <w:t>rendent</w:t>
      </w:r>
      <w:r w:rsidRPr="00875418">
        <w:rPr>
          <w:rFonts w:ascii="Arial" w:hAnsi="Arial" w:cs="Arial"/>
          <w:spacing w:val="31"/>
          <w:sz w:val="20"/>
        </w:rPr>
        <w:t xml:space="preserve"> </w:t>
      </w:r>
      <w:r w:rsidRPr="00875418">
        <w:rPr>
          <w:rFonts w:ascii="Arial" w:hAnsi="Arial" w:cs="Arial"/>
          <w:sz w:val="20"/>
        </w:rPr>
        <w:t>fidèlement compte</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ma</w:t>
      </w:r>
      <w:r w:rsidRPr="00875418">
        <w:rPr>
          <w:rFonts w:ascii="Arial" w:hAnsi="Arial" w:cs="Arial"/>
          <w:spacing w:val="7"/>
          <w:sz w:val="20"/>
        </w:rPr>
        <w:t xml:space="preserve"> </w:t>
      </w:r>
      <w:r w:rsidRPr="00875418">
        <w:rPr>
          <w:rFonts w:ascii="Arial" w:hAnsi="Arial" w:cs="Arial"/>
          <w:sz w:val="20"/>
        </w:rPr>
        <w:t>situation,</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mes</w:t>
      </w:r>
      <w:r w:rsidRPr="00875418">
        <w:rPr>
          <w:rFonts w:ascii="Arial" w:hAnsi="Arial" w:cs="Arial"/>
          <w:spacing w:val="7"/>
          <w:sz w:val="20"/>
        </w:rPr>
        <w:t xml:space="preserve"> </w:t>
      </w:r>
      <w:r w:rsidRPr="00875418">
        <w:rPr>
          <w:rFonts w:ascii="Arial" w:hAnsi="Arial" w:cs="Arial"/>
          <w:sz w:val="20"/>
        </w:rPr>
        <w:t>qualifications</w:t>
      </w:r>
      <w:r w:rsidRPr="00875418">
        <w:rPr>
          <w:rFonts w:ascii="Arial" w:hAnsi="Arial" w:cs="Arial"/>
          <w:spacing w:val="7"/>
          <w:sz w:val="20"/>
        </w:rPr>
        <w:t xml:space="preserve"> </w:t>
      </w:r>
      <w:r w:rsidRPr="00875418">
        <w:rPr>
          <w:rFonts w:ascii="Arial" w:hAnsi="Arial" w:cs="Arial"/>
          <w:sz w:val="20"/>
        </w:rPr>
        <w:t>et</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mon</w:t>
      </w:r>
      <w:r w:rsidRPr="00875418">
        <w:rPr>
          <w:rFonts w:ascii="Arial" w:hAnsi="Arial" w:cs="Arial"/>
          <w:spacing w:val="7"/>
          <w:sz w:val="20"/>
        </w:rPr>
        <w:t xml:space="preserve"> </w:t>
      </w:r>
      <w:r w:rsidRPr="00875418">
        <w:rPr>
          <w:rFonts w:ascii="Arial" w:hAnsi="Arial" w:cs="Arial"/>
          <w:sz w:val="20"/>
        </w:rPr>
        <w:t>expérience.</w:t>
      </w:r>
    </w:p>
    <w:p w14:paraId="21C79135" w14:textId="77777777" w:rsidR="00875418" w:rsidRPr="00875418" w:rsidRDefault="00875418" w:rsidP="00875418">
      <w:pPr>
        <w:widowControl w:val="0"/>
        <w:suppressAutoHyphens/>
        <w:autoSpaceDE w:val="0"/>
        <w:autoSpaceDN w:val="0"/>
        <w:adjustRightInd w:val="0"/>
        <w:ind w:left="109" w:right="142"/>
        <w:jc w:val="both"/>
        <w:textAlignment w:val="baseline"/>
        <w:rPr>
          <w:rFonts w:ascii="Arial" w:hAnsi="Arial" w:cs="Arial"/>
          <w:sz w:val="20"/>
        </w:rPr>
      </w:pPr>
      <w:r w:rsidRPr="00875418">
        <w:rPr>
          <w:rFonts w:ascii="Arial" w:hAnsi="Arial" w:cs="Arial"/>
          <w:sz w:val="20"/>
        </w:rPr>
        <w:t>. . . . . . . . . . . . . . . . . . . . . . . . . . . . . . . . . . . . . . . . . . . . . . . . . . . . . . . . . . . . . . . .</w:t>
      </w:r>
      <w:r w:rsidRPr="00875418">
        <w:rPr>
          <w:rFonts w:ascii="Arial" w:hAnsi="Arial" w:cs="Arial"/>
          <w:spacing w:val="-2"/>
          <w:sz w:val="20"/>
        </w:rPr>
        <w:t xml:space="preserve"> </w:t>
      </w:r>
      <w:r w:rsidRPr="00875418">
        <w:rPr>
          <w:rFonts w:ascii="Arial" w:hAnsi="Arial" w:cs="Arial"/>
          <w:sz w:val="20"/>
        </w:rPr>
        <w:t>. . . . . . . . . . . . . . . . . . . . . . . . . . . . . . . . . . . . . . Date</w:t>
      </w:r>
      <w:r w:rsidRPr="00875418">
        <w:rPr>
          <w:rFonts w:ascii="Arial" w:hAnsi="Arial" w:cs="Arial"/>
          <w:spacing w:val="7"/>
          <w:sz w:val="20"/>
        </w:rPr>
        <w:t xml:space="preserve"> </w:t>
      </w:r>
      <w:r w:rsidRPr="00875418">
        <w:rPr>
          <w:rFonts w:ascii="Arial" w:hAnsi="Arial" w:cs="Arial"/>
          <w:sz w:val="20"/>
        </w:rPr>
        <w:t xml:space="preserve">: . . . . . . . . . . . . . . . . . . . . . . . . . . . . </w:t>
      </w:r>
    </w:p>
    <w:p w14:paraId="001A59C0"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i/>
          <w:iCs/>
          <w:sz w:val="20"/>
        </w:rPr>
        <w:t>[Signature</w:t>
      </w:r>
      <w:r w:rsidRPr="00875418">
        <w:rPr>
          <w:rFonts w:ascii="Arial" w:hAnsi="Arial" w:cs="Arial"/>
          <w:i/>
          <w:iCs/>
          <w:spacing w:val="6"/>
          <w:sz w:val="20"/>
        </w:rPr>
        <w:t xml:space="preserve"> </w:t>
      </w:r>
      <w:r w:rsidRPr="00875418">
        <w:rPr>
          <w:rFonts w:ascii="Arial" w:hAnsi="Arial" w:cs="Arial"/>
          <w:i/>
          <w:iCs/>
          <w:sz w:val="20"/>
        </w:rPr>
        <w:t>de</w:t>
      </w:r>
      <w:r w:rsidRPr="00875418">
        <w:rPr>
          <w:rFonts w:ascii="Arial" w:hAnsi="Arial" w:cs="Arial"/>
          <w:i/>
          <w:iCs/>
          <w:spacing w:val="6"/>
          <w:sz w:val="20"/>
        </w:rPr>
        <w:t xml:space="preserve"> </w:t>
      </w:r>
      <w:r w:rsidRPr="00875418">
        <w:rPr>
          <w:rFonts w:ascii="Arial" w:hAnsi="Arial" w:cs="Arial"/>
          <w:i/>
          <w:iCs/>
          <w:sz w:val="20"/>
        </w:rPr>
        <w:t>l’employé</w:t>
      </w:r>
      <w:r w:rsidRPr="00875418">
        <w:rPr>
          <w:rFonts w:ascii="Arial" w:hAnsi="Arial" w:cs="Arial"/>
          <w:i/>
          <w:iCs/>
          <w:spacing w:val="6"/>
          <w:sz w:val="20"/>
        </w:rPr>
        <w:t xml:space="preserve"> </w:t>
      </w:r>
      <w:r w:rsidRPr="00875418">
        <w:rPr>
          <w:rFonts w:ascii="Arial" w:hAnsi="Arial" w:cs="Arial"/>
          <w:i/>
          <w:iCs/>
          <w:sz w:val="20"/>
        </w:rPr>
        <w:t>et</w:t>
      </w:r>
      <w:r w:rsidRPr="00875418">
        <w:rPr>
          <w:rFonts w:ascii="Arial" w:hAnsi="Arial" w:cs="Arial"/>
          <w:i/>
          <w:iCs/>
          <w:spacing w:val="6"/>
          <w:sz w:val="20"/>
        </w:rPr>
        <w:t xml:space="preserve"> </w:t>
      </w:r>
      <w:r w:rsidRPr="00875418">
        <w:rPr>
          <w:rFonts w:ascii="Arial" w:hAnsi="Arial" w:cs="Arial"/>
          <w:i/>
          <w:iCs/>
          <w:sz w:val="20"/>
        </w:rPr>
        <w:t>du</w:t>
      </w:r>
      <w:r w:rsidRPr="00875418">
        <w:rPr>
          <w:rFonts w:ascii="Arial" w:hAnsi="Arial" w:cs="Arial"/>
          <w:i/>
          <w:iCs/>
          <w:spacing w:val="6"/>
          <w:sz w:val="20"/>
        </w:rPr>
        <w:t xml:space="preserve"> </w:t>
      </w:r>
      <w:r w:rsidRPr="00875418">
        <w:rPr>
          <w:rFonts w:ascii="Arial" w:hAnsi="Arial" w:cs="Arial"/>
          <w:i/>
          <w:iCs/>
          <w:sz w:val="20"/>
        </w:rPr>
        <w:t>représentant</w:t>
      </w:r>
      <w:r w:rsidRPr="00875418">
        <w:rPr>
          <w:rFonts w:ascii="Arial" w:hAnsi="Arial" w:cs="Arial"/>
          <w:i/>
          <w:iCs/>
          <w:spacing w:val="6"/>
          <w:sz w:val="20"/>
        </w:rPr>
        <w:t xml:space="preserve"> </w:t>
      </w:r>
      <w:r w:rsidRPr="00875418">
        <w:rPr>
          <w:rFonts w:ascii="Arial" w:hAnsi="Arial" w:cs="Arial"/>
          <w:i/>
          <w:iCs/>
          <w:sz w:val="20"/>
        </w:rPr>
        <w:t>habilité</w:t>
      </w:r>
      <w:r w:rsidRPr="00875418">
        <w:rPr>
          <w:rFonts w:ascii="Arial" w:hAnsi="Arial" w:cs="Arial"/>
          <w:i/>
          <w:iCs/>
          <w:spacing w:val="6"/>
          <w:sz w:val="20"/>
        </w:rPr>
        <w:t xml:space="preserve"> </w:t>
      </w:r>
      <w:r w:rsidRPr="00875418">
        <w:rPr>
          <w:rFonts w:ascii="Arial" w:hAnsi="Arial" w:cs="Arial"/>
          <w:i/>
          <w:iCs/>
          <w:sz w:val="20"/>
        </w:rPr>
        <w:t>du</w:t>
      </w:r>
      <w:r w:rsidRPr="00875418">
        <w:rPr>
          <w:rFonts w:ascii="Arial" w:hAnsi="Arial" w:cs="Arial"/>
          <w:i/>
          <w:iCs/>
          <w:spacing w:val="6"/>
          <w:sz w:val="20"/>
        </w:rPr>
        <w:t xml:space="preserve"> </w:t>
      </w:r>
      <w:r w:rsidRPr="00875418">
        <w:rPr>
          <w:rFonts w:ascii="Arial" w:hAnsi="Arial" w:cs="Arial"/>
          <w:i/>
          <w:iCs/>
          <w:sz w:val="20"/>
        </w:rPr>
        <w:t>consultant]</w:t>
      </w:r>
    </w:p>
    <w:p w14:paraId="0DF1D6C5" w14:textId="77777777" w:rsidR="00875418" w:rsidRPr="00875418" w:rsidRDefault="00875418" w:rsidP="00875418">
      <w:pPr>
        <w:widowControl w:val="0"/>
        <w:suppressAutoHyphens/>
        <w:autoSpaceDE w:val="0"/>
        <w:autoSpaceDN w:val="0"/>
        <w:adjustRightInd w:val="0"/>
        <w:ind w:left="6910" w:right="142"/>
        <w:jc w:val="both"/>
        <w:textAlignment w:val="baseline"/>
        <w:rPr>
          <w:rFonts w:ascii="Arial" w:hAnsi="Arial" w:cs="Arial"/>
          <w:sz w:val="20"/>
        </w:rPr>
      </w:pPr>
      <w:r w:rsidRPr="00875418">
        <w:rPr>
          <w:rFonts w:ascii="Arial" w:hAnsi="Arial" w:cs="Arial"/>
          <w:i/>
          <w:iCs/>
          <w:sz w:val="20"/>
        </w:rPr>
        <w:t>Jour/mois/année</w:t>
      </w:r>
    </w:p>
    <w:p w14:paraId="11C90A01"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sz w:val="20"/>
        </w:rPr>
        <w:t>Nom</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l’employé</w:t>
      </w:r>
      <w:r w:rsidRPr="00875418">
        <w:rPr>
          <w:rFonts w:ascii="Arial" w:hAnsi="Arial" w:cs="Arial"/>
          <w:spacing w:val="7"/>
          <w:sz w:val="20"/>
        </w:rPr>
        <w:t xml:space="preserve"> </w:t>
      </w:r>
      <w:r w:rsidRPr="00875418">
        <w:rPr>
          <w:rFonts w:ascii="Arial" w:hAnsi="Arial" w:cs="Arial"/>
          <w:sz w:val="20"/>
        </w:rPr>
        <w:t>: . . . . . . . . . . . . . . . . . . . . . . . . . . . . . . . . . . . . . . . . . . . . . . . . . . . . . . . . . . . . . . .</w:t>
      </w:r>
      <w:r w:rsidRPr="00875418">
        <w:rPr>
          <w:rFonts w:ascii="Arial" w:hAnsi="Arial" w:cs="Arial"/>
          <w:spacing w:val="-2"/>
          <w:sz w:val="20"/>
        </w:rPr>
        <w:t xml:space="preserve"> </w:t>
      </w:r>
      <w:r w:rsidRPr="00875418">
        <w:rPr>
          <w:rFonts w:ascii="Arial" w:hAnsi="Arial" w:cs="Arial"/>
          <w:sz w:val="20"/>
        </w:rPr>
        <w:t xml:space="preserve">. . . . . . . . . . . . . . . . . . . . . . . . . . . . . . . . . . . . . . . . . . . . . . </w:t>
      </w:r>
    </w:p>
    <w:p w14:paraId="68918050" w14:textId="77777777" w:rsidR="00875418" w:rsidRPr="00875418" w:rsidRDefault="00875418" w:rsidP="00875418">
      <w:pPr>
        <w:widowControl w:val="0"/>
        <w:suppressAutoHyphens/>
        <w:autoSpaceDE w:val="0"/>
        <w:autoSpaceDN w:val="0"/>
        <w:adjustRightInd w:val="0"/>
        <w:ind w:left="107" w:right="142"/>
        <w:jc w:val="both"/>
        <w:textAlignment w:val="baseline"/>
        <w:rPr>
          <w:rFonts w:ascii="Arial" w:hAnsi="Arial" w:cs="Arial"/>
          <w:sz w:val="20"/>
        </w:rPr>
      </w:pPr>
      <w:r w:rsidRPr="00875418">
        <w:rPr>
          <w:rFonts w:ascii="Arial" w:hAnsi="Arial" w:cs="Arial"/>
          <w:sz w:val="20"/>
        </w:rPr>
        <w:t>Nom</w:t>
      </w:r>
      <w:r w:rsidRPr="00875418">
        <w:rPr>
          <w:rFonts w:ascii="Arial" w:hAnsi="Arial" w:cs="Arial"/>
          <w:spacing w:val="7"/>
          <w:sz w:val="20"/>
        </w:rPr>
        <w:t xml:space="preserve"> </w:t>
      </w:r>
      <w:r w:rsidRPr="00875418">
        <w:rPr>
          <w:rFonts w:ascii="Arial" w:hAnsi="Arial" w:cs="Arial"/>
          <w:sz w:val="20"/>
        </w:rPr>
        <w:t>du</w:t>
      </w:r>
      <w:r w:rsidRPr="00875418">
        <w:rPr>
          <w:rFonts w:ascii="Arial" w:hAnsi="Arial" w:cs="Arial"/>
          <w:spacing w:val="7"/>
          <w:sz w:val="20"/>
        </w:rPr>
        <w:t xml:space="preserve"> </w:t>
      </w:r>
      <w:r w:rsidRPr="00875418">
        <w:rPr>
          <w:rFonts w:ascii="Arial" w:hAnsi="Arial" w:cs="Arial"/>
          <w:sz w:val="20"/>
        </w:rPr>
        <w:t>représentant</w:t>
      </w:r>
      <w:r w:rsidRPr="00875418">
        <w:rPr>
          <w:rFonts w:ascii="Arial" w:hAnsi="Arial" w:cs="Arial"/>
          <w:spacing w:val="7"/>
          <w:sz w:val="20"/>
        </w:rPr>
        <w:t xml:space="preserve"> </w:t>
      </w:r>
      <w:r w:rsidRPr="00875418">
        <w:rPr>
          <w:rFonts w:ascii="Arial" w:hAnsi="Arial" w:cs="Arial"/>
          <w:sz w:val="20"/>
        </w:rPr>
        <w:t>habilité</w:t>
      </w:r>
      <w:r w:rsidRPr="00875418">
        <w:rPr>
          <w:rFonts w:ascii="Arial" w:hAnsi="Arial" w:cs="Arial"/>
          <w:spacing w:val="7"/>
          <w:sz w:val="20"/>
        </w:rPr>
        <w:t xml:space="preserve"> </w:t>
      </w:r>
      <w:r w:rsidRPr="00875418">
        <w:rPr>
          <w:rFonts w:ascii="Arial" w:hAnsi="Arial" w:cs="Arial"/>
          <w:sz w:val="20"/>
        </w:rPr>
        <w:t>: . . . . . . . . . . . . . . . . . . . . . . . . . . . . . . . . . . . . . . . . . . . . . . . . . . . . . . . . . . . . . . .</w:t>
      </w:r>
      <w:r w:rsidRPr="00875418">
        <w:rPr>
          <w:rFonts w:ascii="Arial" w:hAnsi="Arial" w:cs="Arial"/>
          <w:spacing w:val="-2"/>
          <w:sz w:val="20"/>
        </w:rPr>
        <w:t xml:space="preserve"> </w:t>
      </w:r>
      <w:r w:rsidRPr="00875418">
        <w:rPr>
          <w:rFonts w:ascii="Arial" w:hAnsi="Arial" w:cs="Arial"/>
          <w:sz w:val="20"/>
        </w:rPr>
        <w:t xml:space="preserve">. . . . . . . . . . . . . . . . . . . . . . . . . . . . </w:t>
      </w:r>
    </w:p>
    <w:p w14:paraId="30F4790D" w14:textId="77777777" w:rsidR="00875418" w:rsidRPr="00E829F1" w:rsidRDefault="00875418" w:rsidP="00875418">
      <w:pPr>
        <w:widowControl w:val="0"/>
        <w:tabs>
          <w:tab w:val="left" w:pos="10420"/>
        </w:tabs>
        <w:suppressAutoHyphens/>
        <w:autoSpaceDE w:val="0"/>
        <w:autoSpaceDN w:val="0"/>
        <w:spacing w:after="60" w:line="360" w:lineRule="auto"/>
        <w:textAlignment w:val="baseline"/>
        <w:rPr>
          <w:b/>
        </w:rPr>
      </w:pPr>
    </w:p>
    <w:p w14:paraId="2DD4BAAB" w14:textId="77777777" w:rsidR="00875418" w:rsidRDefault="00875418">
      <w:pPr>
        <w:spacing w:after="200" w:line="276" w:lineRule="auto"/>
        <w:rPr>
          <w:b/>
          <w:bCs/>
          <w:caps/>
          <w:spacing w:val="36"/>
          <w:w w:val="80"/>
          <w:position w:val="-1"/>
          <w:sz w:val="32"/>
        </w:rPr>
      </w:pPr>
      <w:r>
        <w:rPr>
          <w:b/>
          <w:bCs/>
          <w:caps/>
          <w:spacing w:val="36"/>
          <w:w w:val="80"/>
          <w:position w:val="-1"/>
          <w:sz w:val="32"/>
        </w:rPr>
        <w:br w:type="page"/>
      </w:r>
    </w:p>
    <w:p w14:paraId="550A0EE2" w14:textId="77777777" w:rsidR="00875418" w:rsidRDefault="00875418" w:rsidP="00875418">
      <w:pPr>
        <w:pStyle w:val="DTAOTitre"/>
      </w:pPr>
    </w:p>
    <w:p w14:paraId="7DE9C8FE" w14:textId="77777777" w:rsidR="000B60FB" w:rsidRDefault="000B60FB" w:rsidP="000B60FB">
      <w:pPr>
        <w:widowControl w:val="0"/>
        <w:autoSpaceDE w:val="0"/>
        <w:autoSpaceDN w:val="0"/>
        <w:adjustRightInd w:val="0"/>
        <w:spacing w:line="276" w:lineRule="auto"/>
        <w:ind w:right="142"/>
        <w:jc w:val="center"/>
        <w:rPr>
          <w:rFonts w:ascii="Arial" w:hAnsi="Arial" w:cs="Arial"/>
          <w:b/>
          <w:sz w:val="20"/>
          <w:szCs w:val="20"/>
        </w:rPr>
      </w:pPr>
    </w:p>
    <w:p w14:paraId="0CD0B0C3" w14:textId="77777777" w:rsidR="00875418" w:rsidRPr="000B60FB" w:rsidRDefault="000B60FB" w:rsidP="000B60FB">
      <w:pPr>
        <w:widowControl w:val="0"/>
        <w:autoSpaceDE w:val="0"/>
        <w:autoSpaceDN w:val="0"/>
        <w:adjustRightInd w:val="0"/>
        <w:spacing w:line="276" w:lineRule="auto"/>
        <w:ind w:right="142"/>
        <w:jc w:val="center"/>
        <w:rPr>
          <w:rFonts w:ascii="Arial" w:hAnsi="Arial" w:cs="Arial"/>
          <w:b/>
          <w:sz w:val="20"/>
          <w:szCs w:val="20"/>
        </w:rPr>
      </w:pPr>
      <w:r w:rsidRPr="000B60FB">
        <w:rPr>
          <w:rFonts w:ascii="Arial" w:hAnsi="Arial" w:cs="Arial"/>
          <w:b/>
          <w:sz w:val="20"/>
          <w:szCs w:val="20"/>
        </w:rPr>
        <w:t xml:space="preserve">ANNEXE N° </w:t>
      </w:r>
      <w:r>
        <w:rPr>
          <w:rFonts w:ascii="Arial" w:hAnsi="Arial" w:cs="Arial"/>
          <w:b/>
          <w:sz w:val="20"/>
          <w:szCs w:val="20"/>
        </w:rPr>
        <w:t>5</w:t>
      </w:r>
      <w:r w:rsidRPr="000B60FB">
        <w:rPr>
          <w:rFonts w:ascii="Arial" w:hAnsi="Arial" w:cs="Arial"/>
          <w:b/>
          <w:sz w:val="20"/>
          <w:szCs w:val="20"/>
        </w:rPr>
        <w:t xml:space="preserve"> : DECLARATION D’INTENTION DE SOUMISSIONNER</w:t>
      </w:r>
    </w:p>
    <w:p w14:paraId="3D19DF50" w14:textId="77777777" w:rsidR="00875418" w:rsidRPr="00E829F1" w:rsidRDefault="00875418" w:rsidP="00875418">
      <w:pPr>
        <w:widowControl w:val="0"/>
        <w:suppressAutoHyphens/>
        <w:autoSpaceDE w:val="0"/>
        <w:autoSpaceDN w:val="0"/>
        <w:adjustRightInd w:val="0"/>
        <w:spacing w:after="60" w:line="360" w:lineRule="auto"/>
        <w:textAlignment w:val="baseline"/>
      </w:pPr>
      <w:bookmarkStart w:id="118" w:name="_Hlk158727226"/>
    </w:p>
    <w:p w14:paraId="2498DBED" w14:textId="77777777" w:rsidR="00875418" w:rsidRPr="00E829F1" w:rsidRDefault="00875418" w:rsidP="00875418">
      <w:pPr>
        <w:widowControl w:val="0"/>
        <w:suppressAutoHyphens/>
        <w:autoSpaceDE w:val="0"/>
        <w:autoSpaceDN w:val="0"/>
        <w:adjustRightInd w:val="0"/>
        <w:spacing w:after="60" w:line="360" w:lineRule="auto"/>
        <w:textAlignment w:val="baseline"/>
      </w:pPr>
    </w:p>
    <w:p w14:paraId="1739E11A" w14:textId="77777777" w:rsidR="00875418" w:rsidRPr="00875418" w:rsidRDefault="00875418" w:rsidP="00875418">
      <w:pPr>
        <w:widowControl w:val="0"/>
        <w:suppressAutoHyphens/>
        <w:autoSpaceDE w:val="0"/>
        <w:autoSpaceDN w:val="0"/>
        <w:adjustRightInd w:val="0"/>
        <w:spacing w:line="360" w:lineRule="auto"/>
        <w:ind w:left="107" w:right="-20"/>
        <w:jc w:val="both"/>
        <w:textAlignment w:val="baseline"/>
        <w:rPr>
          <w:rFonts w:ascii="Arial" w:hAnsi="Arial" w:cs="Arial"/>
          <w:sz w:val="20"/>
        </w:rPr>
      </w:pPr>
      <w:r w:rsidRPr="00875418">
        <w:rPr>
          <w:rFonts w:ascii="Arial" w:hAnsi="Arial" w:cs="Arial"/>
          <w:i/>
          <w:iCs/>
          <w:sz w:val="20"/>
        </w:rPr>
        <w:t>A</w:t>
      </w:r>
      <w:r w:rsidRPr="00875418">
        <w:rPr>
          <w:rFonts w:ascii="Arial" w:hAnsi="Arial" w:cs="Arial"/>
          <w:i/>
          <w:iCs/>
          <w:spacing w:val="6"/>
          <w:sz w:val="20"/>
        </w:rPr>
        <w:t xml:space="preserve"> </w:t>
      </w:r>
      <w:r w:rsidRPr="00875418">
        <w:rPr>
          <w:rFonts w:ascii="Arial" w:hAnsi="Arial" w:cs="Arial"/>
          <w:i/>
          <w:iCs/>
          <w:sz w:val="20"/>
        </w:rPr>
        <w:t>insérer</w:t>
      </w:r>
      <w:r w:rsidRPr="00875418">
        <w:rPr>
          <w:rFonts w:ascii="Arial" w:hAnsi="Arial" w:cs="Arial"/>
          <w:i/>
          <w:iCs/>
          <w:spacing w:val="6"/>
          <w:sz w:val="20"/>
        </w:rPr>
        <w:t xml:space="preserve"> </w:t>
      </w:r>
      <w:r w:rsidRPr="00875418">
        <w:rPr>
          <w:rFonts w:ascii="Arial" w:hAnsi="Arial" w:cs="Arial"/>
          <w:i/>
          <w:iCs/>
          <w:sz w:val="20"/>
        </w:rPr>
        <w:t>en</w:t>
      </w:r>
      <w:r w:rsidRPr="00875418">
        <w:rPr>
          <w:rFonts w:ascii="Arial" w:hAnsi="Arial" w:cs="Arial"/>
          <w:i/>
          <w:iCs/>
          <w:spacing w:val="6"/>
          <w:sz w:val="20"/>
        </w:rPr>
        <w:t xml:space="preserve"> </w:t>
      </w:r>
      <w:r w:rsidRPr="00875418">
        <w:rPr>
          <w:rFonts w:ascii="Arial" w:hAnsi="Arial" w:cs="Arial"/>
          <w:i/>
          <w:iCs/>
          <w:sz w:val="20"/>
        </w:rPr>
        <w:t>annexe</w:t>
      </w:r>
      <w:r w:rsidRPr="00875418">
        <w:rPr>
          <w:rFonts w:ascii="Arial" w:hAnsi="Arial" w:cs="Arial"/>
          <w:i/>
          <w:iCs/>
          <w:spacing w:val="6"/>
          <w:sz w:val="20"/>
        </w:rPr>
        <w:t xml:space="preserve"> </w:t>
      </w:r>
      <w:r w:rsidRPr="00875418">
        <w:rPr>
          <w:rFonts w:ascii="Arial" w:hAnsi="Arial" w:cs="Arial"/>
          <w:i/>
          <w:iCs/>
          <w:sz w:val="20"/>
        </w:rPr>
        <w:t>à</w:t>
      </w:r>
      <w:r w:rsidRPr="00875418">
        <w:rPr>
          <w:rFonts w:ascii="Arial" w:hAnsi="Arial" w:cs="Arial"/>
          <w:i/>
          <w:iCs/>
          <w:spacing w:val="6"/>
          <w:sz w:val="20"/>
        </w:rPr>
        <w:t xml:space="preserve"> </w:t>
      </w:r>
      <w:r w:rsidRPr="00875418">
        <w:rPr>
          <w:rFonts w:ascii="Arial" w:hAnsi="Arial" w:cs="Arial"/>
          <w:i/>
          <w:iCs/>
          <w:sz w:val="20"/>
        </w:rPr>
        <w:t>la</w:t>
      </w:r>
    </w:p>
    <w:p w14:paraId="227D594C" w14:textId="77777777" w:rsidR="00875418" w:rsidRPr="00875418" w:rsidRDefault="00875418" w:rsidP="00875418">
      <w:pPr>
        <w:widowControl w:val="0"/>
        <w:suppressAutoHyphens/>
        <w:autoSpaceDE w:val="0"/>
        <w:autoSpaceDN w:val="0"/>
        <w:adjustRightInd w:val="0"/>
        <w:spacing w:line="360" w:lineRule="auto"/>
        <w:jc w:val="both"/>
        <w:textAlignment w:val="baseline"/>
        <w:rPr>
          <w:rFonts w:ascii="Arial" w:hAnsi="Arial" w:cs="Arial"/>
          <w:sz w:val="20"/>
        </w:rPr>
      </w:pPr>
    </w:p>
    <w:p w14:paraId="3DD76A96" w14:textId="77777777" w:rsidR="00875418" w:rsidRPr="00875418" w:rsidRDefault="00875418" w:rsidP="00875418">
      <w:pPr>
        <w:widowControl w:val="0"/>
        <w:suppressAutoHyphens/>
        <w:autoSpaceDE w:val="0"/>
        <w:autoSpaceDN w:val="0"/>
        <w:adjustRightInd w:val="0"/>
        <w:spacing w:line="360" w:lineRule="auto"/>
        <w:jc w:val="both"/>
        <w:textAlignment w:val="baseline"/>
        <w:rPr>
          <w:rFonts w:ascii="Arial" w:hAnsi="Arial" w:cs="Arial"/>
          <w:sz w:val="20"/>
        </w:rPr>
      </w:pPr>
    </w:p>
    <w:p w14:paraId="0C20DC41" w14:textId="77777777" w:rsidR="00875418" w:rsidRPr="00875418" w:rsidRDefault="00875418" w:rsidP="00875418">
      <w:pPr>
        <w:widowControl w:val="0"/>
        <w:suppressAutoHyphens/>
        <w:autoSpaceDE w:val="0"/>
        <w:autoSpaceDN w:val="0"/>
        <w:adjustRightInd w:val="0"/>
        <w:spacing w:line="360" w:lineRule="auto"/>
        <w:jc w:val="both"/>
        <w:textAlignment w:val="baseline"/>
        <w:rPr>
          <w:rFonts w:ascii="Arial" w:hAnsi="Arial" w:cs="Arial"/>
          <w:sz w:val="20"/>
        </w:rPr>
      </w:pPr>
    </w:p>
    <w:p w14:paraId="63AE6255" w14:textId="77777777" w:rsidR="00875418" w:rsidRPr="00875418" w:rsidRDefault="00875418" w:rsidP="00875418">
      <w:pPr>
        <w:widowControl w:val="0"/>
        <w:suppressAutoHyphens/>
        <w:autoSpaceDE w:val="0"/>
        <w:autoSpaceDN w:val="0"/>
        <w:adjustRightInd w:val="0"/>
        <w:spacing w:line="360" w:lineRule="auto"/>
        <w:ind w:left="107" w:right="3678"/>
        <w:jc w:val="both"/>
        <w:textAlignment w:val="baseline"/>
        <w:rPr>
          <w:rFonts w:ascii="Arial" w:hAnsi="Arial" w:cs="Arial"/>
          <w:sz w:val="20"/>
        </w:rPr>
      </w:pPr>
      <w:r w:rsidRPr="00875418">
        <w:rPr>
          <w:rFonts w:ascii="Arial" w:hAnsi="Arial" w:cs="Arial"/>
          <w:sz w:val="20"/>
        </w:rPr>
        <w:t>Je</w:t>
      </w:r>
      <w:r w:rsidRPr="00875418">
        <w:rPr>
          <w:rFonts w:ascii="Arial" w:hAnsi="Arial" w:cs="Arial"/>
          <w:spacing w:val="7"/>
          <w:sz w:val="20"/>
        </w:rPr>
        <w:t xml:space="preserve"> </w:t>
      </w:r>
      <w:r w:rsidRPr="00875418">
        <w:rPr>
          <w:rFonts w:ascii="Arial" w:hAnsi="Arial" w:cs="Arial"/>
          <w:sz w:val="20"/>
        </w:rPr>
        <w:t xml:space="preserve">soussigné, </w:t>
      </w:r>
    </w:p>
    <w:p w14:paraId="33FF43FA" w14:textId="77777777" w:rsidR="00875418" w:rsidRPr="00875418" w:rsidRDefault="00875418" w:rsidP="00875418">
      <w:pPr>
        <w:widowControl w:val="0"/>
        <w:suppressAutoHyphens/>
        <w:autoSpaceDE w:val="0"/>
        <w:autoSpaceDN w:val="0"/>
        <w:adjustRightInd w:val="0"/>
        <w:spacing w:line="360" w:lineRule="auto"/>
        <w:ind w:left="107" w:right="3678"/>
        <w:jc w:val="both"/>
        <w:textAlignment w:val="baseline"/>
        <w:rPr>
          <w:rFonts w:ascii="Arial" w:hAnsi="Arial" w:cs="Arial"/>
          <w:sz w:val="20"/>
        </w:rPr>
      </w:pPr>
      <w:r w:rsidRPr="00875418">
        <w:rPr>
          <w:rFonts w:ascii="Arial" w:hAnsi="Arial" w:cs="Arial"/>
          <w:sz w:val="20"/>
        </w:rPr>
        <w:t>Nationalité</w:t>
      </w:r>
      <w:r w:rsidRPr="00875418">
        <w:rPr>
          <w:rFonts w:ascii="Arial" w:hAnsi="Arial" w:cs="Arial"/>
          <w:spacing w:val="7"/>
          <w:sz w:val="20"/>
        </w:rPr>
        <w:t xml:space="preserve"> </w:t>
      </w:r>
      <w:r w:rsidRPr="00875418">
        <w:rPr>
          <w:rFonts w:ascii="Arial" w:hAnsi="Arial" w:cs="Arial"/>
          <w:sz w:val="20"/>
        </w:rPr>
        <w:t xml:space="preserve">: </w:t>
      </w:r>
    </w:p>
    <w:p w14:paraId="62DF9347" w14:textId="77777777" w:rsidR="00875418" w:rsidRPr="00875418" w:rsidRDefault="00875418" w:rsidP="00875418">
      <w:pPr>
        <w:widowControl w:val="0"/>
        <w:suppressAutoHyphens/>
        <w:autoSpaceDE w:val="0"/>
        <w:autoSpaceDN w:val="0"/>
        <w:adjustRightInd w:val="0"/>
        <w:spacing w:line="360" w:lineRule="auto"/>
        <w:ind w:left="107" w:right="3678"/>
        <w:jc w:val="both"/>
        <w:textAlignment w:val="baseline"/>
        <w:rPr>
          <w:rFonts w:ascii="Arial" w:hAnsi="Arial" w:cs="Arial"/>
          <w:sz w:val="20"/>
        </w:rPr>
      </w:pPr>
      <w:r w:rsidRPr="00875418">
        <w:rPr>
          <w:rFonts w:ascii="Arial" w:hAnsi="Arial" w:cs="Arial"/>
          <w:sz w:val="20"/>
        </w:rPr>
        <w:t>Domicile</w:t>
      </w:r>
      <w:r w:rsidRPr="00875418">
        <w:rPr>
          <w:rFonts w:ascii="Arial" w:hAnsi="Arial" w:cs="Arial"/>
          <w:spacing w:val="7"/>
          <w:sz w:val="20"/>
        </w:rPr>
        <w:t xml:space="preserve"> </w:t>
      </w:r>
      <w:r w:rsidRPr="00875418">
        <w:rPr>
          <w:rFonts w:ascii="Arial" w:hAnsi="Arial" w:cs="Arial"/>
          <w:sz w:val="20"/>
        </w:rPr>
        <w:t xml:space="preserve">: </w:t>
      </w:r>
    </w:p>
    <w:p w14:paraId="3621F33E" w14:textId="77777777" w:rsidR="00875418" w:rsidRPr="00875418" w:rsidRDefault="00875418" w:rsidP="00875418">
      <w:pPr>
        <w:widowControl w:val="0"/>
        <w:suppressAutoHyphens/>
        <w:autoSpaceDE w:val="0"/>
        <w:autoSpaceDN w:val="0"/>
        <w:adjustRightInd w:val="0"/>
        <w:spacing w:line="360" w:lineRule="auto"/>
        <w:ind w:left="107" w:right="3678"/>
        <w:jc w:val="both"/>
        <w:textAlignment w:val="baseline"/>
        <w:rPr>
          <w:rFonts w:ascii="Arial" w:hAnsi="Arial" w:cs="Arial"/>
          <w:sz w:val="20"/>
        </w:rPr>
      </w:pPr>
      <w:r w:rsidRPr="00875418">
        <w:rPr>
          <w:rFonts w:ascii="Arial" w:hAnsi="Arial" w:cs="Arial"/>
          <w:sz w:val="20"/>
        </w:rPr>
        <w:t>Fonction</w:t>
      </w:r>
      <w:r w:rsidRPr="00875418">
        <w:rPr>
          <w:rFonts w:ascii="Arial" w:hAnsi="Arial" w:cs="Arial"/>
          <w:spacing w:val="7"/>
          <w:sz w:val="20"/>
        </w:rPr>
        <w:t xml:space="preserve"> </w:t>
      </w:r>
      <w:r w:rsidRPr="00875418">
        <w:rPr>
          <w:rFonts w:ascii="Arial" w:hAnsi="Arial" w:cs="Arial"/>
          <w:sz w:val="20"/>
        </w:rPr>
        <w:t>:</w:t>
      </w:r>
    </w:p>
    <w:p w14:paraId="4F7D734E" w14:textId="77777777" w:rsidR="00875418" w:rsidRPr="00875418" w:rsidRDefault="00875418" w:rsidP="00875418">
      <w:pPr>
        <w:widowControl w:val="0"/>
        <w:suppressAutoHyphens/>
        <w:autoSpaceDE w:val="0"/>
        <w:autoSpaceDN w:val="0"/>
        <w:adjustRightInd w:val="0"/>
        <w:spacing w:line="360" w:lineRule="auto"/>
        <w:jc w:val="both"/>
        <w:textAlignment w:val="baseline"/>
        <w:rPr>
          <w:rFonts w:ascii="Arial" w:hAnsi="Arial" w:cs="Arial"/>
          <w:sz w:val="20"/>
        </w:rPr>
      </w:pPr>
    </w:p>
    <w:p w14:paraId="1ABD52C0" w14:textId="77777777" w:rsidR="00875418" w:rsidRPr="00875418" w:rsidRDefault="00875418" w:rsidP="00875418">
      <w:pPr>
        <w:widowControl w:val="0"/>
        <w:suppressAutoHyphens/>
        <w:autoSpaceDE w:val="0"/>
        <w:autoSpaceDN w:val="0"/>
        <w:adjustRightInd w:val="0"/>
        <w:spacing w:line="360" w:lineRule="auto"/>
        <w:jc w:val="both"/>
        <w:textAlignment w:val="baseline"/>
        <w:rPr>
          <w:rFonts w:ascii="Arial" w:hAnsi="Arial" w:cs="Arial"/>
          <w:sz w:val="20"/>
        </w:rPr>
      </w:pPr>
    </w:p>
    <w:p w14:paraId="6C1C5A4D" w14:textId="77777777" w:rsidR="00875418" w:rsidRPr="00875418" w:rsidRDefault="00875418" w:rsidP="00875418">
      <w:pPr>
        <w:widowControl w:val="0"/>
        <w:suppressAutoHyphens/>
        <w:autoSpaceDE w:val="0"/>
        <w:autoSpaceDN w:val="0"/>
        <w:adjustRightInd w:val="0"/>
        <w:spacing w:line="360" w:lineRule="auto"/>
        <w:ind w:left="107" w:right="-214"/>
        <w:jc w:val="both"/>
        <w:textAlignment w:val="baseline"/>
        <w:rPr>
          <w:rFonts w:ascii="Arial" w:hAnsi="Arial" w:cs="Arial"/>
          <w:sz w:val="20"/>
        </w:rPr>
      </w:pPr>
      <w:r w:rsidRPr="00875418">
        <w:rPr>
          <w:rFonts w:ascii="Arial" w:hAnsi="Arial" w:cs="Arial"/>
          <w:sz w:val="20"/>
        </w:rPr>
        <w:t>En</w:t>
      </w:r>
      <w:r w:rsidRPr="00875418">
        <w:rPr>
          <w:rFonts w:ascii="Arial" w:hAnsi="Arial" w:cs="Arial"/>
          <w:spacing w:val="24"/>
          <w:sz w:val="20"/>
        </w:rPr>
        <w:t xml:space="preserve"> </w:t>
      </w:r>
      <w:r w:rsidRPr="00875418">
        <w:rPr>
          <w:rFonts w:ascii="Arial" w:hAnsi="Arial" w:cs="Arial"/>
          <w:sz w:val="20"/>
        </w:rPr>
        <w:t>vertu</w:t>
      </w:r>
      <w:r w:rsidRPr="00875418">
        <w:rPr>
          <w:rFonts w:ascii="Arial" w:hAnsi="Arial" w:cs="Arial"/>
          <w:spacing w:val="24"/>
          <w:sz w:val="20"/>
        </w:rPr>
        <w:t xml:space="preserve"> </w:t>
      </w:r>
      <w:r w:rsidRPr="00875418">
        <w:rPr>
          <w:rFonts w:ascii="Arial" w:hAnsi="Arial" w:cs="Arial"/>
          <w:sz w:val="20"/>
        </w:rPr>
        <w:t>de</w:t>
      </w:r>
      <w:r w:rsidRPr="00875418">
        <w:rPr>
          <w:rFonts w:ascii="Arial" w:hAnsi="Arial" w:cs="Arial"/>
          <w:spacing w:val="24"/>
          <w:sz w:val="20"/>
        </w:rPr>
        <w:t xml:space="preserve"> </w:t>
      </w:r>
      <w:r w:rsidRPr="00875418">
        <w:rPr>
          <w:rFonts w:ascii="Arial" w:hAnsi="Arial" w:cs="Arial"/>
          <w:sz w:val="20"/>
        </w:rPr>
        <w:t>mes</w:t>
      </w:r>
      <w:r w:rsidRPr="00875418">
        <w:rPr>
          <w:rFonts w:ascii="Arial" w:hAnsi="Arial" w:cs="Arial"/>
          <w:spacing w:val="24"/>
          <w:sz w:val="20"/>
        </w:rPr>
        <w:t xml:space="preserve"> </w:t>
      </w:r>
      <w:r w:rsidRPr="00875418">
        <w:rPr>
          <w:rFonts w:ascii="Arial" w:hAnsi="Arial" w:cs="Arial"/>
          <w:sz w:val="20"/>
        </w:rPr>
        <w:t>pouvoirs</w:t>
      </w:r>
      <w:r w:rsidRPr="00875418">
        <w:rPr>
          <w:rFonts w:ascii="Arial" w:hAnsi="Arial" w:cs="Arial"/>
          <w:spacing w:val="24"/>
          <w:sz w:val="20"/>
        </w:rPr>
        <w:t xml:space="preserve"> </w:t>
      </w:r>
      <w:r w:rsidRPr="00875418">
        <w:rPr>
          <w:rFonts w:ascii="Arial" w:hAnsi="Arial" w:cs="Arial"/>
          <w:sz w:val="20"/>
        </w:rPr>
        <w:t>de</w:t>
      </w:r>
      <w:r w:rsidRPr="00875418">
        <w:rPr>
          <w:rFonts w:ascii="Arial" w:hAnsi="Arial" w:cs="Arial"/>
          <w:spacing w:val="24"/>
          <w:sz w:val="20"/>
        </w:rPr>
        <w:t xml:space="preserve"> </w:t>
      </w:r>
      <w:r w:rsidRPr="00875418">
        <w:rPr>
          <w:rFonts w:ascii="Arial" w:hAnsi="Arial" w:cs="Arial"/>
          <w:sz w:val="20"/>
        </w:rPr>
        <w:t>Directeur</w:t>
      </w:r>
      <w:r w:rsidRPr="00875418">
        <w:rPr>
          <w:rFonts w:ascii="Arial" w:hAnsi="Arial" w:cs="Arial"/>
          <w:spacing w:val="24"/>
          <w:sz w:val="20"/>
        </w:rPr>
        <w:t xml:space="preserve"> </w:t>
      </w:r>
      <w:r w:rsidRPr="00875418">
        <w:rPr>
          <w:rFonts w:ascii="Arial" w:hAnsi="Arial" w:cs="Arial"/>
          <w:sz w:val="20"/>
        </w:rPr>
        <w:t>Général,</w:t>
      </w:r>
      <w:r w:rsidRPr="00875418">
        <w:rPr>
          <w:rFonts w:ascii="Arial" w:hAnsi="Arial" w:cs="Arial"/>
          <w:spacing w:val="24"/>
          <w:sz w:val="20"/>
        </w:rPr>
        <w:t xml:space="preserve"> </w:t>
      </w:r>
      <w:r w:rsidRPr="00875418">
        <w:rPr>
          <w:rFonts w:ascii="Arial" w:hAnsi="Arial" w:cs="Arial"/>
          <w:sz w:val="20"/>
        </w:rPr>
        <w:t>après</w:t>
      </w:r>
      <w:r w:rsidRPr="00875418">
        <w:rPr>
          <w:rFonts w:ascii="Arial" w:hAnsi="Arial" w:cs="Arial"/>
          <w:spacing w:val="24"/>
          <w:sz w:val="20"/>
        </w:rPr>
        <w:t xml:space="preserve"> </w:t>
      </w:r>
      <w:r w:rsidRPr="00875418">
        <w:rPr>
          <w:rFonts w:ascii="Arial" w:hAnsi="Arial" w:cs="Arial"/>
          <w:sz w:val="20"/>
        </w:rPr>
        <w:t>avoir</w:t>
      </w:r>
      <w:r w:rsidRPr="00875418">
        <w:rPr>
          <w:rFonts w:ascii="Arial" w:hAnsi="Arial" w:cs="Arial"/>
          <w:spacing w:val="24"/>
          <w:sz w:val="20"/>
        </w:rPr>
        <w:t xml:space="preserve"> </w:t>
      </w:r>
      <w:r w:rsidRPr="00875418">
        <w:rPr>
          <w:rFonts w:ascii="Arial" w:hAnsi="Arial" w:cs="Arial"/>
          <w:sz w:val="20"/>
        </w:rPr>
        <w:t>pris</w:t>
      </w:r>
      <w:r w:rsidRPr="00875418">
        <w:rPr>
          <w:rFonts w:ascii="Arial" w:hAnsi="Arial" w:cs="Arial"/>
          <w:spacing w:val="24"/>
          <w:sz w:val="20"/>
        </w:rPr>
        <w:t xml:space="preserve"> </w:t>
      </w:r>
      <w:r w:rsidRPr="00875418">
        <w:rPr>
          <w:rFonts w:ascii="Arial" w:hAnsi="Arial" w:cs="Arial"/>
          <w:sz w:val="20"/>
        </w:rPr>
        <w:t>connaissance</w:t>
      </w:r>
      <w:r w:rsidRPr="00875418">
        <w:rPr>
          <w:rFonts w:ascii="Arial" w:hAnsi="Arial" w:cs="Arial"/>
          <w:spacing w:val="24"/>
          <w:sz w:val="20"/>
        </w:rPr>
        <w:t xml:space="preserve"> </w:t>
      </w:r>
      <w:r w:rsidRPr="00875418">
        <w:rPr>
          <w:rFonts w:ascii="Arial" w:hAnsi="Arial" w:cs="Arial"/>
          <w:sz w:val="20"/>
        </w:rPr>
        <w:t>du</w:t>
      </w:r>
      <w:r w:rsidRPr="00875418">
        <w:rPr>
          <w:rFonts w:ascii="Arial" w:hAnsi="Arial" w:cs="Arial"/>
          <w:spacing w:val="24"/>
          <w:sz w:val="20"/>
        </w:rPr>
        <w:t xml:space="preserve"> </w:t>
      </w:r>
      <w:r w:rsidRPr="00875418">
        <w:rPr>
          <w:rFonts w:ascii="Arial" w:hAnsi="Arial" w:cs="Arial"/>
          <w:sz w:val="20"/>
        </w:rPr>
        <w:t>Dossier</w:t>
      </w:r>
      <w:r w:rsidRPr="00875418">
        <w:rPr>
          <w:rFonts w:ascii="Arial" w:hAnsi="Arial" w:cs="Arial"/>
          <w:spacing w:val="24"/>
          <w:sz w:val="20"/>
        </w:rPr>
        <w:t xml:space="preserve"> </w:t>
      </w:r>
      <w:r w:rsidRPr="00875418">
        <w:rPr>
          <w:rFonts w:ascii="Arial" w:hAnsi="Arial" w:cs="Arial"/>
          <w:sz w:val="20"/>
        </w:rPr>
        <w:t>d’Appel d’Offres</w:t>
      </w:r>
      <w:r w:rsidRPr="00875418">
        <w:rPr>
          <w:rFonts w:ascii="Arial" w:hAnsi="Arial" w:cs="Arial"/>
          <w:spacing w:val="7"/>
          <w:sz w:val="20"/>
        </w:rPr>
        <w:t xml:space="preserve"> </w:t>
      </w:r>
      <w:r w:rsidRPr="00875418">
        <w:rPr>
          <w:rFonts w:ascii="Arial" w:hAnsi="Arial" w:cs="Arial"/>
          <w:sz w:val="20"/>
        </w:rPr>
        <w:t>National</w:t>
      </w:r>
      <w:r w:rsidRPr="00875418">
        <w:rPr>
          <w:rFonts w:ascii="Arial" w:hAnsi="Arial" w:cs="Arial"/>
          <w:spacing w:val="7"/>
          <w:sz w:val="20"/>
        </w:rPr>
        <w:t xml:space="preserve"> </w:t>
      </w:r>
      <w:r w:rsidRPr="00875418">
        <w:rPr>
          <w:rFonts w:ascii="Arial" w:hAnsi="Arial" w:cs="Arial"/>
          <w:sz w:val="20"/>
        </w:rPr>
        <w:t>n°</w:t>
      </w:r>
      <w:r w:rsidRPr="00875418">
        <w:rPr>
          <w:rFonts w:ascii="Arial" w:hAnsi="Arial" w:cs="Arial"/>
          <w:i/>
          <w:iCs/>
          <w:sz w:val="20"/>
        </w:rPr>
        <w:t>[indiquer</w:t>
      </w:r>
      <w:r w:rsidRPr="00875418">
        <w:rPr>
          <w:rFonts w:ascii="Arial" w:hAnsi="Arial" w:cs="Arial"/>
          <w:i/>
          <w:iCs/>
          <w:spacing w:val="6"/>
          <w:sz w:val="20"/>
        </w:rPr>
        <w:t xml:space="preserve"> </w:t>
      </w:r>
      <w:r w:rsidRPr="00875418">
        <w:rPr>
          <w:rFonts w:ascii="Arial" w:hAnsi="Arial" w:cs="Arial"/>
          <w:i/>
          <w:iCs/>
          <w:sz w:val="20"/>
        </w:rPr>
        <w:t>la</w:t>
      </w:r>
      <w:r w:rsidRPr="00875418">
        <w:rPr>
          <w:rFonts w:ascii="Arial" w:hAnsi="Arial" w:cs="Arial"/>
          <w:i/>
          <w:iCs/>
          <w:spacing w:val="6"/>
          <w:sz w:val="20"/>
        </w:rPr>
        <w:t xml:space="preserve"> </w:t>
      </w:r>
      <w:r w:rsidRPr="00875418">
        <w:rPr>
          <w:rFonts w:ascii="Arial" w:hAnsi="Arial" w:cs="Arial"/>
          <w:i/>
          <w:iCs/>
          <w:sz w:val="20"/>
        </w:rPr>
        <w:t>nature</w:t>
      </w:r>
      <w:r w:rsidRPr="00875418">
        <w:rPr>
          <w:rFonts w:ascii="Arial" w:hAnsi="Arial" w:cs="Arial"/>
          <w:i/>
          <w:iCs/>
          <w:spacing w:val="6"/>
          <w:sz w:val="20"/>
        </w:rPr>
        <w:t xml:space="preserve"> </w:t>
      </w:r>
      <w:r w:rsidRPr="00875418">
        <w:rPr>
          <w:rFonts w:ascii="Arial" w:hAnsi="Arial" w:cs="Arial"/>
          <w:i/>
          <w:iCs/>
          <w:sz w:val="20"/>
        </w:rPr>
        <w:t>de</w:t>
      </w:r>
      <w:r w:rsidRPr="00875418">
        <w:rPr>
          <w:rFonts w:ascii="Arial" w:hAnsi="Arial" w:cs="Arial"/>
          <w:i/>
          <w:iCs/>
          <w:spacing w:val="6"/>
          <w:sz w:val="20"/>
        </w:rPr>
        <w:t xml:space="preserve"> </w:t>
      </w:r>
      <w:r w:rsidRPr="00875418">
        <w:rPr>
          <w:rFonts w:ascii="Arial" w:hAnsi="Arial" w:cs="Arial"/>
          <w:i/>
          <w:iCs/>
          <w:sz w:val="20"/>
        </w:rPr>
        <w:t>la</w:t>
      </w:r>
      <w:r w:rsidRPr="00875418">
        <w:rPr>
          <w:rFonts w:ascii="Arial" w:hAnsi="Arial" w:cs="Arial"/>
          <w:i/>
          <w:iCs/>
          <w:spacing w:val="6"/>
          <w:sz w:val="20"/>
        </w:rPr>
        <w:t xml:space="preserve"> </w:t>
      </w:r>
      <w:r w:rsidRPr="00875418">
        <w:rPr>
          <w:rFonts w:ascii="Arial" w:hAnsi="Arial" w:cs="Arial"/>
          <w:i/>
          <w:iCs/>
          <w:sz w:val="20"/>
        </w:rPr>
        <w:t>prestation].</w:t>
      </w:r>
    </w:p>
    <w:p w14:paraId="16C131EA" w14:textId="77777777" w:rsidR="00875418" w:rsidRPr="00875418" w:rsidRDefault="00875418" w:rsidP="00875418">
      <w:pPr>
        <w:widowControl w:val="0"/>
        <w:suppressAutoHyphens/>
        <w:autoSpaceDE w:val="0"/>
        <w:autoSpaceDN w:val="0"/>
        <w:adjustRightInd w:val="0"/>
        <w:spacing w:line="360" w:lineRule="auto"/>
        <w:jc w:val="both"/>
        <w:textAlignment w:val="baseline"/>
        <w:rPr>
          <w:rFonts w:ascii="Arial" w:hAnsi="Arial" w:cs="Arial"/>
          <w:sz w:val="20"/>
        </w:rPr>
      </w:pPr>
    </w:p>
    <w:p w14:paraId="0CA48DE4" w14:textId="77777777" w:rsidR="00875418" w:rsidRPr="00875418" w:rsidRDefault="00875418" w:rsidP="00875418">
      <w:pPr>
        <w:widowControl w:val="0"/>
        <w:suppressAutoHyphens/>
        <w:autoSpaceDE w:val="0"/>
        <w:autoSpaceDN w:val="0"/>
        <w:adjustRightInd w:val="0"/>
        <w:spacing w:line="360" w:lineRule="auto"/>
        <w:ind w:left="107" w:right="-20"/>
        <w:jc w:val="both"/>
        <w:textAlignment w:val="baseline"/>
        <w:rPr>
          <w:rFonts w:ascii="Arial" w:hAnsi="Arial" w:cs="Arial"/>
          <w:sz w:val="20"/>
        </w:rPr>
      </w:pPr>
      <w:r w:rsidRPr="00875418">
        <w:rPr>
          <w:rFonts w:ascii="Arial" w:hAnsi="Arial" w:cs="Arial"/>
          <w:sz w:val="20"/>
        </w:rPr>
        <w:t>Déclare</w:t>
      </w:r>
      <w:r w:rsidRPr="00875418">
        <w:rPr>
          <w:rFonts w:ascii="Arial" w:hAnsi="Arial" w:cs="Arial"/>
          <w:spacing w:val="7"/>
          <w:sz w:val="20"/>
        </w:rPr>
        <w:t xml:space="preserve"> </w:t>
      </w:r>
      <w:r w:rsidRPr="00875418">
        <w:rPr>
          <w:rFonts w:ascii="Arial" w:hAnsi="Arial" w:cs="Arial"/>
          <w:sz w:val="20"/>
        </w:rPr>
        <w:t>par</w:t>
      </w:r>
      <w:r w:rsidRPr="00875418">
        <w:rPr>
          <w:rFonts w:ascii="Arial" w:hAnsi="Arial" w:cs="Arial"/>
          <w:spacing w:val="7"/>
          <w:sz w:val="20"/>
        </w:rPr>
        <w:t xml:space="preserve"> </w:t>
      </w:r>
      <w:r w:rsidRPr="00875418">
        <w:rPr>
          <w:rFonts w:ascii="Arial" w:hAnsi="Arial" w:cs="Arial"/>
          <w:sz w:val="20"/>
        </w:rPr>
        <w:t>la</w:t>
      </w:r>
      <w:r w:rsidRPr="00875418">
        <w:rPr>
          <w:rFonts w:ascii="Arial" w:hAnsi="Arial" w:cs="Arial"/>
          <w:spacing w:val="7"/>
          <w:sz w:val="20"/>
        </w:rPr>
        <w:t xml:space="preserve"> </w:t>
      </w:r>
      <w:r w:rsidRPr="00875418">
        <w:rPr>
          <w:rFonts w:ascii="Arial" w:hAnsi="Arial" w:cs="Arial"/>
          <w:sz w:val="20"/>
        </w:rPr>
        <w:t>présente,</w:t>
      </w:r>
      <w:r w:rsidRPr="00875418">
        <w:rPr>
          <w:rFonts w:ascii="Arial" w:hAnsi="Arial" w:cs="Arial"/>
          <w:spacing w:val="7"/>
          <w:sz w:val="20"/>
        </w:rPr>
        <w:t xml:space="preserve"> </w:t>
      </w:r>
      <w:r w:rsidRPr="00875418">
        <w:rPr>
          <w:rFonts w:ascii="Arial" w:hAnsi="Arial" w:cs="Arial"/>
          <w:sz w:val="20"/>
        </w:rPr>
        <w:t>l’intention</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soumissionner</w:t>
      </w:r>
      <w:r w:rsidRPr="00875418">
        <w:rPr>
          <w:rFonts w:ascii="Arial" w:hAnsi="Arial" w:cs="Arial"/>
          <w:spacing w:val="7"/>
          <w:sz w:val="20"/>
        </w:rPr>
        <w:t xml:space="preserve"> </w:t>
      </w:r>
      <w:r w:rsidRPr="00875418">
        <w:rPr>
          <w:rFonts w:ascii="Arial" w:hAnsi="Arial" w:cs="Arial"/>
          <w:sz w:val="20"/>
        </w:rPr>
        <w:t>pour</w:t>
      </w:r>
      <w:r w:rsidRPr="00875418">
        <w:rPr>
          <w:rFonts w:ascii="Arial" w:hAnsi="Arial" w:cs="Arial"/>
          <w:spacing w:val="7"/>
          <w:sz w:val="20"/>
        </w:rPr>
        <w:t xml:space="preserve"> </w:t>
      </w:r>
      <w:r w:rsidRPr="00875418">
        <w:rPr>
          <w:rFonts w:ascii="Arial" w:hAnsi="Arial" w:cs="Arial"/>
          <w:sz w:val="20"/>
        </w:rPr>
        <w:t>cet</w:t>
      </w:r>
      <w:r w:rsidRPr="00875418">
        <w:rPr>
          <w:rFonts w:ascii="Arial" w:hAnsi="Arial" w:cs="Arial"/>
          <w:spacing w:val="7"/>
          <w:sz w:val="20"/>
        </w:rPr>
        <w:t xml:space="preserve"> </w:t>
      </w:r>
      <w:r w:rsidRPr="00875418">
        <w:rPr>
          <w:rFonts w:ascii="Arial" w:hAnsi="Arial" w:cs="Arial"/>
          <w:sz w:val="20"/>
        </w:rPr>
        <w:t>Appel</w:t>
      </w:r>
      <w:r w:rsidRPr="00875418">
        <w:rPr>
          <w:rFonts w:ascii="Arial" w:hAnsi="Arial" w:cs="Arial"/>
          <w:spacing w:val="7"/>
          <w:sz w:val="20"/>
        </w:rPr>
        <w:t xml:space="preserve"> </w:t>
      </w:r>
      <w:r w:rsidRPr="00875418">
        <w:rPr>
          <w:rFonts w:ascii="Arial" w:hAnsi="Arial" w:cs="Arial"/>
          <w:sz w:val="20"/>
        </w:rPr>
        <w:t>d’Offres.</w:t>
      </w:r>
    </w:p>
    <w:p w14:paraId="1FE419EE" w14:textId="77777777" w:rsidR="00875418" w:rsidRPr="00875418" w:rsidRDefault="00875418" w:rsidP="00875418">
      <w:pPr>
        <w:widowControl w:val="0"/>
        <w:tabs>
          <w:tab w:val="left" w:pos="8100"/>
          <w:tab w:val="left" w:pos="10820"/>
        </w:tabs>
        <w:suppressAutoHyphens/>
        <w:autoSpaceDE w:val="0"/>
        <w:autoSpaceDN w:val="0"/>
        <w:adjustRightInd w:val="0"/>
        <w:spacing w:line="360" w:lineRule="auto"/>
        <w:ind w:left="2268" w:right="-92"/>
        <w:jc w:val="both"/>
        <w:textAlignment w:val="baseline"/>
        <w:rPr>
          <w:rFonts w:ascii="Arial" w:hAnsi="Arial" w:cs="Arial"/>
          <w:sz w:val="20"/>
        </w:rPr>
      </w:pPr>
      <w:r w:rsidRPr="00875418">
        <w:rPr>
          <w:rFonts w:ascii="Arial" w:hAnsi="Arial" w:cs="Arial"/>
          <w:sz w:val="20"/>
        </w:rPr>
        <w:t xml:space="preserve">                    Fait</w:t>
      </w:r>
      <w:r w:rsidRPr="00875418">
        <w:rPr>
          <w:rFonts w:ascii="Arial" w:hAnsi="Arial" w:cs="Arial"/>
          <w:spacing w:val="7"/>
          <w:sz w:val="20"/>
        </w:rPr>
        <w:t xml:space="preserve"> </w:t>
      </w:r>
      <w:r w:rsidRPr="00875418">
        <w:rPr>
          <w:rFonts w:ascii="Arial" w:hAnsi="Arial" w:cs="Arial"/>
          <w:sz w:val="20"/>
        </w:rPr>
        <w:t>à</w:t>
      </w:r>
      <w:r w:rsidRPr="00875418">
        <w:rPr>
          <w:rFonts w:ascii="Arial" w:hAnsi="Arial" w:cs="Arial"/>
          <w:spacing w:val="7"/>
          <w:sz w:val="20"/>
        </w:rPr>
        <w:t xml:space="preserve"> </w:t>
      </w:r>
      <w:r w:rsidRPr="00875418">
        <w:rPr>
          <w:rFonts w:ascii="Arial" w:hAnsi="Arial" w:cs="Arial"/>
          <w:sz w:val="20"/>
          <w:u w:val="single"/>
        </w:rPr>
        <w:t xml:space="preserve"> ________________</w:t>
      </w:r>
      <w:r w:rsidRPr="00875418">
        <w:rPr>
          <w:rFonts w:ascii="Arial" w:hAnsi="Arial" w:cs="Arial"/>
          <w:sz w:val="20"/>
        </w:rPr>
        <w:t>le</w:t>
      </w:r>
      <w:r w:rsidRPr="00875418">
        <w:rPr>
          <w:rFonts w:ascii="Arial" w:hAnsi="Arial" w:cs="Arial"/>
          <w:spacing w:val="7"/>
          <w:sz w:val="20"/>
        </w:rPr>
        <w:t xml:space="preserve"> </w:t>
      </w:r>
      <w:r w:rsidRPr="00875418">
        <w:rPr>
          <w:rFonts w:ascii="Arial" w:hAnsi="Arial" w:cs="Arial"/>
          <w:sz w:val="20"/>
          <w:u w:val="single"/>
        </w:rPr>
        <w:t xml:space="preserve"> </w:t>
      </w:r>
      <w:r w:rsidRPr="00875418">
        <w:rPr>
          <w:rFonts w:ascii="Arial" w:hAnsi="Arial" w:cs="Arial"/>
          <w:sz w:val="20"/>
          <w:u w:val="single"/>
        </w:rPr>
        <w:tab/>
      </w:r>
    </w:p>
    <w:p w14:paraId="0CC3787C" w14:textId="77777777" w:rsidR="00875418" w:rsidRPr="00E829F1" w:rsidRDefault="00875418" w:rsidP="00875418">
      <w:pPr>
        <w:widowControl w:val="0"/>
        <w:suppressAutoHyphens/>
        <w:autoSpaceDE w:val="0"/>
        <w:autoSpaceDN w:val="0"/>
        <w:adjustRightInd w:val="0"/>
        <w:spacing w:line="360" w:lineRule="auto"/>
        <w:ind w:left="2880" w:right="-55" w:firstLine="720"/>
        <w:jc w:val="both"/>
        <w:textAlignment w:val="baseline"/>
      </w:pPr>
      <w:r w:rsidRPr="00875418">
        <w:rPr>
          <w:rFonts w:ascii="Arial" w:hAnsi="Arial" w:cs="Arial"/>
          <w:sz w:val="20"/>
        </w:rPr>
        <w:t>Signature,</w:t>
      </w:r>
      <w:r w:rsidRPr="00875418">
        <w:rPr>
          <w:rFonts w:ascii="Arial" w:hAnsi="Arial" w:cs="Arial"/>
          <w:spacing w:val="7"/>
          <w:sz w:val="20"/>
        </w:rPr>
        <w:t xml:space="preserve"> </w:t>
      </w:r>
      <w:r w:rsidRPr="00875418">
        <w:rPr>
          <w:rFonts w:ascii="Arial" w:hAnsi="Arial" w:cs="Arial"/>
          <w:sz w:val="20"/>
        </w:rPr>
        <w:t>nom</w:t>
      </w:r>
      <w:r w:rsidRPr="00875418">
        <w:rPr>
          <w:rFonts w:ascii="Arial" w:hAnsi="Arial" w:cs="Arial"/>
          <w:spacing w:val="7"/>
          <w:sz w:val="20"/>
        </w:rPr>
        <w:t xml:space="preserve"> </w:t>
      </w:r>
      <w:r w:rsidRPr="00875418">
        <w:rPr>
          <w:rFonts w:ascii="Arial" w:hAnsi="Arial" w:cs="Arial"/>
          <w:sz w:val="20"/>
        </w:rPr>
        <w:t>et</w:t>
      </w:r>
      <w:r w:rsidRPr="00875418">
        <w:rPr>
          <w:rFonts w:ascii="Arial" w:hAnsi="Arial" w:cs="Arial"/>
          <w:spacing w:val="7"/>
          <w:sz w:val="20"/>
        </w:rPr>
        <w:t xml:space="preserve"> </w:t>
      </w:r>
      <w:r w:rsidRPr="00875418">
        <w:rPr>
          <w:rFonts w:ascii="Arial" w:hAnsi="Arial" w:cs="Arial"/>
          <w:sz w:val="20"/>
        </w:rPr>
        <w:t>cachet</w:t>
      </w:r>
      <w:r w:rsidRPr="00875418">
        <w:rPr>
          <w:rFonts w:ascii="Arial" w:hAnsi="Arial" w:cs="Arial"/>
          <w:spacing w:val="7"/>
          <w:sz w:val="20"/>
        </w:rPr>
        <w:t xml:space="preserve"> </w:t>
      </w:r>
      <w:r w:rsidRPr="00875418">
        <w:rPr>
          <w:rFonts w:ascii="Arial" w:hAnsi="Arial" w:cs="Arial"/>
          <w:sz w:val="20"/>
        </w:rPr>
        <w:t>du</w:t>
      </w:r>
      <w:r w:rsidRPr="00875418">
        <w:rPr>
          <w:rFonts w:ascii="Arial" w:hAnsi="Arial" w:cs="Arial"/>
          <w:spacing w:val="7"/>
          <w:sz w:val="20"/>
        </w:rPr>
        <w:t xml:space="preserve"> </w:t>
      </w:r>
      <w:r w:rsidRPr="00875418">
        <w:rPr>
          <w:rFonts w:ascii="Arial" w:hAnsi="Arial" w:cs="Arial"/>
          <w:sz w:val="20"/>
        </w:rPr>
        <w:t>soumissionnaire</w:t>
      </w:r>
    </w:p>
    <w:p w14:paraId="41F1E94A" w14:textId="77777777" w:rsidR="00875418" w:rsidRDefault="00875418" w:rsidP="00875418">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bookmarkStart w:id="119" w:name="_Toc156822342"/>
      <w:bookmarkStart w:id="120" w:name="_Toc156822783"/>
      <w:bookmarkStart w:id="121" w:name="_Toc156825451"/>
      <w:bookmarkStart w:id="122" w:name="_Toc156826473"/>
      <w:bookmarkStart w:id="123" w:name="_Toc156853927"/>
      <w:bookmarkStart w:id="124" w:name="_Toc156855427"/>
      <w:bookmarkStart w:id="125" w:name="_Hlk163224971"/>
      <w:bookmarkEnd w:id="118"/>
    </w:p>
    <w:p w14:paraId="788F9738" w14:textId="77777777" w:rsidR="00875418" w:rsidRDefault="00875418" w:rsidP="00875418">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p>
    <w:p w14:paraId="37A9294B" w14:textId="77777777" w:rsidR="00875418" w:rsidRDefault="00875418" w:rsidP="00875418">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p>
    <w:p w14:paraId="6FA1F617" w14:textId="77777777" w:rsidR="00875418" w:rsidRDefault="00875418" w:rsidP="00875418">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p>
    <w:p w14:paraId="336AB403" w14:textId="77777777" w:rsidR="00875418" w:rsidRDefault="00875418" w:rsidP="00875418">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p>
    <w:p w14:paraId="1F88A10C" w14:textId="77777777" w:rsidR="00875418" w:rsidRDefault="00875418">
      <w:pPr>
        <w:spacing w:after="200" w:line="276" w:lineRule="auto"/>
        <w:rPr>
          <w:b/>
          <w:bCs/>
          <w:caps/>
          <w:color w:val="000000"/>
          <w:spacing w:val="36"/>
          <w:w w:val="80"/>
          <w:position w:val="-1"/>
          <w:sz w:val="32"/>
        </w:rPr>
      </w:pPr>
      <w:r>
        <w:rPr>
          <w:b/>
          <w:bCs/>
          <w:caps/>
          <w:color w:val="000000"/>
          <w:spacing w:val="36"/>
          <w:w w:val="80"/>
          <w:position w:val="-1"/>
          <w:sz w:val="32"/>
        </w:rPr>
        <w:br w:type="page"/>
      </w:r>
    </w:p>
    <w:p w14:paraId="5797078C" w14:textId="77777777" w:rsidR="00875418" w:rsidRDefault="00875418" w:rsidP="00875418">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p>
    <w:p w14:paraId="58097CEB" w14:textId="77777777" w:rsidR="00875418" w:rsidRPr="000B60FB" w:rsidRDefault="000B60FB" w:rsidP="000B60FB">
      <w:pPr>
        <w:widowControl w:val="0"/>
        <w:autoSpaceDE w:val="0"/>
        <w:autoSpaceDN w:val="0"/>
        <w:adjustRightInd w:val="0"/>
        <w:spacing w:line="276" w:lineRule="auto"/>
        <w:ind w:right="142"/>
        <w:jc w:val="center"/>
        <w:rPr>
          <w:rFonts w:ascii="Arial" w:hAnsi="Arial" w:cs="Arial"/>
          <w:b/>
          <w:sz w:val="20"/>
          <w:szCs w:val="20"/>
        </w:rPr>
      </w:pPr>
      <w:r w:rsidRPr="000B60FB">
        <w:rPr>
          <w:rFonts w:ascii="Arial" w:hAnsi="Arial" w:cs="Arial"/>
          <w:b/>
          <w:sz w:val="20"/>
          <w:szCs w:val="20"/>
        </w:rPr>
        <w:t>ANNEXEN°</w:t>
      </w:r>
      <w:r>
        <w:rPr>
          <w:rFonts w:ascii="Arial" w:hAnsi="Arial" w:cs="Arial"/>
          <w:b/>
          <w:sz w:val="20"/>
          <w:szCs w:val="20"/>
        </w:rPr>
        <w:t>6</w:t>
      </w:r>
      <w:r w:rsidRPr="000B60FB">
        <w:rPr>
          <w:rFonts w:ascii="Arial" w:hAnsi="Arial" w:cs="Arial"/>
          <w:b/>
          <w:sz w:val="20"/>
          <w:szCs w:val="20"/>
        </w:rPr>
        <w:t xml:space="preserve"> : REFERENCES DU CANDIDAT</w:t>
      </w:r>
      <w:bookmarkEnd w:id="119"/>
      <w:bookmarkEnd w:id="120"/>
      <w:bookmarkEnd w:id="121"/>
      <w:bookmarkEnd w:id="122"/>
      <w:bookmarkEnd w:id="123"/>
      <w:bookmarkEnd w:id="124"/>
    </w:p>
    <w:p w14:paraId="7F0A3542" w14:textId="77777777" w:rsidR="00875418" w:rsidRPr="00875418" w:rsidRDefault="00875418" w:rsidP="00875418">
      <w:pPr>
        <w:widowControl w:val="0"/>
        <w:suppressAutoHyphens/>
        <w:autoSpaceDE w:val="0"/>
        <w:autoSpaceDN w:val="0"/>
        <w:adjustRightInd w:val="0"/>
        <w:spacing w:line="276" w:lineRule="auto"/>
        <w:ind w:left="127" w:right="-194"/>
        <w:textAlignment w:val="baseline"/>
        <w:rPr>
          <w:rFonts w:ascii="Arial" w:hAnsi="Arial" w:cs="Arial"/>
          <w:sz w:val="20"/>
        </w:rPr>
      </w:pPr>
      <w:r w:rsidRPr="00875418">
        <w:rPr>
          <w:rFonts w:ascii="Arial" w:hAnsi="Arial" w:cs="Arial"/>
          <w:sz w:val="20"/>
        </w:rPr>
        <w:t>Services</w:t>
      </w:r>
      <w:r w:rsidRPr="00875418">
        <w:rPr>
          <w:rFonts w:ascii="Arial" w:hAnsi="Arial" w:cs="Arial"/>
          <w:spacing w:val="-5"/>
          <w:sz w:val="20"/>
        </w:rPr>
        <w:t xml:space="preserve"> </w:t>
      </w:r>
      <w:r w:rsidRPr="00875418">
        <w:rPr>
          <w:rFonts w:ascii="Arial" w:hAnsi="Arial" w:cs="Arial"/>
          <w:sz w:val="20"/>
        </w:rPr>
        <w:t>rendus</w:t>
      </w:r>
      <w:r w:rsidRPr="00875418">
        <w:rPr>
          <w:rFonts w:ascii="Arial" w:hAnsi="Arial" w:cs="Arial"/>
          <w:spacing w:val="-5"/>
          <w:sz w:val="20"/>
        </w:rPr>
        <w:t xml:space="preserve"> </w:t>
      </w:r>
      <w:r w:rsidRPr="00875418">
        <w:rPr>
          <w:rFonts w:ascii="Arial" w:hAnsi="Arial" w:cs="Arial"/>
          <w:sz w:val="20"/>
        </w:rPr>
        <w:t>pendant</w:t>
      </w:r>
      <w:r w:rsidRPr="00875418">
        <w:rPr>
          <w:rFonts w:ascii="Arial" w:hAnsi="Arial" w:cs="Arial"/>
          <w:spacing w:val="-5"/>
          <w:sz w:val="20"/>
        </w:rPr>
        <w:t xml:space="preserve"> </w:t>
      </w:r>
      <w:r w:rsidRPr="00875418">
        <w:rPr>
          <w:rFonts w:ascii="Arial" w:hAnsi="Arial" w:cs="Arial"/>
          <w:sz w:val="20"/>
        </w:rPr>
        <w:t>les</w:t>
      </w:r>
      <w:r w:rsidRPr="00875418">
        <w:rPr>
          <w:rFonts w:ascii="Arial" w:hAnsi="Arial" w:cs="Arial"/>
          <w:spacing w:val="-5"/>
          <w:sz w:val="20"/>
        </w:rPr>
        <w:t xml:space="preserve"> </w:t>
      </w:r>
      <w:r w:rsidRPr="00875418">
        <w:rPr>
          <w:rFonts w:ascii="Arial" w:hAnsi="Arial" w:cs="Arial"/>
          <w:sz w:val="20"/>
        </w:rPr>
        <w:t>[indiquer</w:t>
      </w:r>
      <w:r w:rsidRPr="00875418">
        <w:rPr>
          <w:rFonts w:ascii="Arial" w:hAnsi="Arial" w:cs="Arial"/>
          <w:spacing w:val="-5"/>
          <w:sz w:val="20"/>
        </w:rPr>
        <w:t xml:space="preserve"> </w:t>
      </w:r>
      <w:r w:rsidRPr="00875418">
        <w:rPr>
          <w:rFonts w:ascii="Arial" w:hAnsi="Arial" w:cs="Arial"/>
          <w:sz w:val="20"/>
        </w:rPr>
        <w:t>le</w:t>
      </w:r>
      <w:r w:rsidRPr="00875418">
        <w:rPr>
          <w:rFonts w:ascii="Arial" w:hAnsi="Arial" w:cs="Arial"/>
          <w:spacing w:val="-5"/>
          <w:sz w:val="20"/>
        </w:rPr>
        <w:t xml:space="preserve"> </w:t>
      </w:r>
      <w:r w:rsidRPr="00875418">
        <w:rPr>
          <w:rFonts w:ascii="Arial" w:hAnsi="Arial" w:cs="Arial"/>
          <w:sz w:val="20"/>
        </w:rPr>
        <w:t>nombre</w:t>
      </w:r>
      <w:r w:rsidRPr="00875418">
        <w:rPr>
          <w:rFonts w:ascii="Arial" w:hAnsi="Arial" w:cs="Arial"/>
          <w:spacing w:val="-5"/>
          <w:sz w:val="20"/>
        </w:rPr>
        <w:t xml:space="preserve"> </w:t>
      </w:r>
      <w:r w:rsidRPr="00875418">
        <w:rPr>
          <w:rFonts w:ascii="Arial" w:hAnsi="Arial" w:cs="Arial"/>
          <w:sz w:val="20"/>
        </w:rPr>
        <w:t>de</w:t>
      </w:r>
      <w:r w:rsidRPr="00875418">
        <w:rPr>
          <w:rFonts w:ascii="Arial" w:hAnsi="Arial" w:cs="Arial"/>
          <w:spacing w:val="-5"/>
          <w:sz w:val="20"/>
        </w:rPr>
        <w:t xml:space="preserve"> </w:t>
      </w:r>
      <w:r w:rsidRPr="00875418">
        <w:rPr>
          <w:rFonts w:ascii="Arial" w:hAnsi="Arial" w:cs="Arial"/>
          <w:sz w:val="20"/>
        </w:rPr>
        <w:t>1</w:t>
      </w:r>
      <w:r w:rsidRPr="00875418">
        <w:rPr>
          <w:rFonts w:ascii="Arial" w:hAnsi="Arial" w:cs="Arial"/>
          <w:spacing w:val="-5"/>
          <w:sz w:val="20"/>
        </w:rPr>
        <w:t xml:space="preserve"> </w:t>
      </w:r>
      <w:r w:rsidRPr="00875418">
        <w:rPr>
          <w:rFonts w:ascii="Arial" w:hAnsi="Arial" w:cs="Arial"/>
          <w:sz w:val="20"/>
        </w:rPr>
        <w:t>à</w:t>
      </w:r>
      <w:r w:rsidRPr="00875418">
        <w:rPr>
          <w:rFonts w:ascii="Arial" w:hAnsi="Arial" w:cs="Arial"/>
          <w:spacing w:val="-5"/>
          <w:sz w:val="20"/>
        </w:rPr>
        <w:t xml:space="preserve"> </w:t>
      </w:r>
      <w:r w:rsidRPr="00875418">
        <w:rPr>
          <w:rFonts w:ascii="Arial" w:hAnsi="Arial" w:cs="Arial"/>
          <w:sz w:val="20"/>
        </w:rPr>
        <w:t>5]</w:t>
      </w:r>
      <w:r w:rsidRPr="00875418">
        <w:rPr>
          <w:rFonts w:ascii="Arial" w:hAnsi="Arial" w:cs="Arial"/>
          <w:spacing w:val="-5"/>
          <w:sz w:val="20"/>
        </w:rPr>
        <w:t xml:space="preserve"> </w:t>
      </w:r>
      <w:r w:rsidRPr="00875418">
        <w:rPr>
          <w:rFonts w:ascii="Arial" w:hAnsi="Arial" w:cs="Arial"/>
          <w:sz w:val="20"/>
        </w:rPr>
        <w:t>dernières</w:t>
      </w:r>
      <w:r w:rsidRPr="00875418">
        <w:rPr>
          <w:rFonts w:ascii="Arial" w:hAnsi="Arial" w:cs="Arial"/>
          <w:spacing w:val="-5"/>
          <w:sz w:val="20"/>
        </w:rPr>
        <w:t xml:space="preserve"> </w:t>
      </w:r>
      <w:r w:rsidRPr="00875418">
        <w:rPr>
          <w:rFonts w:ascii="Arial" w:hAnsi="Arial" w:cs="Arial"/>
          <w:sz w:val="20"/>
        </w:rPr>
        <w:t>années</w:t>
      </w:r>
      <w:r w:rsidRPr="00875418">
        <w:rPr>
          <w:rFonts w:ascii="Arial" w:hAnsi="Arial" w:cs="Arial"/>
          <w:spacing w:val="-5"/>
          <w:sz w:val="20"/>
        </w:rPr>
        <w:t xml:space="preserve"> </w:t>
      </w:r>
      <w:r w:rsidRPr="00875418">
        <w:rPr>
          <w:rFonts w:ascii="Arial" w:hAnsi="Arial" w:cs="Arial"/>
          <w:sz w:val="20"/>
        </w:rPr>
        <w:t>qui</w:t>
      </w:r>
      <w:r w:rsidRPr="00875418">
        <w:rPr>
          <w:rFonts w:ascii="Arial" w:hAnsi="Arial" w:cs="Arial"/>
          <w:spacing w:val="-5"/>
          <w:sz w:val="20"/>
        </w:rPr>
        <w:t xml:space="preserve"> </w:t>
      </w:r>
      <w:r w:rsidRPr="00875418">
        <w:rPr>
          <w:rFonts w:ascii="Arial" w:hAnsi="Arial" w:cs="Arial"/>
          <w:sz w:val="20"/>
        </w:rPr>
        <w:t>illustrent</w:t>
      </w:r>
      <w:r w:rsidRPr="00875418">
        <w:rPr>
          <w:rFonts w:ascii="Arial" w:hAnsi="Arial" w:cs="Arial"/>
          <w:spacing w:val="-5"/>
          <w:sz w:val="20"/>
        </w:rPr>
        <w:t xml:space="preserve"> </w:t>
      </w:r>
      <w:r w:rsidRPr="00875418">
        <w:rPr>
          <w:rFonts w:ascii="Arial" w:hAnsi="Arial" w:cs="Arial"/>
          <w:sz w:val="20"/>
        </w:rPr>
        <w:t>le</w:t>
      </w:r>
      <w:r w:rsidRPr="00875418">
        <w:rPr>
          <w:rFonts w:ascii="Arial" w:hAnsi="Arial" w:cs="Arial"/>
          <w:spacing w:val="-5"/>
          <w:sz w:val="20"/>
        </w:rPr>
        <w:t xml:space="preserve"> </w:t>
      </w:r>
      <w:r w:rsidRPr="00875418">
        <w:rPr>
          <w:rFonts w:ascii="Arial" w:hAnsi="Arial" w:cs="Arial"/>
          <w:sz w:val="20"/>
        </w:rPr>
        <w:t>mieux</w:t>
      </w:r>
      <w:r w:rsidRPr="00875418">
        <w:rPr>
          <w:rFonts w:ascii="Arial" w:hAnsi="Arial" w:cs="Arial"/>
          <w:spacing w:val="-5"/>
          <w:sz w:val="20"/>
        </w:rPr>
        <w:t xml:space="preserve"> </w:t>
      </w:r>
      <w:r w:rsidRPr="00875418">
        <w:rPr>
          <w:rFonts w:ascii="Arial" w:hAnsi="Arial" w:cs="Arial"/>
          <w:sz w:val="20"/>
        </w:rPr>
        <w:t>vos qualifications</w:t>
      </w:r>
    </w:p>
    <w:p w14:paraId="45AA28C7" w14:textId="77777777" w:rsidR="00875418" w:rsidRPr="00875418" w:rsidRDefault="00875418" w:rsidP="00875418">
      <w:pPr>
        <w:widowControl w:val="0"/>
        <w:suppressAutoHyphens/>
        <w:autoSpaceDE w:val="0"/>
        <w:autoSpaceDN w:val="0"/>
        <w:adjustRightInd w:val="0"/>
        <w:spacing w:line="276" w:lineRule="auto"/>
        <w:ind w:left="127" w:right="102"/>
        <w:textAlignment w:val="baseline"/>
        <w:rPr>
          <w:rFonts w:ascii="Arial" w:hAnsi="Arial" w:cs="Arial"/>
          <w:sz w:val="20"/>
        </w:rPr>
      </w:pPr>
      <w:r w:rsidRPr="00875418">
        <w:rPr>
          <w:rFonts w:ascii="Arial" w:hAnsi="Arial" w:cs="Arial"/>
          <w:sz w:val="20"/>
        </w:rPr>
        <w:t>À l’aide du formulaire ci-dessous, indiquez les renseignements demandés pour chaque mission pertinente que votre société/organisme a obtenue par contrat, soit en tant que seule société, soit comme</w:t>
      </w:r>
      <w:r w:rsidRPr="00875418">
        <w:rPr>
          <w:rFonts w:ascii="Arial" w:hAnsi="Arial" w:cs="Arial"/>
          <w:spacing w:val="7"/>
          <w:sz w:val="20"/>
        </w:rPr>
        <w:t xml:space="preserve"> </w:t>
      </w:r>
      <w:r w:rsidRPr="00875418">
        <w:rPr>
          <w:rFonts w:ascii="Arial" w:hAnsi="Arial" w:cs="Arial"/>
          <w:sz w:val="20"/>
        </w:rPr>
        <w:t>l’un</w:t>
      </w:r>
      <w:r w:rsidRPr="00875418">
        <w:rPr>
          <w:rFonts w:ascii="Arial" w:hAnsi="Arial" w:cs="Arial"/>
          <w:spacing w:val="7"/>
          <w:sz w:val="20"/>
        </w:rPr>
        <w:t xml:space="preserve"> </w:t>
      </w:r>
      <w:r w:rsidRPr="00875418">
        <w:rPr>
          <w:rFonts w:ascii="Arial" w:hAnsi="Arial" w:cs="Arial"/>
          <w:sz w:val="20"/>
        </w:rPr>
        <w:t>des</w:t>
      </w:r>
      <w:r w:rsidRPr="00875418">
        <w:rPr>
          <w:rFonts w:ascii="Arial" w:hAnsi="Arial" w:cs="Arial"/>
          <w:spacing w:val="7"/>
          <w:sz w:val="20"/>
        </w:rPr>
        <w:t xml:space="preserve"> </w:t>
      </w:r>
      <w:r w:rsidRPr="00875418">
        <w:rPr>
          <w:rFonts w:ascii="Arial" w:hAnsi="Arial" w:cs="Arial"/>
          <w:sz w:val="20"/>
        </w:rPr>
        <w:t>principaux</w:t>
      </w:r>
      <w:r w:rsidRPr="00875418">
        <w:rPr>
          <w:rFonts w:ascii="Arial" w:hAnsi="Arial" w:cs="Arial"/>
          <w:spacing w:val="7"/>
          <w:sz w:val="20"/>
        </w:rPr>
        <w:t xml:space="preserve"> </w:t>
      </w:r>
      <w:r w:rsidRPr="00875418">
        <w:rPr>
          <w:rFonts w:ascii="Arial" w:hAnsi="Arial" w:cs="Arial"/>
          <w:sz w:val="20"/>
        </w:rPr>
        <w:t>partenaires</w:t>
      </w:r>
      <w:r w:rsidRPr="00875418">
        <w:rPr>
          <w:rFonts w:ascii="Arial" w:hAnsi="Arial" w:cs="Arial"/>
          <w:spacing w:val="7"/>
          <w:sz w:val="20"/>
        </w:rPr>
        <w:t xml:space="preserve"> </w:t>
      </w:r>
      <w:r w:rsidRPr="00875418">
        <w:rPr>
          <w:rFonts w:ascii="Arial" w:hAnsi="Arial" w:cs="Arial"/>
          <w:sz w:val="20"/>
        </w:rPr>
        <w:t>d’un</w:t>
      </w:r>
      <w:r w:rsidRPr="00875418">
        <w:rPr>
          <w:rFonts w:ascii="Arial" w:hAnsi="Arial" w:cs="Arial"/>
          <w:spacing w:val="7"/>
          <w:sz w:val="20"/>
        </w:rPr>
        <w:t xml:space="preserve"> </w:t>
      </w:r>
      <w:r w:rsidRPr="00875418">
        <w:rPr>
          <w:rFonts w:ascii="Arial" w:hAnsi="Arial" w:cs="Arial"/>
          <w:sz w:val="20"/>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875418" w:rsidRPr="00875418" w14:paraId="790B591E" w14:textId="77777777" w:rsidTr="00875418">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2BEB2140"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Nom</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la</w:t>
            </w:r>
            <w:r w:rsidRPr="00875418">
              <w:rPr>
                <w:rFonts w:ascii="Arial" w:hAnsi="Arial" w:cs="Arial"/>
                <w:spacing w:val="7"/>
                <w:sz w:val="20"/>
              </w:rPr>
              <w:t xml:space="preserve"> </w:t>
            </w:r>
            <w:r w:rsidRPr="00875418">
              <w:rPr>
                <w:rFonts w:ascii="Arial" w:hAnsi="Arial" w:cs="Arial"/>
                <w:sz w:val="20"/>
              </w:rPr>
              <w:t>Mission</w:t>
            </w:r>
            <w:r w:rsidRPr="00875418">
              <w:rPr>
                <w:rFonts w:ascii="Arial" w:hAnsi="Arial" w:cs="Arial"/>
                <w:spacing w:val="7"/>
                <w:sz w:val="20"/>
              </w:rPr>
              <w:t xml:space="preserve"> </w:t>
            </w:r>
            <w:r w:rsidRPr="00875418">
              <w:rPr>
                <w:rFonts w:ascii="Arial" w:hAnsi="Arial" w:cs="Arial"/>
                <w:sz w:val="20"/>
              </w:rPr>
              <w:t>:</w:t>
            </w:r>
          </w:p>
        </w:tc>
        <w:tc>
          <w:tcPr>
            <w:tcW w:w="4294" w:type="dxa"/>
            <w:tcBorders>
              <w:top w:val="single" w:sz="4" w:space="0" w:color="221F1F"/>
              <w:left w:val="single" w:sz="4" w:space="0" w:color="221F1F"/>
              <w:bottom w:val="single" w:sz="4" w:space="0" w:color="221F1F"/>
              <w:right w:val="single" w:sz="4" w:space="0" w:color="221F1F"/>
            </w:tcBorders>
          </w:tcPr>
          <w:p w14:paraId="76676E9C"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Pays :</w:t>
            </w:r>
          </w:p>
        </w:tc>
      </w:tr>
      <w:tr w:rsidR="00875418" w:rsidRPr="00875418" w14:paraId="06F652BD" w14:textId="77777777" w:rsidTr="00875418">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4366DD3E"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p>
          <w:p w14:paraId="5C426B6A"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7B1F9DD1"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Personnel spécialisé fourni par votre société/organisme (profils) :</w:t>
            </w:r>
          </w:p>
        </w:tc>
      </w:tr>
      <w:tr w:rsidR="00875418" w:rsidRPr="00875418" w14:paraId="17AD1284" w14:textId="77777777" w:rsidTr="00875418">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32D0E138"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p>
          <w:p w14:paraId="125D02E7"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15451E6E"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Nombre d’employés ayant participé à la Mission :</w:t>
            </w:r>
          </w:p>
        </w:tc>
      </w:tr>
      <w:tr w:rsidR="00875418" w:rsidRPr="00875418" w14:paraId="402BDA3C" w14:textId="77777777" w:rsidTr="00875418">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65AC2067"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p>
          <w:p w14:paraId="1763F014"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6FFDEEE1"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p>
          <w:p w14:paraId="7BC20FBE"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Nombre de mois de travail ;</w:t>
            </w:r>
          </w:p>
          <w:p w14:paraId="5EE2DC57"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durée de la Mission :</w:t>
            </w:r>
          </w:p>
        </w:tc>
      </w:tr>
      <w:tr w:rsidR="00875418" w:rsidRPr="00875418" w14:paraId="364B8DC6" w14:textId="77777777" w:rsidTr="00875418">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6D600776"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p>
          <w:p w14:paraId="180B27A4"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7EFC7619" w14:textId="77777777" w:rsidR="00875418" w:rsidRPr="00875418" w:rsidRDefault="00875418" w:rsidP="00875418">
            <w:pPr>
              <w:widowControl w:val="0"/>
              <w:suppressAutoHyphens/>
              <w:autoSpaceDE w:val="0"/>
              <w:autoSpaceDN w:val="0"/>
              <w:adjustRightInd w:val="0"/>
              <w:spacing w:line="276" w:lineRule="auto"/>
              <w:ind w:left="300" w:right="-20"/>
              <w:textAlignment w:val="baseline"/>
              <w:rPr>
                <w:rFonts w:ascii="Arial" w:hAnsi="Arial" w:cs="Arial"/>
                <w:sz w:val="20"/>
              </w:rPr>
            </w:pPr>
          </w:p>
        </w:tc>
      </w:tr>
      <w:tr w:rsidR="00875418" w:rsidRPr="00875418" w14:paraId="4780C850" w14:textId="77777777" w:rsidTr="00875418">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0B8AC5F7" w14:textId="77777777" w:rsidR="00875418" w:rsidRPr="00875418" w:rsidRDefault="00875418" w:rsidP="00875418">
            <w:pPr>
              <w:widowControl w:val="0"/>
              <w:suppressAutoHyphens/>
              <w:autoSpaceDE w:val="0"/>
              <w:autoSpaceDN w:val="0"/>
              <w:adjustRightInd w:val="0"/>
              <w:spacing w:line="276" w:lineRule="auto"/>
              <w:textAlignment w:val="baseline"/>
              <w:rPr>
                <w:rFonts w:ascii="Arial" w:hAnsi="Arial" w:cs="Arial"/>
                <w:sz w:val="20"/>
              </w:rPr>
            </w:pPr>
          </w:p>
          <w:p w14:paraId="65D950D2"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Date</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démarrage :</w:t>
            </w:r>
            <w:r w:rsidRPr="00875418">
              <w:rPr>
                <w:rFonts w:ascii="Arial" w:hAnsi="Arial" w:cs="Arial"/>
                <w:sz w:val="20"/>
              </w:rPr>
              <w:tab/>
              <w:t xml:space="preserve">  Date</w:t>
            </w:r>
            <w:r w:rsidRPr="00875418">
              <w:rPr>
                <w:rFonts w:ascii="Arial" w:hAnsi="Arial" w:cs="Arial"/>
                <w:spacing w:val="7"/>
                <w:sz w:val="20"/>
              </w:rPr>
              <w:t xml:space="preserve"> </w:t>
            </w:r>
            <w:r w:rsidRPr="00875418">
              <w:rPr>
                <w:rFonts w:ascii="Arial" w:hAnsi="Arial" w:cs="Arial"/>
                <w:sz w:val="20"/>
              </w:rPr>
              <w:t>d’achèvement</w:t>
            </w:r>
            <w:r w:rsidRPr="00875418">
              <w:rPr>
                <w:rFonts w:ascii="Arial" w:hAnsi="Arial" w:cs="Arial"/>
                <w:spacing w:val="7"/>
                <w:sz w:val="20"/>
              </w:rPr>
              <w:t xml:space="preserve"> </w:t>
            </w:r>
            <w:r w:rsidRPr="00875418">
              <w:rPr>
                <w:rFonts w:ascii="Arial" w:hAnsi="Arial" w:cs="Arial"/>
                <w:sz w:val="20"/>
              </w:rPr>
              <w:t>:</w:t>
            </w:r>
          </w:p>
          <w:p w14:paraId="5CFE7C0D" w14:textId="77777777" w:rsidR="00875418" w:rsidRPr="00875418" w:rsidRDefault="00875418" w:rsidP="00875418">
            <w:pPr>
              <w:widowControl w:val="0"/>
              <w:tabs>
                <w:tab w:val="left" w:pos="4020"/>
              </w:tabs>
              <w:suppressAutoHyphens/>
              <w:autoSpaceDE w:val="0"/>
              <w:autoSpaceDN w:val="0"/>
              <w:adjustRightInd w:val="0"/>
              <w:spacing w:line="276" w:lineRule="auto"/>
              <w:ind w:left="300" w:right="-20"/>
              <w:textAlignment w:val="baseline"/>
              <w:rPr>
                <w:rFonts w:ascii="Arial" w:hAnsi="Arial" w:cs="Arial"/>
                <w:sz w:val="20"/>
              </w:rPr>
            </w:pPr>
            <w:r w:rsidRPr="00875418">
              <w:rPr>
                <w:rFonts w:ascii="Arial" w:hAnsi="Arial" w:cs="Arial"/>
                <w:i/>
                <w:iCs/>
                <w:sz w:val="20"/>
              </w:rPr>
              <w:t>(mois/année)</w:t>
            </w:r>
            <w:r w:rsidRPr="00875418">
              <w:rPr>
                <w:rFonts w:ascii="Arial" w:hAnsi="Arial" w:cs="Arial"/>
                <w:i/>
                <w:iCs/>
                <w:sz w:val="20"/>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29E9F0EA" w14:textId="77777777" w:rsidR="00875418" w:rsidRPr="00875418" w:rsidRDefault="00875418" w:rsidP="00875418">
            <w:pPr>
              <w:widowControl w:val="0"/>
              <w:suppressAutoHyphens/>
              <w:autoSpaceDE w:val="0"/>
              <w:autoSpaceDN w:val="0"/>
              <w:adjustRightInd w:val="0"/>
              <w:spacing w:line="276" w:lineRule="auto"/>
              <w:textAlignment w:val="baseline"/>
              <w:rPr>
                <w:rFonts w:ascii="Arial" w:hAnsi="Arial" w:cs="Arial"/>
                <w:sz w:val="20"/>
              </w:rPr>
            </w:pPr>
          </w:p>
          <w:p w14:paraId="0ECC13F5"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Valeur</w:t>
            </w:r>
            <w:r w:rsidRPr="00875418">
              <w:rPr>
                <w:rFonts w:ascii="Arial" w:hAnsi="Arial" w:cs="Arial"/>
                <w:spacing w:val="7"/>
                <w:sz w:val="20"/>
              </w:rPr>
              <w:t xml:space="preserve"> </w:t>
            </w:r>
            <w:r w:rsidRPr="00875418">
              <w:rPr>
                <w:rFonts w:ascii="Arial" w:hAnsi="Arial" w:cs="Arial"/>
                <w:sz w:val="20"/>
              </w:rPr>
              <w:t>approximative</w:t>
            </w:r>
            <w:r w:rsidRPr="00875418">
              <w:rPr>
                <w:rFonts w:ascii="Arial" w:hAnsi="Arial" w:cs="Arial"/>
                <w:spacing w:val="7"/>
                <w:sz w:val="20"/>
              </w:rPr>
              <w:t xml:space="preserve"> </w:t>
            </w:r>
            <w:r w:rsidRPr="00875418">
              <w:rPr>
                <w:rFonts w:ascii="Arial" w:hAnsi="Arial" w:cs="Arial"/>
                <w:sz w:val="20"/>
              </w:rPr>
              <w:t>des</w:t>
            </w:r>
            <w:r w:rsidRPr="00875418">
              <w:rPr>
                <w:rFonts w:ascii="Arial" w:hAnsi="Arial" w:cs="Arial"/>
                <w:spacing w:val="7"/>
                <w:sz w:val="20"/>
              </w:rPr>
              <w:t xml:space="preserve"> </w:t>
            </w:r>
            <w:r w:rsidRPr="00875418">
              <w:rPr>
                <w:rFonts w:ascii="Arial" w:hAnsi="Arial" w:cs="Arial"/>
                <w:sz w:val="20"/>
              </w:rPr>
              <w:t>services</w:t>
            </w:r>
          </w:p>
          <w:p w14:paraId="46265467" w14:textId="77777777" w:rsidR="00875418" w:rsidRPr="00875418" w:rsidRDefault="00875418" w:rsidP="00875418">
            <w:pPr>
              <w:widowControl w:val="0"/>
              <w:suppressAutoHyphens/>
              <w:autoSpaceDE w:val="0"/>
              <w:autoSpaceDN w:val="0"/>
              <w:adjustRightInd w:val="0"/>
              <w:spacing w:line="276" w:lineRule="auto"/>
              <w:ind w:right="-20"/>
              <w:textAlignment w:val="baseline"/>
              <w:rPr>
                <w:rFonts w:ascii="Arial" w:hAnsi="Arial" w:cs="Arial"/>
                <w:sz w:val="20"/>
              </w:rPr>
            </w:pPr>
            <w:r w:rsidRPr="00875418">
              <w:rPr>
                <w:rFonts w:ascii="Arial" w:hAnsi="Arial" w:cs="Arial"/>
                <w:sz w:val="20"/>
              </w:rPr>
              <w:t>(en</w:t>
            </w:r>
            <w:r w:rsidRPr="00875418">
              <w:rPr>
                <w:rFonts w:ascii="Arial" w:hAnsi="Arial" w:cs="Arial"/>
                <w:spacing w:val="7"/>
                <w:sz w:val="20"/>
              </w:rPr>
              <w:t xml:space="preserve"> </w:t>
            </w:r>
            <w:r w:rsidRPr="00875418">
              <w:rPr>
                <w:rFonts w:ascii="Arial" w:hAnsi="Arial" w:cs="Arial"/>
                <w:sz w:val="20"/>
              </w:rPr>
              <w:t>francs</w:t>
            </w:r>
            <w:r w:rsidRPr="00875418">
              <w:rPr>
                <w:rFonts w:ascii="Arial" w:hAnsi="Arial" w:cs="Arial"/>
                <w:spacing w:val="7"/>
                <w:sz w:val="20"/>
              </w:rPr>
              <w:t xml:space="preserve"> </w:t>
            </w:r>
            <w:r w:rsidRPr="00875418">
              <w:rPr>
                <w:rFonts w:ascii="Arial" w:hAnsi="Arial" w:cs="Arial"/>
                <w:sz w:val="20"/>
              </w:rPr>
              <w:t>CFA</w:t>
            </w:r>
            <w:r w:rsidRPr="00875418">
              <w:rPr>
                <w:rFonts w:ascii="Arial" w:hAnsi="Arial" w:cs="Arial"/>
                <w:spacing w:val="7"/>
                <w:sz w:val="20"/>
              </w:rPr>
              <w:t xml:space="preserve"> </w:t>
            </w:r>
            <w:r w:rsidRPr="00875418">
              <w:rPr>
                <w:rFonts w:ascii="Arial" w:hAnsi="Arial" w:cs="Arial"/>
                <w:sz w:val="20"/>
              </w:rPr>
              <w:t>HT)</w:t>
            </w:r>
            <w:r w:rsidRPr="00875418">
              <w:rPr>
                <w:rFonts w:ascii="Arial" w:hAnsi="Arial" w:cs="Arial"/>
                <w:spacing w:val="7"/>
                <w:sz w:val="20"/>
              </w:rPr>
              <w:t xml:space="preserve"> </w:t>
            </w:r>
            <w:r w:rsidRPr="00875418">
              <w:rPr>
                <w:rFonts w:ascii="Arial" w:hAnsi="Arial" w:cs="Arial"/>
                <w:sz w:val="20"/>
              </w:rPr>
              <w:t>:</w:t>
            </w:r>
          </w:p>
        </w:tc>
      </w:tr>
      <w:tr w:rsidR="00875418" w:rsidRPr="00875418" w14:paraId="16D9E93B" w14:textId="77777777" w:rsidTr="00875418">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3291772F" w14:textId="77777777" w:rsidR="00875418" w:rsidRPr="00875418" w:rsidRDefault="00875418" w:rsidP="00875418">
            <w:pPr>
              <w:widowControl w:val="0"/>
              <w:suppressAutoHyphens/>
              <w:autoSpaceDE w:val="0"/>
              <w:autoSpaceDN w:val="0"/>
              <w:adjustRightInd w:val="0"/>
              <w:spacing w:line="276" w:lineRule="auto"/>
              <w:textAlignment w:val="baseline"/>
              <w:rPr>
                <w:rFonts w:ascii="Arial" w:hAnsi="Arial" w:cs="Arial"/>
                <w:sz w:val="20"/>
              </w:rPr>
            </w:pPr>
          </w:p>
          <w:p w14:paraId="119622EA"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Nom</w:t>
            </w:r>
            <w:r w:rsidRPr="00875418">
              <w:rPr>
                <w:rFonts w:ascii="Arial" w:hAnsi="Arial" w:cs="Arial"/>
                <w:spacing w:val="7"/>
                <w:sz w:val="20"/>
              </w:rPr>
              <w:t xml:space="preserve"> </w:t>
            </w:r>
            <w:r w:rsidRPr="00875418">
              <w:rPr>
                <w:rFonts w:ascii="Arial" w:hAnsi="Arial" w:cs="Arial"/>
                <w:sz w:val="20"/>
              </w:rPr>
              <w:t>des</w:t>
            </w:r>
            <w:r w:rsidRPr="00875418">
              <w:rPr>
                <w:rFonts w:ascii="Arial" w:hAnsi="Arial" w:cs="Arial"/>
                <w:spacing w:val="7"/>
                <w:sz w:val="20"/>
              </w:rPr>
              <w:t xml:space="preserve"> </w:t>
            </w:r>
            <w:r w:rsidRPr="00875418">
              <w:rPr>
                <w:rFonts w:ascii="Arial" w:hAnsi="Arial" w:cs="Arial"/>
                <w:sz w:val="20"/>
              </w:rPr>
              <w:t>prestataires</w:t>
            </w:r>
            <w:r w:rsidRPr="00875418">
              <w:rPr>
                <w:rFonts w:ascii="Arial" w:hAnsi="Arial" w:cs="Arial"/>
                <w:spacing w:val="7"/>
                <w:sz w:val="20"/>
              </w:rPr>
              <w:t xml:space="preserve"> </w:t>
            </w:r>
            <w:r w:rsidRPr="00875418">
              <w:rPr>
                <w:rFonts w:ascii="Arial" w:hAnsi="Arial" w:cs="Arial"/>
                <w:sz w:val="20"/>
              </w:rPr>
              <w:t>associés/partenaires</w:t>
            </w:r>
            <w:r w:rsidRPr="00875418">
              <w:rPr>
                <w:rFonts w:ascii="Arial" w:hAnsi="Arial" w:cs="Arial"/>
                <w:spacing w:val="7"/>
                <w:sz w:val="20"/>
              </w:rPr>
              <w:t xml:space="preserve"> </w:t>
            </w:r>
            <w:r w:rsidRPr="00875418">
              <w:rPr>
                <w:rFonts w:ascii="Arial" w:hAnsi="Arial" w:cs="Arial"/>
                <w:sz w:val="20"/>
              </w:rPr>
              <w:t>éventuels</w:t>
            </w:r>
            <w:r w:rsidRPr="00875418">
              <w:rPr>
                <w:rFonts w:ascii="Arial" w:hAnsi="Arial" w:cs="Arial"/>
                <w:spacing w:val="7"/>
                <w:sz w:val="20"/>
              </w:rPr>
              <w:t xml:space="preserve"> </w:t>
            </w:r>
            <w:r w:rsidRPr="00875418">
              <w:rPr>
                <w:rFonts w:ascii="Arial" w:hAnsi="Arial" w:cs="Arial"/>
                <w:sz w:val="20"/>
              </w:rPr>
              <w:t>:</w:t>
            </w:r>
          </w:p>
        </w:tc>
        <w:tc>
          <w:tcPr>
            <w:tcW w:w="4294" w:type="dxa"/>
            <w:tcBorders>
              <w:top w:val="single" w:sz="4" w:space="0" w:color="221F1F"/>
              <w:left w:val="single" w:sz="4" w:space="0" w:color="221F1F"/>
              <w:bottom w:val="single" w:sz="4" w:space="0" w:color="221F1F"/>
              <w:right w:val="single" w:sz="4" w:space="0" w:color="221F1F"/>
            </w:tcBorders>
          </w:tcPr>
          <w:p w14:paraId="47C62082"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Nombre</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mois</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travail de</w:t>
            </w:r>
            <w:r w:rsidRPr="00875418">
              <w:rPr>
                <w:rFonts w:ascii="Arial" w:hAnsi="Arial" w:cs="Arial"/>
                <w:spacing w:val="7"/>
                <w:sz w:val="20"/>
              </w:rPr>
              <w:t xml:space="preserve"> </w:t>
            </w:r>
            <w:r w:rsidRPr="00875418">
              <w:rPr>
                <w:rFonts w:ascii="Arial" w:hAnsi="Arial" w:cs="Arial"/>
                <w:sz w:val="20"/>
              </w:rPr>
              <w:t>spécialistes</w:t>
            </w:r>
            <w:r w:rsidRPr="00875418">
              <w:rPr>
                <w:rFonts w:ascii="Arial" w:hAnsi="Arial" w:cs="Arial"/>
                <w:spacing w:val="7"/>
                <w:sz w:val="20"/>
              </w:rPr>
              <w:t xml:space="preserve"> </w:t>
            </w:r>
            <w:r w:rsidRPr="00875418">
              <w:rPr>
                <w:rFonts w:ascii="Arial" w:hAnsi="Arial" w:cs="Arial"/>
                <w:sz w:val="20"/>
              </w:rPr>
              <w:t>fournis</w:t>
            </w:r>
            <w:r w:rsidRPr="00875418">
              <w:rPr>
                <w:rFonts w:ascii="Arial" w:hAnsi="Arial" w:cs="Arial"/>
                <w:spacing w:val="7"/>
                <w:sz w:val="20"/>
              </w:rPr>
              <w:t xml:space="preserve"> </w:t>
            </w:r>
            <w:r w:rsidRPr="00875418">
              <w:rPr>
                <w:rFonts w:ascii="Arial" w:hAnsi="Arial" w:cs="Arial"/>
                <w:sz w:val="20"/>
              </w:rPr>
              <w:t>par les</w:t>
            </w:r>
            <w:r w:rsidRPr="00875418">
              <w:rPr>
                <w:rFonts w:ascii="Arial" w:hAnsi="Arial" w:cs="Arial"/>
                <w:spacing w:val="7"/>
                <w:sz w:val="20"/>
              </w:rPr>
              <w:t xml:space="preserve"> </w:t>
            </w:r>
            <w:r w:rsidRPr="00875418">
              <w:rPr>
                <w:rFonts w:ascii="Arial" w:hAnsi="Arial" w:cs="Arial"/>
                <w:sz w:val="20"/>
              </w:rPr>
              <w:t>prestataires</w:t>
            </w:r>
            <w:r w:rsidRPr="00875418">
              <w:rPr>
                <w:rFonts w:ascii="Arial" w:hAnsi="Arial" w:cs="Arial"/>
                <w:spacing w:val="7"/>
                <w:sz w:val="20"/>
              </w:rPr>
              <w:t xml:space="preserve"> </w:t>
            </w:r>
            <w:r w:rsidRPr="00875418">
              <w:rPr>
                <w:rFonts w:ascii="Arial" w:hAnsi="Arial" w:cs="Arial"/>
                <w:sz w:val="20"/>
              </w:rPr>
              <w:t>associés</w:t>
            </w:r>
            <w:r w:rsidRPr="00875418">
              <w:rPr>
                <w:rFonts w:ascii="Arial" w:hAnsi="Arial" w:cs="Arial"/>
                <w:spacing w:val="7"/>
                <w:sz w:val="20"/>
              </w:rPr>
              <w:t xml:space="preserve"> </w:t>
            </w:r>
            <w:r w:rsidRPr="00875418">
              <w:rPr>
                <w:rFonts w:ascii="Arial" w:hAnsi="Arial" w:cs="Arial"/>
                <w:sz w:val="20"/>
              </w:rPr>
              <w:t>:</w:t>
            </w:r>
          </w:p>
        </w:tc>
      </w:tr>
      <w:tr w:rsidR="00875418" w:rsidRPr="00875418" w14:paraId="4FCDCCE5" w14:textId="77777777" w:rsidTr="00875418">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40D53348" w14:textId="77777777" w:rsidR="00875418" w:rsidRPr="00875418" w:rsidRDefault="00875418" w:rsidP="00875418">
            <w:pPr>
              <w:widowControl w:val="0"/>
              <w:suppressAutoHyphens/>
              <w:autoSpaceDE w:val="0"/>
              <w:autoSpaceDN w:val="0"/>
              <w:adjustRightInd w:val="0"/>
              <w:spacing w:line="276" w:lineRule="auto"/>
              <w:textAlignment w:val="baseline"/>
              <w:rPr>
                <w:rFonts w:ascii="Arial" w:hAnsi="Arial" w:cs="Arial"/>
                <w:sz w:val="20"/>
              </w:rPr>
            </w:pPr>
          </w:p>
          <w:p w14:paraId="4E1D297F"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Nom</w:t>
            </w:r>
            <w:r w:rsidRPr="00875418">
              <w:rPr>
                <w:rFonts w:ascii="Arial" w:hAnsi="Arial" w:cs="Arial"/>
                <w:spacing w:val="7"/>
                <w:sz w:val="20"/>
              </w:rPr>
              <w:t xml:space="preserve"> </w:t>
            </w:r>
            <w:r w:rsidRPr="00875418">
              <w:rPr>
                <w:rFonts w:ascii="Arial" w:hAnsi="Arial" w:cs="Arial"/>
                <w:sz w:val="20"/>
              </w:rPr>
              <w:t>et</w:t>
            </w:r>
            <w:r w:rsidRPr="00875418">
              <w:rPr>
                <w:rFonts w:ascii="Arial" w:hAnsi="Arial" w:cs="Arial"/>
                <w:spacing w:val="7"/>
                <w:sz w:val="20"/>
              </w:rPr>
              <w:t xml:space="preserve"> </w:t>
            </w:r>
            <w:r w:rsidRPr="00875418">
              <w:rPr>
                <w:rFonts w:ascii="Arial" w:hAnsi="Arial" w:cs="Arial"/>
                <w:sz w:val="20"/>
              </w:rPr>
              <w:t>fonctions</w:t>
            </w:r>
            <w:r w:rsidRPr="00875418">
              <w:rPr>
                <w:rFonts w:ascii="Arial" w:hAnsi="Arial" w:cs="Arial"/>
                <w:spacing w:val="7"/>
                <w:sz w:val="20"/>
              </w:rPr>
              <w:t xml:space="preserve"> </w:t>
            </w:r>
            <w:r w:rsidRPr="00875418">
              <w:rPr>
                <w:rFonts w:ascii="Arial" w:hAnsi="Arial" w:cs="Arial"/>
                <w:sz w:val="20"/>
              </w:rPr>
              <w:t>des</w:t>
            </w:r>
            <w:r w:rsidRPr="00875418">
              <w:rPr>
                <w:rFonts w:ascii="Arial" w:hAnsi="Arial" w:cs="Arial"/>
                <w:spacing w:val="7"/>
                <w:sz w:val="20"/>
              </w:rPr>
              <w:t xml:space="preserve"> </w:t>
            </w:r>
            <w:r w:rsidRPr="00875418">
              <w:rPr>
                <w:rFonts w:ascii="Arial" w:hAnsi="Arial" w:cs="Arial"/>
                <w:sz w:val="20"/>
              </w:rPr>
              <w:t>responsables</w:t>
            </w:r>
            <w:r w:rsidRPr="00875418">
              <w:rPr>
                <w:rFonts w:ascii="Arial" w:hAnsi="Arial" w:cs="Arial"/>
                <w:spacing w:val="7"/>
                <w:sz w:val="20"/>
              </w:rPr>
              <w:t xml:space="preserve"> </w:t>
            </w:r>
            <w:r w:rsidRPr="00875418">
              <w:rPr>
                <w:rFonts w:ascii="Arial" w:hAnsi="Arial" w:cs="Arial"/>
                <w:sz w:val="20"/>
              </w:rPr>
              <w:t>(Directeur/Coordinateur</w:t>
            </w:r>
            <w:r w:rsidRPr="00875418">
              <w:rPr>
                <w:rFonts w:ascii="Arial" w:hAnsi="Arial" w:cs="Arial"/>
                <w:spacing w:val="7"/>
                <w:sz w:val="20"/>
              </w:rPr>
              <w:t xml:space="preserve"> </w:t>
            </w:r>
            <w:r w:rsidRPr="00875418">
              <w:rPr>
                <w:rFonts w:ascii="Arial" w:hAnsi="Arial" w:cs="Arial"/>
                <w:sz w:val="20"/>
              </w:rPr>
              <w:t>du</w:t>
            </w:r>
            <w:r w:rsidRPr="00875418">
              <w:rPr>
                <w:rFonts w:ascii="Arial" w:hAnsi="Arial" w:cs="Arial"/>
                <w:spacing w:val="7"/>
                <w:sz w:val="20"/>
              </w:rPr>
              <w:t xml:space="preserve"> </w:t>
            </w:r>
            <w:r w:rsidRPr="00875418">
              <w:rPr>
                <w:rFonts w:ascii="Arial" w:hAnsi="Arial" w:cs="Arial"/>
                <w:sz w:val="20"/>
              </w:rPr>
              <w:t>projet,</w:t>
            </w:r>
            <w:r w:rsidRPr="00875418">
              <w:rPr>
                <w:rFonts w:ascii="Arial" w:hAnsi="Arial" w:cs="Arial"/>
                <w:spacing w:val="7"/>
                <w:sz w:val="20"/>
              </w:rPr>
              <w:t xml:space="preserve"> </w:t>
            </w:r>
            <w:r w:rsidRPr="00875418">
              <w:rPr>
                <w:rFonts w:ascii="Arial" w:hAnsi="Arial" w:cs="Arial"/>
                <w:sz w:val="20"/>
              </w:rPr>
              <w:t>Responsable</w:t>
            </w:r>
            <w:r w:rsidRPr="00875418">
              <w:rPr>
                <w:rFonts w:ascii="Arial" w:hAnsi="Arial" w:cs="Arial"/>
                <w:spacing w:val="7"/>
                <w:sz w:val="20"/>
              </w:rPr>
              <w:t xml:space="preserve"> </w:t>
            </w:r>
            <w:r w:rsidRPr="00875418">
              <w:rPr>
                <w:rFonts w:ascii="Arial" w:hAnsi="Arial" w:cs="Arial"/>
                <w:sz w:val="20"/>
              </w:rPr>
              <w:t>de</w:t>
            </w:r>
            <w:r w:rsidRPr="00875418">
              <w:rPr>
                <w:rFonts w:ascii="Arial" w:hAnsi="Arial" w:cs="Arial"/>
                <w:spacing w:val="7"/>
                <w:sz w:val="20"/>
              </w:rPr>
              <w:t xml:space="preserve"> </w:t>
            </w:r>
            <w:r w:rsidRPr="00875418">
              <w:rPr>
                <w:rFonts w:ascii="Arial" w:hAnsi="Arial" w:cs="Arial"/>
                <w:sz w:val="20"/>
              </w:rPr>
              <w:t>l’équipe)</w:t>
            </w:r>
            <w:r w:rsidRPr="00875418">
              <w:rPr>
                <w:rFonts w:ascii="Arial" w:hAnsi="Arial" w:cs="Arial"/>
                <w:spacing w:val="7"/>
                <w:sz w:val="20"/>
              </w:rPr>
              <w:t xml:space="preserve"> </w:t>
            </w:r>
            <w:r w:rsidRPr="00875418">
              <w:rPr>
                <w:rFonts w:ascii="Arial" w:hAnsi="Arial" w:cs="Arial"/>
                <w:sz w:val="20"/>
              </w:rPr>
              <w:t>:</w:t>
            </w:r>
          </w:p>
        </w:tc>
      </w:tr>
      <w:tr w:rsidR="00875418" w:rsidRPr="00875418" w14:paraId="65402E80" w14:textId="77777777" w:rsidTr="00875418">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53A4C47" w14:textId="77777777" w:rsidR="00875418" w:rsidRPr="00875418" w:rsidRDefault="00875418" w:rsidP="00875418">
            <w:pPr>
              <w:widowControl w:val="0"/>
              <w:suppressAutoHyphens/>
              <w:autoSpaceDE w:val="0"/>
              <w:autoSpaceDN w:val="0"/>
              <w:adjustRightInd w:val="0"/>
              <w:spacing w:line="276" w:lineRule="auto"/>
              <w:textAlignment w:val="baseline"/>
              <w:rPr>
                <w:rFonts w:ascii="Arial" w:hAnsi="Arial" w:cs="Arial"/>
                <w:sz w:val="20"/>
              </w:rPr>
            </w:pPr>
          </w:p>
          <w:p w14:paraId="488D0686"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Descriptif</w:t>
            </w:r>
            <w:r w:rsidRPr="00875418">
              <w:rPr>
                <w:rFonts w:ascii="Arial" w:hAnsi="Arial" w:cs="Arial"/>
                <w:spacing w:val="7"/>
                <w:sz w:val="20"/>
              </w:rPr>
              <w:t xml:space="preserve"> </w:t>
            </w:r>
            <w:r w:rsidRPr="00875418">
              <w:rPr>
                <w:rFonts w:ascii="Arial" w:hAnsi="Arial" w:cs="Arial"/>
                <w:sz w:val="20"/>
              </w:rPr>
              <w:t>du</w:t>
            </w:r>
            <w:r w:rsidRPr="00875418">
              <w:rPr>
                <w:rFonts w:ascii="Arial" w:hAnsi="Arial" w:cs="Arial"/>
                <w:spacing w:val="7"/>
                <w:sz w:val="20"/>
              </w:rPr>
              <w:t xml:space="preserve"> </w:t>
            </w:r>
            <w:r w:rsidRPr="00875418">
              <w:rPr>
                <w:rFonts w:ascii="Arial" w:hAnsi="Arial" w:cs="Arial"/>
                <w:sz w:val="20"/>
              </w:rPr>
              <w:t>projet</w:t>
            </w:r>
            <w:r w:rsidRPr="00875418">
              <w:rPr>
                <w:rFonts w:ascii="Arial" w:hAnsi="Arial" w:cs="Arial"/>
                <w:spacing w:val="7"/>
                <w:sz w:val="20"/>
              </w:rPr>
              <w:t xml:space="preserve"> </w:t>
            </w:r>
            <w:r w:rsidRPr="00875418">
              <w:rPr>
                <w:rFonts w:ascii="Arial" w:hAnsi="Arial" w:cs="Arial"/>
                <w:sz w:val="20"/>
              </w:rPr>
              <w:t>:</w:t>
            </w:r>
          </w:p>
        </w:tc>
      </w:tr>
      <w:tr w:rsidR="00875418" w:rsidRPr="00875418" w14:paraId="3BDFE2DD" w14:textId="77777777" w:rsidTr="00875418">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6A44CCF3" w14:textId="77777777" w:rsidR="00875418" w:rsidRPr="00875418" w:rsidRDefault="00875418" w:rsidP="00875418">
            <w:pPr>
              <w:widowControl w:val="0"/>
              <w:suppressAutoHyphens/>
              <w:autoSpaceDE w:val="0"/>
              <w:autoSpaceDN w:val="0"/>
              <w:adjustRightInd w:val="0"/>
              <w:spacing w:line="276" w:lineRule="auto"/>
              <w:textAlignment w:val="baseline"/>
              <w:rPr>
                <w:rFonts w:ascii="Arial" w:hAnsi="Arial" w:cs="Arial"/>
                <w:sz w:val="20"/>
              </w:rPr>
            </w:pPr>
          </w:p>
          <w:p w14:paraId="6C77680E" w14:textId="77777777" w:rsidR="00875418" w:rsidRPr="00875418" w:rsidRDefault="00875418" w:rsidP="00875418">
            <w:pPr>
              <w:widowControl w:val="0"/>
              <w:suppressAutoHyphens/>
              <w:autoSpaceDE w:val="0"/>
              <w:autoSpaceDN w:val="0"/>
              <w:adjustRightInd w:val="0"/>
              <w:spacing w:line="276" w:lineRule="auto"/>
              <w:ind w:left="20" w:right="-20"/>
              <w:textAlignment w:val="baseline"/>
              <w:rPr>
                <w:rFonts w:ascii="Arial" w:hAnsi="Arial" w:cs="Arial"/>
                <w:sz w:val="20"/>
              </w:rPr>
            </w:pPr>
            <w:r w:rsidRPr="00875418">
              <w:rPr>
                <w:rFonts w:ascii="Arial" w:hAnsi="Arial" w:cs="Arial"/>
                <w:sz w:val="20"/>
              </w:rPr>
              <w:t>Description</w:t>
            </w:r>
            <w:r w:rsidRPr="00875418">
              <w:rPr>
                <w:rFonts w:ascii="Arial" w:hAnsi="Arial" w:cs="Arial"/>
                <w:spacing w:val="7"/>
                <w:sz w:val="20"/>
              </w:rPr>
              <w:t xml:space="preserve"> </w:t>
            </w:r>
            <w:r w:rsidRPr="00875418">
              <w:rPr>
                <w:rFonts w:ascii="Arial" w:hAnsi="Arial" w:cs="Arial"/>
                <w:sz w:val="20"/>
              </w:rPr>
              <w:t>des</w:t>
            </w:r>
            <w:r w:rsidRPr="00875418">
              <w:rPr>
                <w:rFonts w:ascii="Arial" w:hAnsi="Arial" w:cs="Arial"/>
                <w:spacing w:val="7"/>
                <w:sz w:val="20"/>
              </w:rPr>
              <w:t xml:space="preserve"> </w:t>
            </w:r>
            <w:r w:rsidRPr="00875418">
              <w:rPr>
                <w:rFonts w:ascii="Arial" w:hAnsi="Arial" w:cs="Arial"/>
                <w:sz w:val="20"/>
              </w:rPr>
              <w:t>services</w:t>
            </w:r>
            <w:r w:rsidRPr="00875418">
              <w:rPr>
                <w:rFonts w:ascii="Arial" w:hAnsi="Arial" w:cs="Arial"/>
                <w:spacing w:val="7"/>
                <w:sz w:val="20"/>
              </w:rPr>
              <w:t xml:space="preserve"> </w:t>
            </w:r>
            <w:r w:rsidRPr="00875418">
              <w:rPr>
                <w:rFonts w:ascii="Arial" w:hAnsi="Arial" w:cs="Arial"/>
                <w:sz w:val="20"/>
              </w:rPr>
              <w:t>effectivement</w:t>
            </w:r>
            <w:r w:rsidRPr="00875418">
              <w:rPr>
                <w:rFonts w:ascii="Arial" w:hAnsi="Arial" w:cs="Arial"/>
                <w:spacing w:val="7"/>
                <w:sz w:val="20"/>
              </w:rPr>
              <w:t xml:space="preserve"> </w:t>
            </w:r>
            <w:r w:rsidRPr="00875418">
              <w:rPr>
                <w:rFonts w:ascii="Arial" w:hAnsi="Arial" w:cs="Arial"/>
                <w:sz w:val="20"/>
              </w:rPr>
              <w:t>rendus</w:t>
            </w:r>
            <w:r w:rsidRPr="00875418">
              <w:rPr>
                <w:rFonts w:ascii="Arial" w:hAnsi="Arial" w:cs="Arial"/>
                <w:spacing w:val="7"/>
                <w:sz w:val="20"/>
              </w:rPr>
              <w:t xml:space="preserve"> </w:t>
            </w:r>
            <w:r w:rsidRPr="00875418">
              <w:rPr>
                <w:rFonts w:ascii="Arial" w:hAnsi="Arial" w:cs="Arial"/>
                <w:sz w:val="20"/>
              </w:rPr>
              <w:t>par</w:t>
            </w:r>
            <w:r w:rsidRPr="00875418">
              <w:rPr>
                <w:rFonts w:ascii="Arial" w:hAnsi="Arial" w:cs="Arial"/>
                <w:spacing w:val="7"/>
                <w:sz w:val="20"/>
              </w:rPr>
              <w:t xml:space="preserve"> </w:t>
            </w:r>
            <w:r w:rsidRPr="00875418">
              <w:rPr>
                <w:rFonts w:ascii="Arial" w:hAnsi="Arial" w:cs="Arial"/>
                <w:sz w:val="20"/>
              </w:rPr>
              <w:t>votre</w:t>
            </w:r>
            <w:r w:rsidRPr="00875418">
              <w:rPr>
                <w:rFonts w:ascii="Arial" w:hAnsi="Arial" w:cs="Arial"/>
                <w:spacing w:val="7"/>
                <w:sz w:val="20"/>
              </w:rPr>
              <w:t xml:space="preserve"> </w:t>
            </w:r>
            <w:r w:rsidRPr="00875418">
              <w:rPr>
                <w:rFonts w:ascii="Arial" w:hAnsi="Arial" w:cs="Arial"/>
                <w:sz w:val="20"/>
              </w:rPr>
              <w:t>personnel</w:t>
            </w:r>
            <w:r w:rsidRPr="00875418">
              <w:rPr>
                <w:rFonts w:ascii="Arial" w:hAnsi="Arial" w:cs="Arial"/>
                <w:spacing w:val="7"/>
                <w:sz w:val="20"/>
              </w:rPr>
              <w:t xml:space="preserve"> </w:t>
            </w:r>
            <w:r w:rsidRPr="00875418">
              <w:rPr>
                <w:rFonts w:ascii="Arial" w:hAnsi="Arial" w:cs="Arial"/>
                <w:sz w:val="20"/>
              </w:rPr>
              <w:t>:</w:t>
            </w:r>
          </w:p>
        </w:tc>
      </w:tr>
    </w:tbl>
    <w:p w14:paraId="170F02D7" w14:textId="77777777" w:rsidR="00875418" w:rsidRPr="00875418" w:rsidRDefault="00875418" w:rsidP="00875418">
      <w:pPr>
        <w:widowControl w:val="0"/>
        <w:suppressAutoHyphens/>
        <w:autoSpaceDE w:val="0"/>
        <w:autoSpaceDN w:val="0"/>
        <w:adjustRightInd w:val="0"/>
        <w:spacing w:line="276" w:lineRule="auto"/>
        <w:textAlignment w:val="baseline"/>
        <w:rPr>
          <w:rFonts w:ascii="Arial" w:hAnsi="Arial" w:cs="Arial"/>
          <w:sz w:val="8"/>
        </w:rPr>
      </w:pPr>
    </w:p>
    <w:p w14:paraId="35ECC1AE" w14:textId="77777777" w:rsidR="00875418" w:rsidRPr="00875418" w:rsidRDefault="00875418" w:rsidP="00875418">
      <w:pPr>
        <w:suppressAutoHyphens/>
        <w:autoSpaceDN w:val="0"/>
        <w:spacing w:line="276" w:lineRule="auto"/>
        <w:textAlignment w:val="baseline"/>
        <w:rPr>
          <w:rFonts w:ascii="Arial" w:hAnsi="Arial" w:cs="Arial"/>
          <w:sz w:val="20"/>
        </w:rPr>
      </w:pPr>
      <w:r w:rsidRPr="00875418">
        <w:rPr>
          <w:rFonts w:ascii="Arial" w:hAnsi="Arial" w:cs="Arial"/>
          <w:sz w:val="20"/>
        </w:rPr>
        <w:t>Nom</w:t>
      </w:r>
      <w:r w:rsidRPr="00875418">
        <w:rPr>
          <w:rFonts w:ascii="Arial" w:hAnsi="Arial" w:cs="Arial"/>
          <w:spacing w:val="7"/>
          <w:sz w:val="20"/>
        </w:rPr>
        <w:t xml:space="preserve"> </w:t>
      </w:r>
      <w:r w:rsidRPr="00875418">
        <w:rPr>
          <w:rFonts w:ascii="Arial" w:hAnsi="Arial" w:cs="Arial"/>
          <w:sz w:val="20"/>
        </w:rPr>
        <w:t>du</w:t>
      </w:r>
      <w:r w:rsidRPr="00875418">
        <w:rPr>
          <w:rFonts w:ascii="Arial" w:hAnsi="Arial" w:cs="Arial"/>
          <w:spacing w:val="7"/>
          <w:sz w:val="20"/>
        </w:rPr>
        <w:t xml:space="preserve"> </w:t>
      </w:r>
      <w:r w:rsidRPr="00875418">
        <w:rPr>
          <w:rFonts w:ascii="Arial" w:hAnsi="Arial" w:cs="Arial"/>
          <w:sz w:val="20"/>
        </w:rPr>
        <w:t>candidat</w:t>
      </w:r>
      <w:r w:rsidRPr="00875418">
        <w:rPr>
          <w:rFonts w:ascii="Arial" w:hAnsi="Arial" w:cs="Arial"/>
          <w:spacing w:val="7"/>
          <w:sz w:val="20"/>
        </w:rPr>
        <w:t xml:space="preserve"> </w:t>
      </w:r>
      <w:r w:rsidRPr="00875418">
        <w:rPr>
          <w:rFonts w:ascii="Arial" w:hAnsi="Arial" w:cs="Arial"/>
          <w:sz w:val="20"/>
        </w:rPr>
        <w:t>:</w:t>
      </w:r>
    </w:p>
    <w:p w14:paraId="56CF064D" w14:textId="77777777" w:rsidR="00875418" w:rsidRDefault="00875418" w:rsidP="00875418">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bookmarkStart w:id="126" w:name="_Toc156822344"/>
      <w:bookmarkStart w:id="127" w:name="_Toc156822785"/>
      <w:bookmarkStart w:id="128" w:name="_Toc156825453"/>
      <w:bookmarkStart w:id="129" w:name="_Toc156826475"/>
      <w:bookmarkStart w:id="130" w:name="_Toc156853929"/>
      <w:bookmarkStart w:id="131" w:name="_Toc156855429"/>
    </w:p>
    <w:p w14:paraId="5F31ACDC" w14:textId="77777777" w:rsidR="00875418" w:rsidRDefault="00875418">
      <w:pPr>
        <w:spacing w:after="200" w:line="276" w:lineRule="auto"/>
        <w:rPr>
          <w:b/>
          <w:bCs/>
          <w:caps/>
          <w:color w:val="000000"/>
          <w:spacing w:val="36"/>
          <w:w w:val="80"/>
          <w:position w:val="-1"/>
          <w:sz w:val="32"/>
        </w:rPr>
      </w:pPr>
      <w:r>
        <w:rPr>
          <w:b/>
          <w:bCs/>
          <w:caps/>
          <w:color w:val="000000"/>
          <w:spacing w:val="36"/>
          <w:w w:val="80"/>
          <w:position w:val="-1"/>
          <w:sz w:val="32"/>
        </w:rPr>
        <w:br w:type="page"/>
      </w:r>
    </w:p>
    <w:bookmarkEnd w:id="125"/>
    <w:bookmarkEnd w:id="126"/>
    <w:bookmarkEnd w:id="127"/>
    <w:bookmarkEnd w:id="128"/>
    <w:bookmarkEnd w:id="129"/>
    <w:bookmarkEnd w:id="130"/>
    <w:bookmarkEnd w:id="131"/>
    <w:p w14:paraId="0FC15B8D" w14:textId="77777777" w:rsidR="001C38C1" w:rsidRPr="009C08DF" w:rsidRDefault="001C38C1" w:rsidP="001C38C1">
      <w:pPr>
        <w:keepNext/>
        <w:spacing w:before="120" w:after="120"/>
        <w:jc w:val="center"/>
        <w:outlineLvl w:val="0"/>
        <w:rPr>
          <w:rFonts w:ascii="Tw Cen MT" w:eastAsia="Arial Unicode MS" w:hAnsi="Tw Cen MT" w:cs="Arial"/>
          <w:bCs/>
          <w:sz w:val="28"/>
        </w:rPr>
      </w:pPr>
    </w:p>
    <w:p w14:paraId="07E1EBB8" w14:textId="77777777" w:rsidR="001C38C1" w:rsidRPr="009C08DF" w:rsidRDefault="001C38C1" w:rsidP="001C38C1">
      <w:pPr>
        <w:keepNext/>
        <w:spacing w:before="120" w:after="120"/>
        <w:jc w:val="center"/>
        <w:outlineLvl w:val="0"/>
        <w:rPr>
          <w:rFonts w:ascii="Tw Cen MT" w:eastAsia="Arial Unicode MS" w:hAnsi="Tw Cen MT" w:cs="Arial"/>
          <w:bCs/>
          <w:sz w:val="28"/>
        </w:rPr>
      </w:pPr>
    </w:p>
    <w:p w14:paraId="011CADDE" w14:textId="77777777" w:rsidR="001C38C1" w:rsidRDefault="001C38C1" w:rsidP="001C38C1">
      <w:pPr>
        <w:keepNext/>
        <w:spacing w:before="120" w:after="120"/>
        <w:jc w:val="center"/>
        <w:outlineLvl w:val="0"/>
        <w:rPr>
          <w:rFonts w:ascii="Tw Cen MT" w:eastAsia="Arial Unicode MS" w:hAnsi="Tw Cen MT" w:cs="Arial"/>
          <w:bCs/>
          <w:sz w:val="28"/>
        </w:rPr>
      </w:pPr>
    </w:p>
    <w:p w14:paraId="4446BDB8" w14:textId="77777777" w:rsidR="00144D95" w:rsidRDefault="00144D95" w:rsidP="001C38C1">
      <w:pPr>
        <w:keepNext/>
        <w:spacing w:before="120" w:after="120"/>
        <w:jc w:val="center"/>
        <w:outlineLvl w:val="0"/>
        <w:rPr>
          <w:rFonts w:ascii="Tw Cen MT" w:eastAsia="Arial Unicode MS" w:hAnsi="Tw Cen MT" w:cs="Arial"/>
          <w:bCs/>
          <w:sz w:val="28"/>
        </w:rPr>
      </w:pPr>
    </w:p>
    <w:p w14:paraId="68E90BCB" w14:textId="77777777" w:rsidR="00144D95" w:rsidRDefault="00144D95" w:rsidP="001C38C1">
      <w:pPr>
        <w:keepNext/>
        <w:spacing w:before="120" w:after="120"/>
        <w:jc w:val="center"/>
        <w:outlineLvl w:val="0"/>
        <w:rPr>
          <w:rFonts w:ascii="Tw Cen MT" w:eastAsia="Arial Unicode MS" w:hAnsi="Tw Cen MT" w:cs="Arial"/>
          <w:bCs/>
          <w:sz w:val="28"/>
        </w:rPr>
      </w:pPr>
    </w:p>
    <w:p w14:paraId="4F7648C8" w14:textId="77777777" w:rsidR="00144D95" w:rsidRDefault="00144D95" w:rsidP="001C38C1">
      <w:pPr>
        <w:keepNext/>
        <w:spacing w:before="120" w:after="120"/>
        <w:jc w:val="center"/>
        <w:outlineLvl w:val="0"/>
        <w:rPr>
          <w:rFonts w:ascii="Tw Cen MT" w:eastAsia="Arial Unicode MS" w:hAnsi="Tw Cen MT" w:cs="Arial"/>
          <w:bCs/>
          <w:sz w:val="28"/>
        </w:rPr>
      </w:pPr>
    </w:p>
    <w:p w14:paraId="07D2F8ED" w14:textId="77777777" w:rsidR="00144D95" w:rsidRDefault="00144D95" w:rsidP="001C38C1">
      <w:pPr>
        <w:keepNext/>
        <w:spacing w:before="120" w:after="120"/>
        <w:jc w:val="center"/>
        <w:outlineLvl w:val="0"/>
        <w:rPr>
          <w:rFonts w:ascii="Tw Cen MT" w:eastAsia="Arial Unicode MS" w:hAnsi="Tw Cen MT" w:cs="Arial"/>
          <w:bCs/>
          <w:sz w:val="28"/>
        </w:rPr>
      </w:pPr>
    </w:p>
    <w:p w14:paraId="43A44E86" w14:textId="77777777" w:rsidR="00144D95" w:rsidRDefault="00144D95" w:rsidP="001C38C1">
      <w:pPr>
        <w:keepNext/>
        <w:spacing w:before="120" w:after="120"/>
        <w:jc w:val="center"/>
        <w:outlineLvl w:val="0"/>
        <w:rPr>
          <w:rFonts w:ascii="Tw Cen MT" w:eastAsia="Arial Unicode MS" w:hAnsi="Tw Cen MT" w:cs="Arial"/>
          <w:bCs/>
          <w:sz w:val="28"/>
        </w:rPr>
      </w:pPr>
    </w:p>
    <w:p w14:paraId="11654DE3" w14:textId="77777777" w:rsidR="00144D95" w:rsidRDefault="00144D95" w:rsidP="001C38C1">
      <w:pPr>
        <w:keepNext/>
        <w:spacing w:before="120" w:after="120"/>
        <w:jc w:val="center"/>
        <w:outlineLvl w:val="0"/>
        <w:rPr>
          <w:rFonts w:ascii="Tw Cen MT" w:eastAsia="Arial Unicode MS" w:hAnsi="Tw Cen MT" w:cs="Arial"/>
          <w:bCs/>
          <w:sz w:val="28"/>
        </w:rPr>
      </w:pPr>
    </w:p>
    <w:p w14:paraId="7669C3D2" w14:textId="77777777" w:rsidR="00144D95" w:rsidRPr="009C08DF" w:rsidRDefault="00144D95" w:rsidP="001C38C1">
      <w:pPr>
        <w:keepNext/>
        <w:spacing w:before="120" w:after="120"/>
        <w:jc w:val="center"/>
        <w:outlineLvl w:val="0"/>
        <w:rPr>
          <w:rFonts w:ascii="Tw Cen MT" w:eastAsia="Arial Unicode MS" w:hAnsi="Tw Cen MT" w:cs="Arial"/>
          <w:bCs/>
          <w:sz w:val="28"/>
        </w:rPr>
      </w:pPr>
    </w:p>
    <w:p w14:paraId="528A3EA2" w14:textId="77777777" w:rsidR="001C38C1" w:rsidRDefault="001C38C1" w:rsidP="001C38C1">
      <w:pPr>
        <w:keepNext/>
        <w:spacing w:before="120" w:after="120"/>
        <w:jc w:val="center"/>
        <w:outlineLvl w:val="0"/>
        <w:rPr>
          <w:rFonts w:ascii="Tw Cen MT" w:eastAsia="Arial Unicode MS" w:hAnsi="Tw Cen MT" w:cs="Arial"/>
          <w:bCs/>
          <w:sz w:val="28"/>
        </w:rPr>
      </w:pPr>
    </w:p>
    <w:p w14:paraId="1C91A3B2" w14:textId="77777777" w:rsidR="00592B12" w:rsidRDefault="00592B12" w:rsidP="001C38C1">
      <w:pPr>
        <w:keepNext/>
        <w:spacing w:before="120" w:after="120"/>
        <w:jc w:val="center"/>
        <w:outlineLvl w:val="0"/>
        <w:rPr>
          <w:rFonts w:ascii="Tw Cen MT" w:eastAsia="Arial Unicode MS" w:hAnsi="Tw Cen MT" w:cs="Arial"/>
          <w:bCs/>
          <w:sz w:val="28"/>
        </w:rPr>
      </w:pPr>
    </w:p>
    <w:p w14:paraId="1A41AB26" w14:textId="77777777" w:rsidR="00592B12" w:rsidRDefault="00592B12" w:rsidP="001C38C1">
      <w:pPr>
        <w:keepNext/>
        <w:spacing w:before="120" w:after="120"/>
        <w:jc w:val="center"/>
        <w:outlineLvl w:val="0"/>
        <w:rPr>
          <w:rFonts w:ascii="Tw Cen MT" w:eastAsia="Arial Unicode MS" w:hAnsi="Tw Cen MT" w:cs="Arial"/>
          <w:bCs/>
          <w:sz w:val="28"/>
        </w:rPr>
      </w:pPr>
    </w:p>
    <w:p w14:paraId="644F8F38" w14:textId="77777777" w:rsidR="00592B12" w:rsidRPr="009C08DF" w:rsidRDefault="00592B12" w:rsidP="001C38C1">
      <w:pPr>
        <w:keepNext/>
        <w:spacing w:before="120" w:after="120"/>
        <w:jc w:val="center"/>
        <w:outlineLvl w:val="0"/>
        <w:rPr>
          <w:rFonts w:ascii="Tw Cen MT" w:eastAsia="Arial Unicode MS" w:hAnsi="Tw Cen MT" w:cs="Arial"/>
          <w:bCs/>
          <w:sz w:val="28"/>
        </w:rPr>
      </w:pPr>
    </w:p>
    <w:p w14:paraId="5B363CF2" w14:textId="77777777" w:rsidR="00144D95" w:rsidRDefault="009C08DF" w:rsidP="001C38C1">
      <w:pPr>
        <w:keepNext/>
        <w:shd w:val="clear" w:color="auto" w:fill="D9D9D9" w:themeFill="background1" w:themeFillShade="D9"/>
        <w:spacing w:line="276" w:lineRule="auto"/>
        <w:ind w:right="426"/>
        <w:jc w:val="center"/>
        <w:outlineLvl w:val="0"/>
        <w:rPr>
          <w:rFonts w:ascii="Arial" w:eastAsia="Arial Unicode MS" w:hAnsi="Arial" w:cs="Arial"/>
          <w:b/>
          <w:bCs/>
          <w:sz w:val="28"/>
        </w:rPr>
      </w:pPr>
      <w:r w:rsidRPr="00144D95">
        <w:rPr>
          <w:rFonts w:ascii="Arial" w:eastAsia="Arial Unicode MS" w:hAnsi="Arial" w:cs="Arial"/>
          <w:b/>
          <w:bCs/>
          <w:sz w:val="28"/>
        </w:rPr>
        <w:t xml:space="preserve">PIECE N°8 : </w:t>
      </w:r>
    </w:p>
    <w:p w14:paraId="4ACCF571" w14:textId="77777777" w:rsidR="001C38C1" w:rsidRPr="00144D95" w:rsidRDefault="009C08DF" w:rsidP="001C38C1">
      <w:pPr>
        <w:keepNext/>
        <w:shd w:val="clear" w:color="auto" w:fill="D9D9D9" w:themeFill="background1" w:themeFillShade="D9"/>
        <w:spacing w:line="276" w:lineRule="auto"/>
        <w:ind w:right="426"/>
        <w:jc w:val="center"/>
        <w:outlineLvl w:val="0"/>
        <w:rPr>
          <w:rFonts w:ascii="Arial" w:eastAsia="Arial Unicode MS" w:hAnsi="Arial" w:cs="Arial"/>
          <w:b/>
          <w:bCs/>
          <w:sz w:val="32"/>
        </w:rPr>
      </w:pPr>
      <w:r w:rsidRPr="00144D95">
        <w:rPr>
          <w:rFonts w:ascii="Arial" w:eastAsia="Arial Unicode MS" w:hAnsi="Arial" w:cs="Arial"/>
          <w:b/>
          <w:bCs/>
          <w:sz w:val="28"/>
        </w:rPr>
        <w:t>PROJET DE LETTRE-COMMANDE</w:t>
      </w:r>
    </w:p>
    <w:p w14:paraId="33F0CE9D" w14:textId="77777777" w:rsidR="001C38C1" w:rsidRDefault="001C38C1" w:rsidP="001C38C1">
      <w:pPr>
        <w:spacing w:after="200" w:line="276" w:lineRule="auto"/>
        <w:rPr>
          <w:rFonts w:ascii="Tw Cen MT" w:eastAsia="Arial Unicode MS" w:hAnsi="Tw Cen MT" w:cs="Arial"/>
          <w:bCs/>
          <w:sz w:val="28"/>
        </w:rPr>
      </w:pPr>
    </w:p>
    <w:p w14:paraId="3833195A" w14:textId="77777777" w:rsidR="001C38C1" w:rsidRDefault="001C38C1" w:rsidP="001C38C1">
      <w:pPr>
        <w:keepNext/>
        <w:spacing w:before="120" w:after="120"/>
        <w:jc w:val="center"/>
        <w:outlineLvl w:val="0"/>
        <w:rPr>
          <w:rFonts w:ascii="Tw Cen MT" w:eastAsia="Arial Unicode MS" w:hAnsi="Tw Cen MT" w:cs="Arial"/>
          <w:bCs/>
          <w:sz w:val="28"/>
        </w:rPr>
      </w:pPr>
    </w:p>
    <w:p w14:paraId="1B607401" w14:textId="77777777" w:rsidR="001C38C1" w:rsidRPr="003337A3" w:rsidRDefault="001C38C1" w:rsidP="001C38C1">
      <w:pPr>
        <w:tabs>
          <w:tab w:val="left" w:pos="540"/>
        </w:tabs>
        <w:jc w:val="both"/>
        <w:rPr>
          <w:rFonts w:ascii="Tw Cen MT" w:hAnsi="Tw Cen MT"/>
          <w:sz w:val="22"/>
          <w:szCs w:val="22"/>
        </w:rPr>
      </w:pPr>
    </w:p>
    <w:p w14:paraId="5E4F09D3" w14:textId="77777777" w:rsidR="001C38C1" w:rsidRPr="003337A3" w:rsidRDefault="001C38C1" w:rsidP="001C38C1">
      <w:pPr>
        <w:tabs>
          <w:tab w:val="left" w:pos="540"/>
        </w:tabs>
        <w:jc w:val="both"/>
        <w:rPr>
          <w:rFonts w:ascii="Tw Cen MT" w:hAnsi="Tw Cen MT"/>
          <w:sz w:val="22"/>
          <w:szCs w:val="22"/>
        </w:rPr>
      </w:pPr>
    </w:p>
    <w:p w14:paraId="1938DE16" w14:textId="77777777" w:rsidR="001C38C1" w:rsidRPr="003337A3" w:rsidRDefault="001C38C1" w:rsidP="001C38C1">
      <w:pPr>
        <w:tabs>
          <w:tab w:val="left" w:pos="540"/>
        </w:tabs>
        <w:jc w:val="both"/>
        <w:rPr>
          <w:rFonts w:ascii="Tw Cen MT" w:hAnsi="Tw Cen MT"/>
          <w:sz w:val="22"/>
          <w:szCs w:val="22"/>
        </w:rPr>
      </w:pPr>
    </w:p>
    <w:p w14:paraId="35ACC431" w14:textId="77777777" w:rsidR="001C38C1" w:rsidRPr="003337A3" w:rsidRDefault="001C38C1" w:rsidP="001C38C1">
      <w:pPr>
        <w:tabs>
          <w:tab w:val="left" w:pos="540"/>
        </w:tabs>
        <w:jc w:val="both"/>
        <w:rPr>
          <w:rFonts w:ascii="Tw Cen MT" w:hAnsi="Tw Cen MT"/>
          <w:sz w:val="22"/>
          <w:szCs w:val="22"/>
        </w:rPr>
      </w:pPr>
    </w:p>
    <w:p w14:paraId="3FEF493E" w14:textId="77777777" w:rsidR="001C38C1" w:rsidRPr="003337A3" w:rsidRDefault="001C38C1" w:rsidP="001C38C1">
      <w:pPr>
        <w:tabs>
          <w:tab w:val="left" w:pos="540"/>
        </w:tabs>
        <w:jc w:val="both"/>
        <w:rPr>
          <w:rFonts w:ascii="Tw Cen MT" w:hAnsi="Tw Cen MT"/>
          <w:sz w:val="22"/>
          <w:szCs w:val="22"/>
        </w:rPr>
      </w:pPr>
    </w:p>
    <w:p w14:paraId="59D9A743" w14:textId="77777777" w:rsidR="001C38C1" w:rsidRPr="003337A3" w:rsidRDefault="001C38C1" w:rsidP="001C38C1">
      <w:pPr>
        <w:tabs>
          <w:tab w:val="left" w:pos="540"/>
        </w:tabs>
        <w:jc w:val="both"/>
        <w:rPr>
          <w:rFonts w:ascii="Tw Cen MT" w:hAnsi="Tw Cen MT"/>
          <w:sz w:val="22"/>
          <w:szCs w:val="22"/>
        </w:rPr>
      </w:pPr>
    </w:p>
    <w:p w14:paraId="0DF2AA15" w14:textId="77777777" w:rsidR="001C38C1" w:rsidRPr="003337A3" w:rsidRDefault="001C38C1" w:rsidP="001C38C1">
      <w:pPr>
        <w:tabs>
          <w:tab w:val="left" w:pos="540"/>
        </w:tabs>
        <w:jc w:val="both"/>
        <w:rPr>
          <w:rFonts w:ascii="Tw Cen MT" w:hAnsi="Tw Cen MT"/>
          <w:sz w:val="22"/>
          <w:szCs w:val="22"/>
        </w:rPr>
      </w:pPr>
    </w:p>
    <w:p w14:paraId="31739AF5" w14:textId="77777777" w:rsidR="001C38C1" w:rsidRDefault="001C38C1" w:rsidP="001C38C1">
      <w:pPr>
        <w:spacing w:after="200" w:line="276" w:lineRule="auto"/>
        <w:jc w:val="center"/>
        <w:rPr>
          <w:rFonts w:ascii="Century Gothic" w:hAnsi="Century Gothic"/>
          <w:sz w:val="22"/>
        </w:rPr>
      </w:pPr>
    </w:p>
    <w:p w14:paraId="3B0C6CBD" w14:textId="77777777" w:rsidR="001C38C1" w:rsidRDefault="001C38C1" w:rsidP="001C38C1">
      <w:pPr>
        <w:spacing w:after="200" w:line="276" w:lineRule="auto"/>
        <w:jc w:val="center"/>
        <w:rPr>
          <w:rFonts w:ascii="Century Gothic" w:hAnsi="Century Gothic"/>
          <w:sz w:val="22"/>
        </w:rPr>
      </w:pPr>
    </w:p>
    <w:p w14:paraId="66B4704A" w14:textId="77777777" w:rsidR="002206D7" w:rsidRPr="00747B1F" w:rsidRDefault="001C38C1" w:rsidP="001C38C1">
      <w:pPr>
        <w:jc w:val="center"/>
        <w:rPr>
          <w:rFonts w:ascii="Tw Cen MT" w:hAnsi="Tw Cen MT"/>
          <w:sz w:val="22"/>
          <w:szCs w:val="22"/>
        </w:rPr>
      </w:pPr>
      <w:r w:rsidRPr="00747B1F">
        <w:rPr>
          <w:rFonts w:ascii="Tw Cen MT" w:hAnsi="Tw Cen MT"/>
          <w:sz w:val="22"/>
          <w:szCs w:val="22"/>
        </w:rPr>
        <w:br w:type="page"/>
      </w:r>
    </w:p>
    <w:p w14:paraId="3344BAB9" w14:textId="77777777" w:rsidR="00B5610C" w:rsidRPr="00592B12" w:rsidRDefault="001C38C1">
      <w:pPr>
        <w:spacing w:after="200" w:line="276" w:lineRule="auto"/>
        <w:rPr>
          <w:rFonts w:ascii="Tw Cen MT" w:hAnsi="Tw Cen MT"/>
          <w:sz w:val="20"/>
          <w:szCs w:val="22"/>
        </w:rPr>
      </w:pPr>
      <w:r w:rsidRPr="00592B12">
        <w:rPr>
          <w:rFonts w:ascii="Tw Cen MT" w:hAnsi="Tw Cen MT"/>
          <w:noProof/>
        </w:rPr>
        <w:lastRenderedPageBreak/>
        <mc:AlternateContent>
          <mc:Choice Requires="wpg">
            <w:drawing>
              <wp:anchor distT="0" distB="0" distL="114300" distR="114300" simplePos="0" relativeHeight="251652608" behindDoc="0" locked="0" layoutInCell="1" allowOverlap="1" wp14:anchorId="0C8AC2C4" wp14:editId="425E87A9">
                <wp:simplePos x="0" y="0"/>
                <wp:positionH relativeFrom="margin">
                  <wp:posOffset>11430</wp:posOffset>
                </wp:positionH>
                <wp:positionV relativeFrom="paragraph">
                  <wp:posOffset>74930</wp:posOffset>
                </wp:positionV>
                <wp:extent cx="6177280" cy="790575"/>
                <wp:effectExtent l="0" t="0" r="0" b="9525"/>
                <wp:wrapNone/>
                <wp:docPr id="501" name="Groupe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790575"/>
                          <a:chOff x="835" y="882"/>
                          <a:chExt cx="9926" cy="1032"/>
                        </a:xfrm>
                      </wpg:grpSpPr>
                      <wps:wsp>
                        <wps:cNvPr id="502" name="Text Box 3"/>
                        <wps:cNvSpPr txBox="1">
                          <a:spLocks noChangeArrowheads="1"/>
                        </wps:cNvSpPr>
                        <wps:spPr bwMode="auto">
                          <a:xfrm>
                            <a:off x="835" y="882"/>
                            <a:ext cx="4822"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B74ED" w14:textId="77777777" w:rsidR="00C67830" w:rsidRPr="00886DEA" w:rsidRDefault="00C67830" w:rsidP="006C3A9A">
                              <w:pPr>
                                <w:jc w:val="center"/>
                                <w:rPr>
                                  <w:rFonts w:ascii="Century Gothic" w:hAnsi="Century Gothic" w:cs="Arial"/>
                                  <w:b/>
                                  <w:sz w:val="20"/>
                                  <w:szCs w:val="14"/>
                                </w:rPr>
                              </w:pPr>
                              <w:r w:rsidRPr="00886DEA">
                                <w:rPr>
                                  <w:rFonts w:ascii="Century Gothic" w:hAnsi="Century Gothic" w:cs="Arial"/>
                                  <w:b/>
                                  <w:sz w:val="20"/>
                                  <w:szCs w:val="14"/>
                                </w:rPr>
                                <w:t>REPUBLIQUE DU CAMEROUN</w:t>
                              </w:r>
                            </w:p>
                            <w:p w14:paraId="17317E58" w14:textId="77777777" w:rsidR="00C67830" w:rsidRPr="00886DEA" w:rsidRDefault="00C67830" w:rsidP="006C3A9A">
                              <w:pPr>
                                <w:jc w:val="center"/>
                                <w:rPr>
                                  <w:rFonts w:ascii="Century Gothic" w:hAnsi="Century Gothic" w:cs="Arial"/>
                                  <w:b/>
                                  <w:sz w:val="20"/>
                                  <w:szCs w:val="14"/>
                                </w:rPr>
                              </w:pPr>
                              <w:r w:rsidRPr="00886DEA">
                                <w:rPr>
                                  <w:rFonts w:ascii="Century Gothic" w:hAnsi="Century Gothic" w:cs="Arial"/>
                                  <w:b/>
                                  <w:sz w:val="20"/>
                                  <w:szCs w:val="14"/>
                                </w:rPr>
                                <w:t>Paix-Travail-Patrie</w:t>
                              </w:r>
                            </w:p>
                            <w:p w14:paraId="60C8AC11" w14:textId="77777777" w:rsidR="00C67830" w:rsidRPr="00135DA6" w:rsidRDefault="00C67830" w:rsidP="006C3A9A">
                              <w:pPr>
                                <w:jc w:val="center"/>
                                <w:rPr>
                                  <w:rFonts w:ascii="Arial" w:hAnsi="Arial" w:cs="Arial"/>
                                  <w:sz w:val="16"/>
                                  <w:szCs w:val="14"/>
                                </w:rPr>
                              </w:pPr>
                              <w:r w:rsidRPr="00135DA6">
                                <w:rPr>
                                  <w:rFonts w:ascii="Arial" w:hAnsi="Arial" w:cs="Arial"/>
                                  <w:sz w:val="16"/>
                                  <w:szCs w:val="14"/>
                                </w:rPr>
                                <w:t>=-=-=-=-=-=-=</w:t>
                              </w:r>
                            </w:p>
                            <w:p w14:paraId="0D7DE790" w14:textId="77777777" w:rsidR="00C67830" w:rsidRPr="004C2402" w:rsidRDefault="00C67830" w:rsidP="006C3A9A">
                              <w:pPr>
                                <w:jc w:val="center"/>
                                <w:rPr>
                                  <w:rFonts w:ascii="Century Gothic" w:hAnsi="Century Gothic" w:cs="Arial"/>
                                  <w:sz w:val="16"/>
                                  <w:szCs w:val="14"/>
                                </w:rPr>
                              </w:pPr>
                              <w:r w:rsidRPr="004C2402">
                                <w:rPr>
                                  <w:rFonts w:ascii="Century Gothic" w:hAnsi="Century Gothic" w:cs="Arial"/>
                                  <w:sz w:val="16"/>
                                  <w:szCs w:val="14"/>
                                </w:rPr>
                                <w:t>MINISTERE DE LA SANTE PUBLIQUE</w:t>
                              </w:r>
                            </w:p>
                            <w:p w14:paraId="32293B8E" w14:textId="77777777" w:rsidR="00C67830" w:rsidRPr="00135DA6" w:rsidRDefault="00C67830" w:rsidP="006C3A9A">
                              <w:pPr>
                                <w:jc w:val="center"/>
                                <w:rPr>
                                  <w:rFonts w:ascii="Arial" w:hAnsi="Arial" w:cs="Arial"/>
                                  <w:sz w:val="16"/>
                                  <w:szCs w:val="14"/>
                                </w:rPr>
                              </w:pPr>
                              <w:r w:rsidRPr="00135DA6">
                                <w:rPr>
                                  <w:rFonts w:ascii="Arial" w:hAnsi="Arial" w:cs="Arial"/>
                                  <w:sz w:val="16"/>
                                  <w:szCs w:val="14"/>
                                </w:rPr>
                                <w:t>=-=-=-=-=-=</w:t>
                              </w:r>
                            </w:p>
                            <w:p w14:paraId="72DE91EC" w14:textId="77777777" w:rsidR="00C67830" w:rsidRPr="00135DA6" w:rsidRDefault="00C67830" w:rsidP="006C3A9A">
                              <w:pPr>
                                <w:jc w:val="center"/>
                                <w:rPr>
                                  <w:rFonts w:ascii="Arial" w:hAnsi="Arial" w:cs="Arial"/>
                                  <w:sz w:val="16"/>
                                  <w:szCs w:val="14"/>
                                </w:rPr>
                              </w:pPr>
                            </w:p>
                            <w:p w14:paraId="5F90F4AE" w14:textId="77777777" w:rsidR="00C67830" w:rsidRPr="004D48DE" w:rsidRDefault="00C67830" w:rsidP="006C3A9A">
                              <w:pPr>
                                <w:jc w:val="center"/>
                                <w:rPr>
                                  <w:rFonts w:ascii="Arial" w:hAnsi="Arial" w:cs="Arial"/>
                                  <w:sz w:val="14"/>
                                  <w:szCs w:val="14"/>
                                </w:rPr>
                              </w:pPr>
                            </w:p>
                          </w:txbxContent>
                        </wps:txbx>
                        <wps:bodyPr rot="0" vert="horz" wrap="square" lIns="91440" tIns="45720" rIns="91440" bIns="45720" anchor="t" anchorCtr="0" upright="1">
                          <a:noAutofit/>
                        </wps:bodyPr>
                      </wps:wsp>
                      <wps:wsp>
                        <wps:cNvPr id="503" name="Text Box 4"/>
                        <wps:cNvSpPr txBox="1">
                          <a:spLocks noChangeArrowheads="1"/>
                        </wps:cNvSpPr>
                        <wps:spPr bwMode="auto">
                          <a:xfrm>
                            <a:off x="6107" y="882"/>
                            <a:ext cx="4654"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E3986" w14:textId="77777777" w:rsidR="00C67830" w:rsidRPr="00886DEA" w:rsidRDefault="00C67830" w:rsidP="006C3A9A">
                              <w:pPr>
                                <w:jc w:val="center"/>
                                <w:rPr>
                                  <w:rFonts w:ascii="Tw Cen MT" w:hAnsi="Tw Cen MT" w:cs="Arial"/>
                                  <w:b/>
                                  <w:sz w:val="20"/>
                                  <w:szCs w:val="14"/>
                                  <w:lang w:val="en-US"/>
                                </w:rPr>
                              </w:pPr>
                              <w:r w:rsidRPr="00886DEA">
                                <w:rPr>
                                  <w:rFonts w:ascii="Tw Cen MT" w:hAnsi="Tw Cen MT" w:cs="Arial"/>
                                  <w:b/>
                                  <w:sz w:val="20"/>
                                  <w:szCs w:val="14"/>
                                  <w:lang w:val="en-US"/>
                                </w:rPr>
                                <w:t>REPUBLIC OF CAMEROON</w:t>
                              </w:r>
                            </w:p>
                            <w:p w14:paraId="5161B9D9" w14:textId="77777777" w:rsidR="00C67830" w:rsidRPr="00886DEA" w:rsidRDefault="00C67830" w:rsidP="006C3A9A">
                              <w:pPr>
                                <w:jc w:val="center"/>
                                <w:rPr>
                                  <w:rFonts w:ascii="Tw Cen MT" w:hAnsi="Tw Cen MT" w:cs="Arial"/>
                                  <w:b/>
                                  <w:sz w:val="20"/>
                                  <w:szCs w:val="14"/>
                                  <w:lang w:val="en-US"/>
                                </w:rPr>
                              </w:pPr>
                              <w:r w:rsidRPr="00886DEA">
                                <w:rPr>
                                  <w:rFonts w:ascii="Tw Cen MT" w:hAnsi="Tw Cen MT" w:cs="Arial"/>
                                  <w:b/>
                                  <w:sz w:val="20"/>
                                  <w:szCs w:val="14"/>
                                  <w:lang w:val="en-US"/>
                                </w:rPr>
                                <w:t>Peace-Work-Fatherland</w:t>
                              </w:r>
                            </w:p>
                            <w:p w14:paraId="2D239073" w14:textId="77777777" w:rsidR="00C67830" w:rsidRPr="00886DEA" w:rsidRDefault="00C67830" w:rsidP="006C3A9A">
                              <w:pPr>
                                <w:jc w:val="center"/>
                                <w:rPr>
                                  <w:rFonts w:ascii="Arial" w:hAnsi="Arial" w:cs="Arial"/>
                                  <w:sz w:val="12"/>
                                  <w:szCs w:val="14"/>
                                  <w:lang w:val="en-US"/>
                                </w:rPr>
                              </w:pPr>
                              <w:r w:rsidRPr="00886DEA">
                                <w:rPr>
                                  <w:rFonts w:ascii="Tw Cen MT" w:hAnsi="Tw Cen MT" w:cs="Arial"/>
                                  <w:b/>
                                  <w:sz w:val="16"/>
                                  <w:szCs w:val="14"/>
                                  <w:lang w:val="en-US"/>
                                </w:rPr>
                                <w:t>=-=-=-=-=-=-=</w:t>
                              </w:r>
                            </w:p>
                            <w:p w14:paraId="486964B8" w14:textId="77777777" w:rsidR="00C67830" w:rsidRPr="004C2402" w:rsidRDefault="00C67830" w:rsidP="006C3A9A">
                              <w:pPr>
                                <w:jc w:val="center"/>
                                <w:rPr>
                                  <w:rFonts w:ascii="Century Gothic" w:hAnsi="Century Gothic" w:cs="Arial"/>
                                  <w:sz w:val="16"/>
                                  <w:szCs w:val="14"/>
                                  <w:lang w:val="en-US"/>
                                </w:rPr>
                              </w:pPr>
                              <w:r w:rsidRPr="004C2402">
                                <w:rPr>
                                  <w:rFonts w:ascii="Century Gothic" w:hAnsi="Century Gothic" w:cs="Arial"/>
                                  <w:sz w:val="16"/>
                                  <w:szCs w:val="14"/>
                                  <w:lang w:val="en-US"/>
                                </w:rPr>
                                <w:t>MINISTRY OF PUBLIC HEALTH</w:t>
                              </w:r>
                            </w:p>
                            <w:p w14:paraId="0E49B1A0" w14:textId="77777777" w:rsidR="00C67830" w:rsidRPr="0017167C" w:rsidRDefault="00C67830" w:rsidP="006C3A9A">
                              <w:pPr>
                                <w:jc w:val="center"/>
                                <w:rPr>
                                  <w:rFonts w:ascii="Arial" w:hAnsi="Arial" w:cs="Arial"/>
                                  <w:sz w:val="16"/>
                                  <w:szCs w:val="14"/>
                                  <w:lang w:val="en-US"/>
                                </w:rPr>
                              </w:pPr>
                              <w:r w:rsidRPr="0017167C">
                                <w:rPr>
                                  <w:rFonts w:ascii="Arial" w:hAnsi="Arial" w:cs="Arial"/>
                                  <w:sz w:val="16"/>
                                  <w:szCs w:val="14"/>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AC2C4" id="Groupe 501" o:spid="_x0000_s1045" style="position:absolute;margin-left:.9pt;margin-top:5.9pt;width:486.4pt;height:62.25pt;z-index:251652608;mso-position-horizontal-relative:margin" coordorigin="835,882" coordsize="9926,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">
                <v:shape id="Text Box 3" o:spid="_x0000_s1046" type="#_x0000_t202" style="position:absolute;left:835;top:882;width:4822;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" stroked="f">
                  <v:textbox>
                    <w:txbxContent>
                      <w:p w14:paraId="4D2B74ED" w14:textId="77777777" w:rsidR="00C67830" w:rsidRPr="00886DEA" w:rsidRDefault="00C67830" w:rsidP="006C3A9A">
                        <w:pPr>
                          <w:jc w:val="center"/>
                          <w:rPr>
                            <w:rFonts w:ascii="Century Gothic" w:hAnsi="Century Gothic" w:cs="Arial"/>
                            <w:b/>
                            <w:sz w:val="20"/>
                            <w:szCs w:val="14"/>
                          </w:rPr>
                        </w:pPr>
                        <w:r w:rsidRPr="00886DEA">
                          <w:rPr>
                            <w:rFonts w:ascii="Century Gothic" w:hAnsi="Century Gothic" w:cs="Arial"/>
                            <w:b/>
                            <w:sz w:val="20"/>
                            <w:szCs w:val="14"/>
                          </w:rPr>
                          <w:t>REPUBLIQUE DU CAMEROUN</w:t>
                        </w:r>
                      </w:p>
                      <w:p w14:paraId="17317E58" w14:textId="77777777" w:rsidR="00C67830" w:rsidRPr="00886DEA" w:rsidRDefault="00C67830" w:rsidP="006C3A9A">
                        <w:pPr>
                          <w:jc w:val="center"/>
                          <w:rPr>
                            <w:rFonts w:ascii="Century Gothic" w:hAnsi="Century Gothic" w:cs="Arial"/>
                            <w:b/>
                            <w:sz w:val="20"/>
                            <w:szCs w:val="14"/>
                          </w:rPr>
                        </w:pPr>
                        <w:r w:rsidRPr="00886DEA">
                          <w:rPr>
                            <w:rFonts w:ascii="Century Gothic" w:hAnsi="Century Gothic" w:cs="Arial"/>
                            <w:b/>
                            <w:sz w:val="20"/>
                            <w:szCs w:val="14"/>
                          </w:rPr>
                          <w:t>Paix-Travail-Patrie</w:t>
                        </w:r>
                      </w:p>
                      <w:p w14:paraId="60C8AC11" w14:textId="77777777" w:rsidR="00C67830" w:rsidRPr="00135DA6" w:rsidRDefault="00C67830" w:rsidP="006C3A9A">
                        <w:pPr>
                          <w:jc w:val="center"/>
                          <w:rPr>
                            <w:rFonts w:ascii="Arial" w:hAnsi="Arial" w:cs="Arial"/>
                            <w:sz w:val="16"/>
                            <w:szCs w:val="14"/>
                          </w:rPr>
                        </w:pPr>
                        <w:r w:rsidRPr="00135DA6">
                          <w:rPr>
                            <w:rFonts w:ascii="Arial" w:hAnsi="Arial" w:cs="Arial"/>
                            <w:sz w:val="16"/>
                            <w:szCs w:val="14"/>
                          </w:rPr>
                          <w:t>=-=-=-=-=-=-=</w:t>
                        </w:r>
                      </w:p>
                      <w:p w14:paraId="0D7DE790" w14:textId="77777777" w:rsidR="00C67830" w:rsidRPr="004C2402" w:rsidRDefault="00C67830" w:rsidP="006C3A9A">
                        <w:pPr>
                          <w:jc w:val="center"/>
                          <w:rPr>
                            <w:rFonts w:ascii="Century Gothic" w:hAnsi="Century Gothic" w:cs="Arial"/>
                            <w:sz w:val="16"/>
                            <w:szCs w:val="14"/>
                          </w:rPr>
                        </w:pPr>
                        <w:r w:rsidRPr="004C2402">
                          <w:rPr>
                            <w:rFonts w:ascii="Century Gothic" w:hAnsi="Century Gothic" w:cs="Arial"/>
                            <w:sz w:val="16"/>
                            <w:szCs w:val="14"/>
                          </w:rPr>
                          <w:t>MINISTERE DE LA SANTE PUBLIQUE</w:t>
                        </w:r>
                      </w:p>
                      <w:p w14:paraId="32293B8E" w14:textId="77777777" w:rsidR="00C67830" w:rsidRPr="00135DA6" w:rsidRDefault="00C67830" w:rsidP="006C3A9A">
                        <w:pPr>
                          <w:jc w:val="center"/>
                          <w:rPr>
                            <w:rFonts w:ascii="Arial" w:hAnsi="Arial" w:cs="Arial"/>
                            <w:sz w:val="16"/>
                            <w:szCs w:val="14"/>
                          </w:rPr>
                        </w:pPr>
                        <w:r w:rsidRPr="00135DA6">
                          <w:rPr>
                            <w:rFonts w:ascii="Arial" w:hAnsi="Arial" w:cs="Arial"/>
                            <w:sz w:val="16"/>
                            <w:szCs w:val="14"/>
                          </w:rPr>
                          <w:t>=-=-=-=-=-=</w:t>
                        </w:r>
                      </w:p>
                      <w:p w14:paraId="72DE91EC" w14:textId="77777777" w:rsidR="00C67830" w:rsidRPr="00135DA6" w:rsidRDefault="00C67830" w:rsidP="006C3A9A">
                        <w:pPr>
                          <w:jc w:val="center"/>
                          <w:rPr>
                            <w:rFonts w:ascii="Arial" w:hAnsi="Arial" w:cs="Arial"/>
                            <w:sz w:val="16"/>
                            <w:szCs w:val="14"/>
                          </w:rPr>
                        </w:pPr>
                      </w:p>
                      <w:p w14:paraId="5F90F4AE" w14:textId="77777777" w:rsidR="00C67830" w:rsidRPr="004D48DE" w:rsidRDefault="00C67830" w:rsidP="006C3A9A">
                        <w:pPr>
                          <w:jc w:val="center"/>
                          <w:rPr>
                            <w:rFonts w:ascii="Arial" w:hAnsi="Arial" w:cs="Arial"/>
                            <w:sz w:val="14"/>
                            <w:szCs w:val="14"/>
                          </w:rPr>
                        </w:pPr>
                      </w:p>
                    </w:txbxContent>
                  </v:textbox>
                </v:shape>
                <v:shape id="Text Box 4" o:spid="_x0000_s1047" type="#_x0000_t202" style="position:absolute;left:6107;top:882;width:4654;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" stroked="f">
                  <v:textbox>
                    <w:txbxContent>
                      <w:p w14:paraId="5D2E3986" w14:textId="77777777" w:rsidR="00C67830" w:rsidRPr="00886DEA" w:rsidRDefault="00C67830" w:rsidP="006C3A9A">
                        <w:pPr>
                          <w:jc w:val="center"/>
                          <w:rPr>
                            <w:rFonts w:ascii="Tw Cen MT" w:hAnsi="Tw Cen MT" w:cs="Arial"/>
                            <w:b/>
                            <w:sz w:val="20"/>
                            <w:szCs w:val="14"/>
                            <w:lang w:val="en-US"/>
                          </w:rPr>
                        </w:pPr>
                        <w:r w:rsidRPr="00886DEA">
                          <w:rPr>
                            <w:rFonts w:ascii="Tw Cen MT" w:hAnsi="Tw Cen MT" w:cs="Arial"/>
                            <w:b/>
                            <w:sz w:val="20"/>
                            <w:szCs w:val="14"/>
                            <w:lang w:val="en-US"/>
                          </w:rPr>
                          <w:t>REPUBLIC OF CAMEROON</w:t>
                        </w:r>
                      </w:p>
                      <w:p w14:paraId="5161B9D9" w14:textId="77777777" w:rsidR="00C67830" w:rsidRPr="00886DEA" w:rsidRDefault="00C67830" w:rsidP="006C3A9A">
                        <w:pPr>
                          <w:jc w:val="center"/>
                          <w:rPr>
                            <w:rFonts w:ascii="Tw Cen MT" w:hAnsi="Tw Cen MT" w:cs="Arial"/>
                            <w:b/>
                            <w:sz w:val="20"/>
                            <w:szCs w:val="14"/>
                            <w:lang w:val="en-US"/>
                          </w:rPr>
                        </w:pPr>
                        <w:r w:rsidRPr="00886DEA">
                          <w:rPr>
                            <w:rFonts w:ascii="Tw Cen MT" w:hAnsi="Tw Cen MT" w:cs="Arial"/>
                            <w:b/>
                            <w:sz w:val="20"/>
                            <w:szCs w:val="14"/>
                            <w:lang w:val="en-US"/>
                          </w:rPr>
                          <w:t>Peace-Work-Fatherland</w:t>
                        </w:r>
                      </w:p>
                      <w:p w14:paraId="2D239073" w14:textId="77777777" w:rsidR="00C67830" w:rsidRPr="00886DEA" w:rsidRDefault="00C67830" w:rsidP="006C3A9A">
                        <w:pPr>
                          <w:jc w:val="center"/>
                          <w:rPr>
                            <w:rFonts w:ascii="Arial" w:hAnsi="Arial" w:cs="Arial"/>
                            <w:sz w:val="12"/>
                            <w:szCs w:val="14"/>
                            <w:lang w:val="en-US"/>
                          </w:rPr>
                        </w:pPr>
                        <w:r w:rsidRPr="00886DEA">
                          <w:rPr>
                            <w:rFonts w:ascii="Tw Cen MT" w:hAnsi="Tw Cen MT" w:cs="Arial"/>
                            <w:b/>
                            <w:sz w:val="16"/>
                            <w:szCs w:val="14"/>
                            <w:lang w:val="en-US"/>
                          </w:rPr>
                          <w:t>=-=-=-=-=-=-=</w:t>
                        </w:r>
                      </w:p>
                      <w:p w14:paraId="486964B8" w14:textId="77777777" w:rsidR="00C67830" w:rsidRPr="004C2402" w:rsidRDefault="00C67830" w:rsidP="006C3A9A">
                        <w:pPr>
                          <w:jc w:val="center"/>
                          <w:rPr>
                            <w:rFonts w:ascii="Century Gothic" w:hAnsi="Century Gothic" w:cs="Arial"/>
                            <w:sz w:val="16"/>
                            <w:szCs w:val="14"/>
                            <w:lang w:val="en-US"/>
                          </w:rPr>
                        </w:pPr>
                        <w:r w:rsidRPr="004C2402">
                          <w:rPr>
                            <w:rFonts w:ascii="Century Gothic" w:hAnsi="Century Gothic" w:cs="Arial"/>
                            <w:sz w:val="16"/>
                            <w:szCs w:val="14"/>
                            <w:lang w:val="en-US"/>
                          </w:rPr>
                          <w:t>MINISTRY OF PUBLIC HEALTH</w:t>
                        </w:r>
                      </w:p>
                      <w:p w14:paraId="0E49B1A0" w14:textId="77777777" w:rsidR="00C67830" w:rsidRPr="0017167C" w:rsidRDefault="00C67830" w:rsidP="006C3A9A">
                        <w:pPr>
                          <w:jc w:val="center"/>
                          <w:rPr>
                            <w:rFonts w:ascii="Arial" w:hAnsi="Arial" w:cs="Arial"/>
                            <w:sz w:val="16"/>
                            <w:szCs w:val="14"/>
                            <w:lang w:val="en-US"/>
                          </w:rPr>
                        </w:pPr>
                        <w:r w:rsidRPr="0017167C">
                          <w:rPr>
                            <w:rFonts w:ascii="Arial" w:hAnsi="Arial" w:cs="Arial"/>
                            <w:sz w:val="16"/>
                            <w:szCs w:val="14"/>
                            <w:lang w:val="en-US"/>
                          </w:rPr>
                          <w:t>=-=-=-=-=-=-=</w:t>
                        </w:r>
                      </w:p>
                    </w:txbxContent>
                  </v:textbox>
                </v:shape>
                <w10:wrap anchorx="margin"/>
              </v:group>
            </w:pict>
          </mc:Fallback>
        </mc:AlternateContent>
      </w:r>
    </w:p>
    <w:p w14:paraId="6EBC1E00" w14:textId="77777777" w:rsidR="006C3A9A" w:rsidRPr="00592B12" w:rsidRDefault="006C3A9A" w:rsidP="006C3A9A">
      <w:pPr>
        <w:rPr>
          <w:rFonts w:ascii="Tw Cen MT" w:hAnsi="Tw Cen MT"/>
        </w:rPr>
      </w:pPr>
      <w:r w:rsidRPr="00592B12">
        <w:rPr>
          <w:rFonts w:ascii="Tw Cen MT" w:hAnsi="Tw Cen MT"/>
        </w:rPr>
        <w:t xml:space="preserve">   </w:t>
      </w:r>
    </w:p>
    <w:p w14:paraId="41D7DB30" w14:textId="77777777" w:rsidR="006C3A9A" w:rsidRPr="00592B12" w:rsidRDefault="006C3A9A" w:rsidP="006C3A9A">
      <w:pPr>
        <w:rPr>
          <w:rFonts w:ascii="Tw Cen MT" w:hAnsi="Tw Cen MT"/>
        </w:rPr>
      </w:pPr>
    </w:p>
    <w:p w14:paraId="11009D94" w14:textId="77777777" w:rsidR="006C3A9A" w:rsidRPr="00592B12" w:rsidRDefault="006C3A9A" w:rsidP="006C3A9A">
      <w:pPr>
        <w:rPr>
          <w:rFonts w:ascii="Tw Cen MT" w:hAnsi="Tw Cen MT"/>
        </w:rPr>
      </w:pPr>
    </w:p>
    <w:p w14:paraId="5FA9E1C6" w14:textId="77777777" w:rsidR="006C3A9A" w:rsidRPr="00592B12" w:rsidRDefault="006C3A9A" w:rsidP="006C3A9A">
      <w:pPr>
        <w:rPr>
          <w:rFonts w:ascii="Tw Cen MT" w:hAnsi="Tw Cen MT"/>
        </w:rPr>
      </w:pPr>
    </w:p>
    <w:p w14:paraId="13474CD0" w14:textId="77777777" w:rsidR="006C3A9A" w:rsidRPr="00592B12" w:rsidRDefault="006C3A9A" w:rsidP="006C3A9A">
      <w:pPr>
        <w:widowControl w:val="0"/>
        <w:shd w:val="clear" w:color="auto" w:fill="FFFFFF" w:themeFill="background1"/>
        <w:autoSpaceDE w:val="0"/>
        <w:autoSpaceDN w:val="0"/>
        <w:adjustRightInd w:val="0"/>
        <w:ind w:right="142"/>
        <w:jc w:val="both"/>
        <w:rPr>
          <w:rStyle w:val="fontstyle01"/>
        </w:rPr>
      </w:pPr>
    </w:p>
    <w:p w14:paraId="315A7FE9" w14:textId="77777777" w:rsidR="00377081" w:rsidRPr="00592B12" w:rsidRDefault="00747B1F" w:rsidP="00377081">
      <w:pPr>
        <w:ind w:right="426"/>
        <w:jc w:val="both"/>
        <w:rPr>
          <w:rFonts w:ascii="Tw Cen MT" w:hAnsi="Tw Cen MT" w:cs="Aharoni"/>
        </w:rPr>
      </w:pPr>
      <w:r w:rsidRPr="00592B12">
        <w:rPr>
          <w:rStyle w:val="fontstyle01"/>
          <w:sz w:val="24"/>
          <w:szCs w:val="24"/>
        </w:rPr>
        <w:t xml:space="preserve">Lettre-commande </w:t>
      </w:r>
      <w:r w:rsidR="006C3A9A" w:rsidRPr="00592B12">
        <w:rPr>
          <w:rStyle w:val="fontstyle01"/>
          <w:sz w:val="24"/>
          <w:szCs w:val="24"/>
        </w:rPr>
        <w:t>N°</w:t>
      </w:r>
      <w:r w:rsidR="00F15B97" w:rsidRPr="00592B12">
        <w:rPr>
          <w:rStyle w:val="fontstyle01"/>
          <w:sz w:val="24"/>
          <w:szCs w:val="24"/>
          <w:shd w:val="clear" w:color="auto" w:fill="FFFFFF" w:themeFill="background1"/>
        </w:rPr>
        <w:t>______</w:t>
      </w:r>
      <w:r w:rsidR="006C3A9A" w:rsidRPr="00592B12">
        <w:rPr>
          <w:rStyle w:val="fontstyle01"/>
          <w:sz w:val="24"/>
          <w:szCs w:val="24"/>
        </w:rPr>
        <w:t>/LC/MINSANTE/CIPM/202</w:t>
      </w:r>
      <w:r w:rsidR="00144D95" w:rsidRPr="00592B12">
        <w:rPr>
          <w:rStyle w:val="fontstyle01"/>
          <w:sz w:val="24"/>
          <w:szCs w:val="24"/>
        </w:rPr>
        <w:t>5</w:t>
      </w:r>
      <w:r w:rsidR="006C3A9A" w:rsidRPr="00592B12">
        <w:rPr>
          <w:rStyle w:val="fontstyle01"/>
          <w:sz w:val="24"/>
          <w:szCs w:val="24"/>
        </w:rPr>
        <w:t xml:space="preserve"> </w:t>
      </w:r>
      <w:r w:rsidRPr="00592B12">
        <w:rPr>
          <w:rStyle w:val="fontstyle01"/>
          <w:b w:val="0"/>
          <w:sz w:val="24"/>
          <w:szCs w:val="24"/>
        </w:rPr>
        <w:t>du __________ passée avec _________ après Demande de Cotation n°_________/DC/MINSANTE/CIPM/202</w:t>
      </w:r>
      <w:r w:rsidR="00D837D9" w:rsidRPr="00592B12">
        <w:rPr>
          <w:rStyle w:val="fontstyle01"/>
          <w:b w:val="0"/>
          <w:sz w:val="24"/>
          <w:szCs w:val="24"/>
        </w:rPr>
        <w:t>5</w:t>
      </w:r>
      <w:r w:rsidRPr="00592B12">
        <w:rPr>
          <w:rStyle w:val="fontstyle01"/>
          <w:b w:val="0"/>
          <w:sz w:val="24"/>
          <w:szCs w:val="24"/>
        </w:rPr>
        <w:t xml:space="preserve"> du</w:t>
      </w:r>
      <w:r w:rsidRPr="00592B12">
        <w:rPr>
          <w:rStyle w:val="fontstyle01"/>
          <w:sz w:val="24"/>
          <w:szCs w:val="24"/>
        </w:rPr>
        <w:t xml:space="preserve"> __________, </w:t>
      </w:r>
      <w:r w:rsidRPr="00592B12">
        <w:rPr>
          <w:rFonts w:ascii="Tw Cen MT" w:hAnsi="Tw Cen MT" w:cs="Aharoni"/>
        </w:rPr>
        <w:t xml:space="preserve">pour </w:t>
      </w:r>
      <w:r w:rsidR="00D837D9" w:rsidRPr="00592B12">
        <w:rPr>
          <w:rFonts w:ascii="Tw Cen MT" w:hAnsi="Tw Cen MT" w:cs="Aharoni"/>
        </w:rPr>
        <w:t xml:space="preserve">l’organisation d’un séminaire de formation des </w:t>
      </w:r>
      <w:r w:rsidR="009A352A">
        <w:rPr>
          <w:rFonts w:ascii="Tw Cen MT" w:hAnsi="Tw Cen MT" w:cs="Aharoni"/>
        </w:rPr>
        <w:t>secrétaires de direction sur l’organisation du travail</w:t>
      </w:r>
      <w:r w:rsidRPr="00592B12">
        <w:rPr>
          <w:rFonts w:ascii="Tw Cen MT" w:hAnsi="Tw Cen MT" w:cs="Aharoni"/>
        </w:rPr>
        <w:t xml:space="preserve"> administratif au Ministère de la Santé Publique</w:t>
      </w:r>
    </w:p>
    <w:p w14:paraId="77E9D7E5" w14:textId="77777777" w:rsidR="006C3A9A" w:rsidRPr="00592B12" w:rsidRDefault="006C3A9A" w:rsidP="001C38C1">
      <w:pPr>
        <w:widowControl w:val="0"/>
        <w:shd w:val="clear" w:color="auto" w:fill="FFFFFF"/>
        <w:autoSpaceDE w:val="0"/>
        <w:autoSpaceDN w:val="0"/>
        <w:adjustRightInd w:val="0"/>
        <w:ind w:right="426"/>
        <w:jc w:val="both"/>
        <w:rPr>
          <w:rFonts w:ascii="Tw Cen MT" w:eastAsia="Arial Unicode MS" w:hAnsi="Tw Cen MT" w:cs="Arial"/>
          <w:sz w:val="20"/>
        </w:rPr>
      </w:pPr>
    </w:p>
    <w:p w14:paraId="610C6C9E" w14:textId="77777777" w:rsidR="006C3A9A" w:rsidRPr="00592B12" w:rsidRDefault="006C3A9A" w:rsidP="001C38C1">
      <w:pPr>
        <w:tabs>
          <w:tab w:val="left" w:pos="142"/>
        </w:tabs>
        <w:suppressAutoHyphens/>
        <w:ind w:right="426"/>
        <w:jc w:val="both"/>
        <w:rPr>
          <w:rStyle w:val="fontstyle01"/>
          <w:b w:val="0"/>
          <w:bCs w:val="0"/>
          <w:sz w:val="24"/>
        </w:rPr>
      </w:pPr>
      <w:r w:rsidRPr="00592B12">
        <w:rPr>
          <w:rStyle w:val="fontstyle01"/>
          <w:b w:val="0"/>
          <w:sz w:val="24"/>
          <w:u w:val="single"/>
        </w:rPr>
        <w:t>Maitre d’Ouvrage</w:t>
      </w:r>
      <w:r w:rsidR="00377081" w:rsidRPr="00592B12">
        <w:rPr>
          <w:rStyle w:val="fontstyle01"/>
          <w:b w:val="0"/>
          <w:sz w:val="24"/>
        </w:rPr>
        <w:t xml:space="preserve"> :</w:t>
      </w:r>
      <w:r w:rsidR="00377081" w:rsidRPr="00592B12">
        <w:rPr>
          <w:rStyle w:val="fontstyle01"/>
          <w:sz w:val="24"/>
        </w:rPr>
        <w:tab/>
      </w:r>
      <w:r w:rsidRPr="00592B12">
        <w:rPr>
          <w:rStyle w:val="fontstyle01"/>
          <w:sz w:val="24"/>
        </w:rPr>
        <w:t>Le Ministre de la Santé Publique</w:t>
      </w:r>
    </w:p>
    <w:p w14:paraId="34AFD020" w14:textId="77777777" w:rsidR="006C3A9A" w:rsidRPr="00592B12" w:rsidRDefault="006C3A9A" w:rsidP="001C38C1">
      <w:pPr>
        <w:tabs>
          <w:tab w:val="left" w:pos="142"/>
        </w:tabs>
        <w:suppressAutoHyphens/>
        <w:ind w:right="426"/>
        <w:jc w:val="both"/>
        <w:rPr>
          <w:rStyle w:val="fontstyle01"/>
          <w:b w:val="0"/>
          <w:bCs w:val="0"/>
          <w:sz w:val="20"/>
        </w:rPr>
      </w:pPr>
    </w:p>
    <w:p w14:paraId="57D03696" w14:textId="77777777" w:rsidR="006C3A9A" w:rsidRPr="00592B12" w:rsidRDefault="00377081" w:rsidP="001C38C1">
      <w:pPr>
        <w:tabs>
          <w:tab w:val="left" w:pos="142"/>
        </w:tabs>
        <w:ind w:right="426"/>
        <w:rPr>
          <w:rStyle w:val="fontstyle01"/>
          <w:bCs w:val="0"/>
          <w:sz w:val="24"/>
        </w:rPr>
      </w:pPr>
      <w:bookmarkStart w:id="132" w:name="_Toc356294320"/>
      <w:bookmarkStart w:id="133" w:name="_Toc371583236"/>
      <w:bookmarkStart w:id="134" w:name="_Toc396836425"/>
      <w:bookmarkStart w:id="135" w:name="_Toc400962741"/>
      <w:bookmarkStart w:id="136" w:name="_Toc401736180"/>
      <w:bookmarkStart w:id="137" w:name="_Toc401736479"/>
      <w:bookmarkStart w:id="138" w:name="_Toc401737459"/>
      <w:bookmarkStart w:id="139" w:name="_Toc403060472"/>
      <w:bookmarkStart w:id="140" w:name="_Toc403397442"/>
      <w:bookmarkStart w:id="141" w:name="_Toc403399149"/>
      <w:bookmarkStart w:id="142" w:name="_Toc403400743"/>
      <w:bookmarkStart w:id="143" w:name="_Toc403401686"/>
      <w:bookmarkStart w:id="144" w:name="_Toc411249791"/>
      <w:bookmarkStart w:id="145" w:name="_Toc423956016"/>
      <w:bookmarkStart w:id="146" w:name="_Toc423956211"/>
      <w:bookmarkStart w:id="147" w:name="_Toc511276506"/>
      <w:bookmarkStart w:id="148" w:name="_Toc519059931"/>
      <w:r w:rsidRPr="00592B12">
        <w:rPr>
          <w:rStyle w:val="fontstyle01"/>
          <w:b w:val="0"/>
          <w:sz w:val="24"/>
          <w:u w:val="single"/>
        </w:rPr>
        <w:t xml:space="preserve">Titulaire de Lettre-commande </w:t>
      </w:r>
      <w:r w:rsidR="006C3A9A" w:rsidRPr="00592B12">
        <w:rPr>
          <w:rStyle w:val="fontstyle01"/>
          <w:b w:val="0"/>
          <w:sz w:val="24"/>
        </w:rPr>
        <w: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00A7641F" w:rsidRPr="00592B12">
        <w:rPr>
          <w:rStyle w:val="fontstyle01"/>
          <w:sz w:val="24"/>
        </w:rPr>
        <w:t xml:space="preserve"> </w:t>
      </w:r>
      <w:r w:rsidR="006C3A9A" w:rsidRPr="00592B12">
        <w:rPr>
          <w:rStyle w:val="fontstyle01"/>
          <w:sz w:val="24"/>
        </w:rPr>
        <w:t>_______________________</w:t>
      </w:r>
    </w:p>
    <w:p w14:paraId="69CB05F6" w14:textId="77777777" w:rsidR="006C3A9A" w:rsidRPr="00592B12" w:rsidRDefault="006C3A9A" w:rsidP="00A7641F">
      <w:pPr>
        <w:ind w:right="426" w:firstLine="2977"/>
        <w:jc w:val="both"/>
        <w:rPr>
          <w:rStyle w:val="fontstyle01"/>
          <w:bCs w:val="0"/>
          <w:sz w:val="24"/>
        </w:rPr>
      </w:pPr>
      <w:bookmarkStart w:id="149" w:name="_Toc356294321"/>
      <w:bookmarkStart w:id="150" w:name="_Toc371583237"/>
      <w:bookmarkStart w:id="151" w:name="_Toc396836426"/>
      <w:bookmarkStart w:id="152" w:name="_Toc400962742"/>
      <w:bookmarkStart w:id="153" w:name="_Toc401736181"/>
      <w:bookmarkStart w:id="154" w:name="_Toc401736480"/>
      <w:bookmarkStart w:id="155" w:name="_Toc401737460"/>
      <w:bookmarkStart w:id="156" w:name="_Toc403060473"/>
      <w:bookmarkStart w:id="157" w:name="_Toc403397443"/>
      <w:bookmarkStart w:id="158" w:name="_Toc403399150"/>
      <w:bookmarkStart w:id="159" w:name="_Toc403400744"/>
      <w:bookmarkStart w:id="160" w:name="_Toc403401687"/>
      <w:r w:rsidRPr="00592B12">
        <w:rPr>
          <w:rStyle w:val="fontstyle01"/>
          <w:b w:val="0"/>
          <w:sz w:val="24"/>
        </w:rPr>
        <w:t>BP:</w:t>
      </w:r>
      <w:r w:rsidRPr="00592B12">
        <w:rPr>
          <w:rStyle w:val="fontstyle01"/>
          <w:sz w:val="24"/>
        </w:rPr>
        <w:t xml:space="preserve"> </w:t>
      </w:r>
      <w:bookmarkEnd w:id="149"/>
      <w:bookmarkEnd w:id="150"/>
      <w:bookmarkEnd w:id="151"/>
      <w:bookmarkEnd w:id="152"/>
      <w:bookmarkEnd w:id="153"/>
      <w:bookmarkEnd w:id="154"/>
      <w:bookmarkEnd w:id="155"/>
      <w:bookmarkEnd w:id="156"/>
      <w:bookmarkEnd w:id="157"/>
      <w:bookmarkEnd w:id="158"/>
      <w:bookmarkEnd w:id="159"/>
      <w:bookmarkEnd w:id="160"/>
      <w:r w:rsidRPr="00592B12">
        <w:rPr>
          <w:rStyle w:val="fontstyle01"/>
          <w:sz w:val="24"/>
        </w:rPr>
        <w:t>___________________</w:t>
      </w:r>
    </w:p>
    <w:p w14:paraId="2CB096AB" w14:textId="77777777" w:rsidR="006C3A9A" w:rsidRPr="00592B12" w:rsidRDefault="006C3A9A" w:rsidP="00A7641F">
      <w:pPr>
        <w:ind w:right="426" w:firstLine="2977"/>
        <w:jc w:val="both"/>
        <w:rPr>
          <w:rStyle w:val="fontstyle01"/>
          <w:sz w:val="24"/>
        </w:rPr>
      </w:pPr>
      <w:bookmarkStart w:id="161" w:name="_Toc356294322"/>
      <w:bookmarkStart w:id="162" w:name="_Toc371583238"/>
      <w:bookmarkStart w:id="163" w:name="_Toc396836427"/>
      <w:bookmarkStart w:id="164" w:name="_Toc400962743"/>
      <w:bookmarkStart w:id="165" w:name="_Toc401736182"/>
      <w:bookmarkStart w:id="166" w:name="_Toc401736481"/>
      <w:bookmarkStart w:id="167" w:name="_Toc401737461"/>
      <w:bookmarkStart w:id="168" w:name="_Toc403060474"/>
      <w:bookmarkStart w:id="169" w:name="_Toc403397444"/>
      <w:bookmarkStart w:id="170" w:name="_Toc403399151"/>
      <w:bookmarkStart w:id="171" w:name="_Toc403400745"/>
      <w:bookmarkStart w:id="172" w:name="_Toc403401688"/>
      <w:r w:rsidRPr="00592B12">
        <w:rPr>
          <w:rStyle w:val="fontstyle01"/>
          <w:b w:val="0"/>
          <w:sz w:val="24"/>
        </w:rPr>
        <w:t>Tél. :</w:t>
      </w:r>
      <w:r w:rsidRPr="00592B12">
        <w:rPr>
          <w:rStyle w:val="fontstyle01"/>
          <w:sz w:val="24"/>
        </w:rPr>
        <w:t xml:space="preserve"> __________________</w:t>
      </w:r>
    </w:p>
    <w:p w14:paraId="0D90F1F8" w14:textId="77777777" w:rsidR="006C3A9A" w:rsidRPr="00592B12" w:rsidRDefault="006C3A9A" w:rsidP="00A7641F">
      <w:pPr>
        <w:ind w:right="426" w:firstLine="2977"/>
        <w:jc w:val="both"/>
        <w:rPr>
          <w:rStyle w:val="fontstyle01"/>
          <w:bCs w:val="0"/>
          <w:sz w:val="24"/>
        </w:rPr>
      </w:pPr>
      <w:bookmarkStart w:id="173" w:name="_Toc356294323"/>
      <w:bookmarkStart w:id="174" w:name="_Toc371583239"/>
      <w:bookmarkStart w:id="175" w:name="_Toc396836428"/>
      <w:bookmarkStart w:id="176" w:name="_Toc400962744"/>
      <w:bookmarkStart w:id="177" w:name="_Toc401736183"/>
      <w:bookmarkStart w:id="178" w:name="_Toc401736482"/>
      <w:bookmarkStart w:id="179" w:name="_Toc401737462"/>
      <w:bookmarkStart w:id="180" w:name="_Toc403060475"/>
      <w:bookmarkStart w:id="181" w:name="_Toc403397445"/>
      <w:bookmarkStart w:id="182" w:name="_Toc403399152"/>
      <w:bookmarkStart w:id="183" w:name="_Toc403400746"/>
      <w:bookmarkStart w:id="184" w:name="_Toc403401689"/>
      <w:bookmarkEnd w:id="161"/>
      <w:bookmarkEnd w:id="162"/>
      <w:bookmarkEnd w:id="163"/>
      <w:bookmarkEnd w:id="164"/>
      <w:bookmarkEnd w:id="165"/>
      <w:bookmarkEnd w:id="166"/>
      <w:bookmarkEnd w:id="167"/>
      <w:bookmarkEnd w:id="168"/>
      <w:bookmarkEnd w:id="169"/>
      <w:bookmarkEnd w:id="170"/>
      <w:bookmarkEnd w:id="171"/>
      <w:bookmarkEnd w:id="172"/>
      <w:r w:rsidRPr="00592B12">
        <w:rPr>
          <w:rStyle w:val="fontstyle01"/>
          <w:b w:val="0"/>
          <w:sz w:val="24"/>
        </w:rPr>
        <w:t>N° R.C.C.M:</w:t>
      </w:r>
      <w:r w:rsidRPr="00592B12">
        <w:rPr>
          <w:rStyle w:val="fontstyle01"/>
          <w:sz w:val="24"/>
        </w:rPr>
        <w:t xml:space="preserve"> </w:t>
      </w:r>
      <w:bookmarkEnd w:id="173"/>
      <w:bookmarkEnd w:id="174"/>
      <w:bookmarkEnd w:id="175"/>
      <w:bookmarkEnd w:id="176"/>
      <w:bookmarkEnd w:id="177"/>
      <w:bookmarkEnd w:id="178"/>
      <w:bookmarkEnd w:id="179"/>
      <w:bookmarkEnd w:id="180"/>
      <w:bookmarkEnd w:id="181"/>
      <w:bookmarkEnd w:id="182"/>
      <w:bookmarkEnd w:id="183"/>
      <w:bookmarkEnd w:id="184"/>
      <w:r w:rsidRPr="00592B12">
        <w:rPr>
          <w:rStyle w:val="fontstyle01"/>
          <w:sz w:val="24"/>
        </w:rPr>
        <w:t>____________</w:t>
      </w:r>
    </w:p>
    <w:p w14:paraId="0C9F7463" w14:textId="77777777" w:rsidR="006C3A9A" w:rsidRPr="00592B12" w:rsidRDefault="006C3A9A" w:rsidP="00A7641F">
      <w:pPr>
        <w:ind w:right="426" w:firstLine="2977"/>
        <w:jc w:val="both"/>
        <w:rPr>
          <w:rStyle w:val="fontstyle01"/>
          <w:bCs w:val="0"/>
          <w:sz w:val="24"/>
        </w:rPr>
      </w:pPr>
      <w:bookmarkStart w:id="185" w:name="_Toc356294324"/>
      <w:bookmarkStart w:id="186" w:name="_Toc371583240"/>
      <w:bookmarkStart w:id="187" w:name="_Toc396836429"/>
      <w:bookmarkStart w:id="188" w:name="_Toc400962745"/>
      <w:bookmarkStart w:id="189" w:name="_Toc401736184"/>
      <w:bookmarkStart w:id="190" w:name="_Toc401736483"/>
      <w:bookmarkStart w:id="191" w:name="_Toc401737463"/>
      <w:bookmarkStart w:id="192" w:name="_Toc403060476"/>
      <w:bookmarkStart w:id="193" w:name="_Toc403397446"/>
      <w:bookmarkStart w:id="194" w:name="_Toc403399153"/>
      <w:bookmarkStart w:id="195" w:name="_Toc403400747"/>
      <w:bookmarkStart w:id="196" w:name="_Toc403401690"/>
      <w:r w:rsidRPr="00592B12">
        <w:rPr>
          <w:rStyle w:val="fontstyle01"/>
          <w:b w:val="0"/>
          <w:sz w:val="24"/>
        </w:rPr>
        <w:t>NIU:</w:t>
      </w:r>
      <w:r w:rsidRPr="00592B12">
        <w:rPr>
          <w:rStyle w:val="fontstyle01"/>
          <w:sz w:val="24"/>
        </w:rPr>
        <w:t xml:space="preserve"> </w:t>
      </w:r>
      <w:bookmarkEnd w:id="185"/>
      <w:bookmarkEnd w:id="186"/>
      <w:bookmarkEnd w:id="187"/>
      <w:bookmarkEnd w:id="188"/>
      <w:bookmarkEnd w:id="189"/>
      <w:bookmarkEnd w:id="190"/>
      <w:bookmarkEnd w:id="191"/>
      <w:bookmarkEnd w:id="192"/>
      <w:bookmarkEnd w:id="193"/>
      <w:bookmarkEnd w:id="194"/>
      <w:bookmarkEnd w:id="195"/>
      <w:bookmarkEnd w:id="196"/>
      <w:r w:rsidRPr="00592B12">
        <w:rPr>
          <w:rStyle w:val="fontstyle01"/>
          <w:sz w:val="24"/>
        </w:rPr>
        <w:t>__________________</w:t>
      </w:r>
    </w:p>
    <w:p w14:paraId="5C40C3C5" w14:textId="77777777" w:rsidR="006C3A9A" w:rsidRPr="00592B12" w:rsidRDefault="006C3A9A" w:rsidP="00A7641F">
      <w:pPr>
        <w:ind w:right="426" w:firstLine="2977"/>
        <w:jc w:val="both"/>
        <w:rPr>
          <w:rStyle w:val="fontstyle01"/>
          <w:sz w:val="24"/>
        </w:rPr>
      </w:pPr>
      <w:r w:rsidRPr="00592B12">
        <w:rPr>
          <w:rStyle w:val="fontstyle01"/>
          <w:b w:val="0"/>
          <w:sz w:val="24"/>
        </w:rPr>
        <w:t>Compte n°:</w:t>
      </w:r>
      <w:r w:rsidRPr="00592B12">
        <w:rPr>
          <w:rStyle w:val="fontstyle01"/>
          <w:sz w:val="24"/>
        </w:rPr>
        <w:t xml:space="preserve"> _________________________</w:t>
      </w:r>
    </w:p>
    <w:p w14:paraId="3BA3332F" w14:textId="77777777" w:rsidR="00A7641F" w:rsidRPr="00592B12" w:rsidRDefault="00A7641F" w:rsidP="00A7641F">
      <w:pPr>
        <w:ind w:right="426" w:firstLine="2977"/>
        <w:jc w:val="both"/>
        <w:rPr>
          <w:rStyle w:val="fontstyle01"/>
          <w:bCs w:val="0"/>
          <w:sz w:val="24"/>
        </w:rPr>
      </w:pPr>
      <w:r w:rsidRPr="00592B12">
        <w:rPr>
          <w:rStyle w:val="fontstyle01"/>
          <w:b w:val="0"/>
          <w:sz w:val="24"/>
        </w:rPr>
        <w:t>Banque:</w:t>
      </w:r>
      <w:r w:rsidRPr="00592B12">
        <w:rPr>
          <w:rStyle w:val="fontstyle01"/>
          <w:sz w:val="24"/>
        </w:rPr>
        <w:t xml:space="preserve"> _______________________</w:t>
      </w:r>
    </w:p>
    <w:p w14:paraId="7EEF6B03" w14:textId="77777777" w:rsidR="00A7641F" w:rsidRPr="00592B12" w:rsidRDefault="00A7641F" w:rsidP="00A7641F">
      <w:pPr>
        <w:ind w:right="426" w:firstLine="2977"/>
        <w:jc w:val="both"/>
        <w:rPr>
          <w:rStyle w:val="fontstyle01"/>
          <w:bCs w:val="0"/>
        </w:rPr>
      </w:pPr>
    </w:p>
    <w:p w14:paraId="41E9433B" w14:textId="77777777" w:rsidR="006C3A9A" w:rsidRPr="00592B12" w:rsidRDefault="006C3A9A" w:rsidP="001C38C1">
      <w:pPr>
        <w:ind w:right="426" w:firstLine="709"/>
        <w:jc w:val="both"/>
        <w:rPr>
          <w:rFonts w:ascii="Tw Cen MT" w:hAnsi="Tw Cen MT" w:cs="Arial"/>
          <w:bCs/>
          <w:color w:val="FF0000"/>
          <w:sz w:val="22"/>
          <w:szCs w:val="22"/>
        </w:rPr>
      </w:pPr>
    </w:p>
    <w:p w14:paraId="2CC51310" w14:textId="77777777" w:rsidR="00766044" w:rsidRPr="009A352A" w:rsidRDefault="006C3A9A" w:rsidP="00747B1F">
      <w:pPr>
        <w:ind w:right="142"/>
        <w:jc w:val="both"/>
        <w:rPr>
          <w:rFonts w:ascii="Tw Cen MT" w:hAnsi="Tw Cen MT" w:cs="Aharoni"/>
          <w:b/>
        </w:rPr>
      </w:pPr>
      <w:r w:rsidRPr="00592B12">
        <w:rPr>
          <w:rStyle w:val="fontstyle01"/>
          <w:b w:val="0"/>
          <w:sz w:val="24"/>
          <w:szCs w:val="24"/>
          <w:u w:val="single"/>
        </w:rPr>
        <w:t>Objet</w:t>
      </w:r>
      <w:r w:rsidR="00377081" w:rsidRPr="00592B12">
        <w:rPr>
          <w:rStyle w:val="fontstyle01"/>
          <w:b w:val="0"/>
          <w:sz w:val="24"/>
          <w:szCs w:val="24"/>
          <w:u w:val="single"/>
        </w:rPr>
        <w:t xml:space="preserve"> de la Lettre-commande</w:t>
      </w:r>
      <w:r w:rsidRPr="00592B12">
        <w:rPr>
          <w:rStyle w:val="fontstyle01"/>
          <w:b w:val="0"/>
          <w:sz w:val="24"/>
          <w:szCs w:val="24"/>
        </w:rPr>
        <w:t> :</w:t>
      </w:r>
      <w:r w:rsidRPr="00592B12">
        <w:rPr>
          <w:rStyle w:val="fontstyle01"/>
          <w:sz w:val="24"/>
          <w:szCs w:val="24"/>
        </w:rPr>
        <w:t xml:space="preserve"> </w:t>
      </w:r>
      <w:r w:rsidR="00747B1F" w:rsidRPr="00592B12">
        <w:rPr>
          <w:rFonts w:ascii="Tw Cen MT" w:hAnsi="Tw Cen MT" w:cs="Aharoni"/>
          <w:b/>
        </w:rPr>
        <w:t xml:space="preserve">Organisation d’un Séminaire de Formation </w:t>
      </w:r>
      <w:r w:rsidR="00F479F3">
        <w:rPr>
          <w:rFonts w:ascii="Tw Cen MT" w:hAnsi="Tw Cen MT" w:cs="Aharoni"/>
          <w:b/>
        </w:rPr>
        <w:t xml:space="preserve">des </w:t>
      </w:r>
      <w:r w:rsidR="009A352A" w:rsidRPr="009A352A">
        <w:rPr>
          <w:rFonts w:ascii="Tw Cen MT" w:hAnsi="Tw Cen MT" w:cs="Aharoni"/>
          <w:b/>
        </w:rPr>
        <w:t xml:space="preserve">secrétaires de direction sur l’organisation du travail </w:t>
      </w:r>
      <w:r w:rsidR="00747B1F" w:rsidRPr="009A352A">
        <w:rPr>
          <w:rFonts w:ascii="Tw Cen MT" w:hAnsi="Tw Cen MT" w:cs="Aharoni"/>
          <w:b/>
        </w:rPr>
        <w:t>administratif au Ministère de la Santé Publique</w:t>
      </w:r>
    </w:p>
    <w:p w14:paraId="1F79247B" w14:textId="77777777" w:rsidR="00747B1F" w:rsidRPr="00592B12" w:rsidRDefault="00747B1F" w:rsidP="00A7641F">
      <w:pPr>
        <w:ind w:right="426"/>
        <w:jc w:val="both"/>
        <w:rPr>
          <w:rFonts w:ascii="Tw Cen MT" w:hAnsi="Tw Cen MT" w:cs="Aharoni"/>
          <w:b/>
          <w:sz w:val="22"/>
          <w:szCs w:val="22"/>
        </w:rPr>
      </w:pPr>
    </w:p>
    <w:p w14:paraId="05794A18" w14:textId="77777777" w:rsidR="00A7641F" w:rsidRPr="00592B12" w:rsidRDefault="00A7641F" w:rsidP="00747B1F">
      <w:pPr>
        <w:ind w:right="142"/>
        <w:jc w:val="both"/>
        <w:rPr>
          <w:rFonts w:ascii="Tw Cen MT" w:hAnsi="Tw Cen MT"/>
          <w:szCs w:val="22"/>
        </w:rPr>
      </w:pPr>
      <w:r w:rsidRPr="00592B12">
        <w:rPr>
          <w:rFonts w:ascii="Tw Cen MT" w:hAnsi="Tw Cen MT"/>
          <w:szCs w:val="22"/>
          <w:u w:val="single"/>
        </w:rPr>
        <w:t>Thème</w:t>
      </w:r>
      <w:r w:rsidRPr="00592B12">
        <w:rPr>
          <w:rFonts w:ascii="Tw Cen MT" w:hAnsi="Tw Cen MT"/>
          <w:szCs w:val="22"/>
        </w:rPr>
        <w:t> :</w:t>
      </w:r>
      <w:r w:rsidRPr="00592B12">
        <w:rPr>
          <w:rFonts w:ascii="Tw Cen MT" w:hAnsi="Tw Cen MT"/>
          <w:b/>
          <w:szCs w:val="22"/>
        </w:rPr>
        <w:t xml:space="preserve"> « Renforcement des capacités </w:t>
      </w:r>
      <w:r w:rsidR="009A352A">
        <w:rPr>
          <w:rFonts w:ascii="Tw Cen MT" w:hAnsi="Tw Cen MT" w:cs="Aharoni"/>
          <w:b/>
        </w:rPr>
        <w:t xml:space="preserve">des </w:t>
      </w:r>
      <w:r w:rsidR="009A352A" w:rsidRPr="009A352A">
        <w:rPr>
          <w:rFonts w:ascii="Tw Cen MT" w:hAnsi="Tw Cen MT" w:cs="Aharoni"/>
          <w:b/>
        </w:rPr>
        <w:t>secrétaires de direction sur l’organisation du</w:t>
      </w:r>
      <w:r w:rsidRPr="00592B12">
        <w:rPr>
          <w:rFonts w:ascii="Tw Cen MT" w:hAnsi="Tw Cen MT"/>
          <w:b/>
          <w:szCs w:val="22"/>
        </w:rPr>
        <w:t xml:space="preserve"> travail administratif »</w:t>
      </w:r>
    </w:p>
    <w:p w14:paraId="191C322B" w14:textId="77777777" w:rsidR="00A7641F" w:rsidRPr="00592B12" w:rsidRDefault="00A7641F" w:rsidP="00A7641F">
      <w:pPr>
        <w:ind w:right="426"/>
        <w:jc w:val="both"/>
        <w:rPr>
          <w:rFonts w:ascii="Tw Cen MT" w:hAnsi="Tw Cen MT"/>
          <w:sz w:val="22"/>
          <w:szCs w:val="22"/>
        </w:rPr>
      </w:pPr>
    </w:p>
    <w:p w14:paraId="69BD5EFB" w14:textId="5FAD918E" w:rsidR="006C3A9A" w:rsidRPr="00592B12" w:rsidRDefault="006C3A9A" w:rsidP="001C38C1">
      <w:pPr>
        <w:widowControl w:val="0"/>
        <w:autoSpaceDE w:val="0"/>
        <w:autoSpaceDN w:val="0"/>
        <w:adjustRightInd w:val="0"/>
        <w:ind w:right="426"/>
        <w:jc w:val="both"/>
        <w:rPr>
          <w:rStyle w:val="fontstyle01"/>
          <w:sz w:val="24"/>
        </w:rPr>
      </w:pPr>
      <w:r w:rsidRPr="00592B12">
        <w:rPr>
          <w:rStyle w:val="fontstyle01"/>
          <w:b w:val="0"/>
          <w:sz w:val="24"/>
          <w:u w:val="single"/>
        </w:rPr>
        <w:t>Lieu d’exécution</w:t>
      </w:r>
      <w:r w:rsidRPr="00592B12">
        <w:rPr>
          <w:rStyle w:val="fontstyle01"/>
          <w:b w:val="0"/>
          <w:sz w:val="24"/>
        </w:rPr>
        <w:t> :</w:t>
      </w:r>
      <w:r w:rsidRPr="00592B12">
        <w:rPr>
          <w:rStyle w:val="fontstyle01"/>
          <w:sz w:val="24"/>
        </w:rPr>
        <w:t xml:space="preserve"> </w:t>
      </w:r>
      <w:r w:rsidR="006A74CE" w:rsidRPr="006A74CE">
        <w:rPr>
          <w:rStyle w:val="fontstyle01"/>
          <w:color w:val="FF0000"/>
          <w:sz w:val="24"/>
        </w:rPr>
        <w:t>Prodiges hôtel (Mfou)</w:t>
      </w:r>
    </w:p>
    <w:p w14:paraId="20F1A857" w14:textId="77777777" w:rsidR="006C3A9A" w:rsidRPr="00592B12" w:rsidRDefault="006C3A9A" w:rsidP="001C38C1">
      <w:pPr>
        <w:tabs>
          <w:tab w:val="left" w:pos="2340"/>
          <w:tab w:val="left" w:pos="3240"/>
        </w:tabs>
        <w:suppressAutoHyphens/>
        <w:ind w:right="426" w:hanging="2977"/>
        <w:jc w:val="both"/>
        <w:rPr>
          <w:rStyle w:val="fontstyle01"/>
          <w:b w:val="0"/>
          <w:sz w:val="24"/>
        </w:rPr>
      </w:pPr>
    </w:p>
    <w:p w14:paraId="71D3CD52" w14:textId="77777777" w:rsidR="006C3A9A" w:rsidRPr="00592B12" w:rsidRDefault="006C3A9A" w:rsidP="001C38C1">
      <w:pPr>
        <w:tabs>
          <w:tab w:val="left" w:pos="2340"/>
          <w:tab w:val="left" w:pos="3240"/>
        </w:tabs>
        <w:suppressAutoHyphens/>
        <w:spacing w:line="360" w:lineRule="auto"/>
        <w:ind w:right="426"/>
        <w:jc w:val="both"/>
        <w:rPr>
          <w:rStyle w:val="fontstyle01"/>
          <w:b w:val="0"/>
          <w:sz w:val="24"/>
          <w:u w:val="single"/>
        </w:rPr>
      </w:pPr>
      <w:r w:rsidRPr="00592B12">
        <w:rPr>
          <w:rStyle w:val="fontstyle01"/>
          <w:sz w:val="24"/>
          <w:u w:val="single"/>
        </w:rPr>
        <w:t>Montant : en francs CFA</w:t>
      </w: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642"/>
        <w:gridCol w:w="1559"/>
        <w:gridCol w:w="6072"/>
      </w:tblGrid>
      <w:tr w:rsidR="006C3A9A" w:rsidRPr="00592B12" w14:paraId="40C0326F" w14:textId="77777777" w:rsidTr="00337B4E">
        <w:trPr>
          <w:trHeight w:val="20"/>
          <w:jc w:val="center"/>
        </w:trPr>
        <w:tc>
          <w:tcPr>
            <w:tcW w:w="2642" w:type="dxa"/>
            <w:shd w:val="clear" w:color="auto" w:fill="FFFFFF" w:themeFill="background1"/>
            <w:vAlign w:val="center"/>
            <w:hideMark/>
          </w:tcPr>
          <w:p w14:paraId="6578BA13" w14:textId="77777777" w:rsidR="006C3A9A" w:rsidRPr="00592B12" w:rsidRDefault="006C3A9A" w:rsidP="00904743">
            <w:pPr>
              <w:jc w:val="center"/>
              <w:rPr>
                <w:rStyle w:val="fontstyle01"/>
                <w:b w:val="0"/>
                <w:bCs w:val="0"/>
                <w:sz w:val="24"/>
              </w:rPr>
            </w:pPr>
            <w:r w:rsidRPr="00592B12">
              <w:rPr>
                <w:rStyle w:val="fontstyle01"/>
                <w:sz w:val="24"/>
              </w:rPr>
              <w:t>Désignation</w:t>
            </w:r>
          </w:p>
        </w:tc>
        <w:tc>
          <w:tcPr>
            <w:tcW w:w="1559" w:type="dxa"/>
            <w:shd w:val="clear" w:color="auto" w:fill="FFFFFF" w:themeFill="background1"/>
            <w:vAlign w:val="center"/>
            <w:hideMark/>
          </w:tcPr>
          <w:p w14:paraId="63874B55" w14:textId="77777777" w:rsidR="006C3A9A" w:rsidRPr="00592B12" w:rsidRDefault="006C3A9A" w:rsidP="00904743">
            <w:pPr>
              <w:jc w:val="center"/>
              <w:rPr>
                <w:rStyle w:val="fontstyle01"/>
                <w:b w:val="0"/>
                <w:bCs w:val="0"/>
                <w:sz w:val="24"/>
              </w:rPr>
            </w:pPr>
            <w:r w:rsidRPr="00592B12">
              <w:rPr>
                <w:rStyle w:val="fontstyle01"/>
                <w:sz w:val="24"/>
              </w:rPr>
              <w:t xml:space="preserve">Montant </w:t>
            </w:r>
            <w:r w:rsidRPr="00592B12">
              <w:rPr>
                <w:rStyle w:val="fontstyle01"/>
                <w:sz w:val="24"/>
              </w:rPr>
              <w:br/>
              <w:t>en chiffre</w:t>
            </w:r>
          </w:p>
        </w:tc>
        <w:tc>
          <w:tcPr>
            <w:tcW w:w="6072" w:type="dxa"/>
            <w:shd w:val="clear" w:color="auto" w:fill="FFFFFF" w:themeFill="background1"/>
            <w:vAlign w:val="center"/>
            <w:hideMark/>
          </w:tcPr>
          <w:p w14:paraId="5861F350" w14:textId="77777777" w:rsidR="006C3A9A" w:rsidRPr="00592B12" w:rsidRDefault="006C3A9A" w:rsidP="00904743">
            <w:pPr>
              <w:jc w:val="center"/>
              <w:rPr>
                <w:rStyle w:val="fontstyle01"/>
                <w:b w:val="0"/>
                <w:bCs w:val="0"/>
                <w:sz w:val="24"/>
              </w:rPr>
            </w:pPr>
            <w:r w:rsidRPr="00592B12">
              <w:rPr>
                <w:rStyle w:val="fontstyle01"/>
                <w:sz w:val="24"/>
              </w:rPr>
              <w:t>Montant en lettre</w:t>
            </w:r>
          </w:p>
        </w:tc>
      </w:tr>
      <w:tr w:rsidR="006C3A9A" w:rsidRPr="00592B12" w14:paraId="39BB2C65" w14:textId="77777777" w:rsidTr="00337B4E">
        <w:trPr>
          <w:trHeight w:val="20"/>
          <w:jc w:val="center"/>
        </w:trPr>
        <w:tc>
          <w:tcPr>
            <w:tcW w:w="2642" w:type="dxa"/>
            <w:shd w:val="clear" w:color="auto" w:fill="FFFFFF" w:themeFill="background1"/>
            <w:vAlign w:val="center"/>
            <w:hideMark/>
          </w:tcPr>
          <w:p w14:paraId="285B9528" w14:textId="77777777" w:rsidR="006C3A9A" w:rsidRPr="00592B12" w:rsidRDefault="006C3A9A" w:rsidP="00904743">
            <w:pPr>
              <w:jc w:val="center"/>
              <w:rPr>
                <w:rStyle w:val="fontstyle01"/>
                <w:sz w:val="24"/>
              </w:rPr>
            </w:pPr>
            <w:r w:rsidRPr="00592B12">
              <w:rPr>
                <w:rStyle w:val="fontstyle01"/>
                <w:sz w:val="24"/>
              </w:rPr>
              <w:t>Montant Hors Taxes</w:t>
            </w:r>
          </w:p>
        </w:tc>
        <w:tc>
          <w:tcPr>
            <w:tcW w:w="1559" w:type="dxa"/>
            <w:shd w:val="clear" w:color="auto" w:fill="FFFFFF" w:themeFill="background1"/>
            <w:vAlign w:val="center"/>
          </w:tcPr>
          <w:p w14:paraId="5C75E849" w14:textId="77777777" w:rsidR="006C3A9A" w:rsidRPr="00592B12" w:rsidRDefault="006C3A9A" w:rsidP="00904743">
            <w:pPr>
              <w:jc w:val="center"/>
              <w:rPr>
                <w:rStyle w:val="fontstyle01"/>
                <w:sz w:val="24"/>
              </w:rPr>
            </w:pPr>
          </w:p>
        </w:tc>
        <w:tc>
          <w:tcPr>
            <w:tcW w:w="6072" w:type="dxa"/>
            <w:shd w:val="clear" w:color="auto" w:fill="FFFFFF" w:themeFill="background1"/>
            <w:vAlign w:val="center"/>
          </w:tcPr>
          <w:p w14:paraId="325D20AC" w14:textId="77777777" w:rsidR="006C3A9A" w:rsidRPr="00592B12" w:rsidRDefault="006C3A9A" w:rsidP="00904743">
            <w:pPr>
              <w:rPr>
                <w:rStyle w:val="fontstyle01"/>
                <w:sz w:val="24"/>
              </w:rPr>
            </w:pPr>
          </w:p>
        </w:tc>
      </w:tr>
      <w:tr w:rsidR="006C3A9A" w:rsidRPr="00592B12" w14:paraId="31D56F75" w14:textId="77777777" w:rsidTr="00337B4E">
        <w:trPr>
          <w:trHeight w:val="20"/>
          <w:jc w:val="center"/>
        </w:trPr>
        <w:tc>
          <w:tcPr>
            <w:tcW w:w="2642" w:type="dxa"/>
            <w:shd w:val="clear" w:color="auto" w:fill="FFFFFF" w:themeFill="background1"/>
            <w:vAlign w:val="center"/>
          </w:tcPr>
          <w:p w14:paraId="5CA2E439" w14:textId="77777777" w:rsidR="006C3A9A" w:rsidRPr="00592B12" w:rsidRDefault="006C3A9A" w:rsidP="00904743">
            <w:pPr>
              <w:jc w:val="center"/>
              <w:rPr>
                <w:rStyle w:val="fontstyle01"/>
                <w:b w:val="0"/>
                <w:sz w:val="24"/>
              </w:rPr>
            </w:pPr>
            <w:r w:rsidRPr="00592B12">
              <w:rPr>
                <w:rStyle w:val="fontstyle01"/>
                <w:sz w:val="24"/>
              </w:rPr>
              <w:t>TVA (19,25%)</w:t>
            </w:r>
          </w:p>
        </w:tc>
        <w:tc>
          <w:tcPr>
            <w:tcW w:w="1559" w:type="dxa"/>
            <w:shd w:val="clear" w:color="auto" w:fill="FFFFFF" w:themeFill="background1"/>
            <w:vAlign w:val="center"/>
          </w:tcPr>
          <w:p w14:paraId="701A4E1F" w14:textId="77777777" w:rsidR="006C3A9A" w:rsidRPr="00592B12" w:rsidRDefault="006C3A9A" w:rsidP="00904743">
            <w:pPr>
              <w:jc w:val="center"/>
              <w:rPr>
                <w:rStyle w:val="fontstyle01"/>
                <w:b w:val="0"/>
                <w:sz w:val="24"/>
              </w:rPr>
            </w:pPr>
          </w:p>
        </w:tc>
        <w:tc>
          <w:tcPr>
            <w:tcW w:w="6072" w:type="dxa"/>
            <w:shd w:val="clear" w:color="auto" w:fill="FFFFFF" w:themeFill="background1"/>
            <w:vAlign w:val="center"/>
          </w:tcPr>
          <w:p w14:paraId="3C33FF49" w14:textId="77777777" w:rsidR="006C3A9A" w:rsidRPr="00592B12" w:rsidRDefault="006C3A9A" w:rsidP="00904743">
            <w:pPr>
              <w:rPr>
                <w:rStyle w:val="fontstyle01"/>
                <w:b w:val="0"/>
                <w:sz w:val="24"/>
              </w:rPr>
            </w:pPr>
          </w:p>
        </w:tc>
      </w:tr>
      <w:tr w:rsidR="006C3A9A" w:rsidRPr="00592B12" w14:paraId="61AA2923" w14:textId="77777777" w:rsidTr="00337B4E">
        <w:trPr>
          <w:trHeight w:val="20"/>
          <w:jc w:val="center"/>
        </w:trPr>
        <w:tc>
          <w:tcPr>
            <w:tcW w:w="2642" w:type="dxa"/>
            <w:shd w:val="clear" w:color="auto" w:fill="FFFFFF" w:themeFill="background1"/>
            <w:vAlign w:val="center"/>
          </w:tcPr>
          <w:p w14:paraId="6421B079" w14:textId="77777777" w:rsidR="006C3A9A" w:rsidRPr="00592B12" w:rsidRDefault="006C3A9A" w:rsidP="00904743">
            <w:pPr>
              <w:jc w:val="center"/>
              <w:rPr>
                <w:rStyle w:val="fontstyle01"/>
                <w:b w:val="0"/>
                <w:sz w:val="24"/>
              </w:rPr>
            </w:pPr>
            <w:r w:rsidRPr="00592B12">
              <w:rPr>
                <w:rStyle w:val="fontstyle01"/>
                <w:sz w:val="24"/>
              </w:rPr>
              <w:t>I.R (</w:t>
            </w:r>
            <w:r w:rsidR="00E906A3" w:rsidRPr="00592B12">
              <w:rPr>
                <w:rStyle w:val="fontstyle01"/>
                <w:sz w:val="24"/>
              </w:rPr>
              <w:t>2,2</w:t>
            </w:r>
            <w:r w:rsidR="0006602A" w:rsidRPr="00592B12">
              <w:rPr>
                <w:rStyle w:val="fontstyle01"/>
                <w:sz w:val="24"/>
              </w:rPr>
              <w:t>%</w:t>
            </w:r>
            <w:r w:rsidR="00E906A3" w:rsidRPr="00592B12">
              <w:rPr>
                <w:rStyle w:val="fontstyle01"/>
                <w:sz w:val="24"/>
              </w:rPr>
              <w:t xml:space="preserve"> ou </w:t>
            </w:r>
            <w:r w:rsidRPr="00592B12">
              <w:rPr>
                <w:rStyle w:val="fontstyle01"/>
                <w:sz w:val="24"/>
              </w:rPr>
              <w:t xml:space="preserve">5,5%) </w:t>
            </w:r>
          </w:p>
        </w:tc>
        <w:tc>
          <w:tcPr>
            <w:tcW w:w="1559" w:type="dxa"/>
            <w:shd w:val="clear" w:color="auto" w:fill="FFFFFF" w:themeFill="background1"/>
            <w:vAlign w:val="center"/>
          </w:tcPr>
          <w:p w14:paraId="7B7BEB0B" w14:textId="77777777" w:rsidR="006C3A9A" w:rsidRPr="00592B12" w:rsidRDefault="006C3A9A" w:rsidP="00904743">
            <w:pPr>
              <w:jc w:val="center"/>
              <w:rPr>
                <w:rFonts w:ascii="Tw Cen MT" w:hAnsi="Tw Cen MT"/>
                <w:szCs w:val="22"/>
              </w:rPr>
            </w:pPr>
          </w:p>
        </w:tc>
        <w:tc>
          <w:tcPr>
            <w:tcW w:w="6072" w:type="dxa"/>
            <w:shd w:val="clear" w:color="auto" w:fill="FFFFFF" w:themeFill="background1"/>
            <w:vAlign w:val="center"/>
          </w:tcPr>
          <w:p w14:paraId="5BF50413" w14:textId="77777777" w:rsidR="006C3A9A" w:rsidRPr="00592B12" w:rsidRDefault="006C3A9A" w:rsidP="00904743">
            <w:pPr>
              <w:rPr>
                <w:rStyle w:val="fontstyle01"/>
                <w:b w:val="0"/>
                <w:sz w:val="24"/>
              </w:rPr>
            </w:pPr>
          </w:p>
        </w:tc>
      </w:tr>
      <w:tr w:rsidR="006C3A9A" w:rsidRPr="00592B12" w14:paraId="2CAF4DA0" w14:textId="77777777" w:rsidTr="00337B4E">
        <w:trPr>
          <w:trHeight w:val="20"/>
          <w:jc w:val="center"/>
        </w:trPr>
        <w:tc>
          <w:tcPr>
            <w:tcW w:w="2642" w:type="dxa"/>
            <w:shd w:val="clear" w:color="auto" w:fill="FFFFFF" w:themeFill="background1"/>
            <w:vAlign w:val="center"/>
          </w:tcPr>
          <w:p w14:paraId="57F9148E" w14:textId="77777777" w:rsidR="006C3A9A" w:rsidRPr="00592B12" w:rsidRDefault="006C3A9A" w:rsidP="00904743">
            <w:pPr>
              <w:jc w:val="center"/>
              <w:rPr>
                <w:rStyle w:val="fontstyle01"/>
                <w:bCs w:val="0"/>
                <w:sz w:val="24"/>
              </w:rPr>
            </w:pPr>
            <w:r w:rsidRPr="00592B12">
              <w:rPr>
                <w:rStyle w:val="fontstyle01"/>
                <w:sz w:val="24"/>
              </w:rPr>
              <w:t xml:space="preserve">Montant TTC </w:t>
            </w:r>
          </w:p>
        </w:tc>
        <w:tc>
          <w:tcPr>
            <w:tcW w:w="1559" w:type="dxa"/>
            <w:shd w:val="clear" w:color="auto" w:fill="FFFFFF" w:themeFill="background1"/>
            <w:vAlign w:val="center"/>
          </w:tcPr>
          <w:p w14:paraId="09967A8F" w14:textId="77777777" w:rsidR="006C3A9A" w:rsidRPr="00592B12" w:rsidRDefault="006C3A9A" w:rsidP="00904743">
            <w:pPr>
              <w:jc w:val="center"/>
              <w:rPr>
                <w:rFonts w:ascii="Tw Cen MT" w:hAnsi="Tw Cen MT"/>
                <w:b/>
                <w:bCs/>
                <w:szCs w:val="22"/>
              </w:rPr>
            </w:pPr>
          </w:p>
        </w:tc>
        <w:tc>
          <w:tcPr>
            <w:tcW w:w="6072" w:type="dxa"/>
            <w:shd w:val="clear" w:color="auto" w:fill="FFFFFF" w:themeFill="background1"/>
            <w:vAlign w:val="center"/>
          </w:tcPr>
          <w:p w14:paraId="6CE873CC" w14:textId="77777777" w:rsidR="006C3A9A" w:rsidRPr="00592B12" w:rsidRDefault="006C3A9A" w:rsidP="00904743">
            <w:pPr>
              <w:rPr>
                <w:rStyle w:val="fontstyle01"/>
                <w:sz w:val="24"/>
              </w:rPr>
            </w:pPr>
          </w:p>
        </w:tc>
      </w:tr>
      <w:tr w:rsidR="006C3A9A" w:rsidRPr="00592B12" w14:paraId="73B47BA6" w14:textId="77777777" w:rsidTr="00337B4E">
        <w:trPr>
          <w:trHeight w:val="20"/>
          <w:jc w:val="center"/>
        </w:trPr>
        <w:tc>
          <w:tcPr>
            <w:tcW w:w="2642" w:type="dxa"/>
            <w:shd w:val="clear" w:color="auto" w:fill="FFFFFF" w:themeFill="background1"/>
            <w:vAlign w:val="center"/>
          </w:tcPr>
          <w:p w14:paraId="5C41B7FC" w14:textId="77777777" w:rsidR="006C3A9A" w:rsidRPr="00592B12" w:rsidRDefault="006C3A9A" w:rsidP="00904743">
            <w:pPr>
              <w:jc w:val="center"/>
              <w:rPr>
                <w:rStyle w:val="fontstyle01"/>
                <w:b w:val="0"/>
                <w:sz w:val="24"/>
              </w:rPr>
            </w:pPr>
            <w:r w:rsidRPr="00592B12">
              <w:rPr>
                <w:rStyle w:val="fontstyle01"/>
                <w:sz w:val="24"/>
              </w:rPr>
              <w:t xml:space="preserve">Montant Net à mandater </w:t>
            </w:r>
          </w:p>
        </w:tc>
        <w:tc>
          <w:tcPr>
            <w:tcW w:w="1559" w:type="dxa"/>
            <w:shd w:val="clear" w:color="auto" w:fill="FFFFFF" w:themeFill="background1"/>
            <w:vAlign w:val="center"/>
          </w:tcPr>
          <w:p w14:paraId="603C159D" w14:textId="77777777" w:rsidR="006C3A9A" w:rsidRPr="00592B12" w:rsidRDefault="006C3A9A" w:rsidP="00904743">
            <w:pPr>
              <w:jc w:val="center"/>
              <w:rPr>
                <w:rFonts w:ascii="Tw Cen MT" w:hAnsi="Tw Cen MT"/>
                <w:b/>
                <w:bCs/>
                <w:szCs w:val="22"/>
              </w:rPr>
            </w:pPr>
          </w:p>
        </w:tc>
        <w:tc>
          <w:tcPr>
            <w:tcW w:w="6072" w:type="dxa"/>
            <w:shd w:val="clear" w:color="auto" w:fill="FFFFFF" w:themeFill="background1"/>
            <w:vAlign w:val="center"/>
          </w:tcPr>
          <w:p w14:paraId="7C16046B" w14:textId="77777777" w:rsidR="006C3A9A" w:rsidRPr="00592B12" w:rsidRDefault="006C3A9A" w:rsidP="00904743">
            <w:pPr>
              <w:rPr>
                <w:rStyle w:val="fontstyle01"/>
                <w:b w:val="0"/>
                <w:sz w:val="24"/>
              </w:rPr>
            </w:pPr>
          </w:p>
        </w:tc>
      </w:tr>
    </w:tbl>
    <w:p w14:paraId="6DF87607" w14:textId="77777777" w:rsidR="006C3A9A" w:rsidRPr="00592B12" w:rsidRDefault="006C3A9A" w:rsidP="006C3A9A">
      <w:pPr>
        <w:tabs>
          <w:tab w:val="left" w:pos="0"/>
        </w:tabs>
        <w:suppressAutoHyphens/>
        <w:rPr>
          <w:rFonts w:ascii="Tw Cen MT" w:hAnsi="Tw Cen MT" w:cs="Arial"/>
          <w:b/>
          <w:bCs/>
          <w:color w:val="000000"/>
          <w:szCs w:val="22"/>
        </w:rPr>
      </w:pPr>
    </w:p>
    <w:p w14:paraId="6FD4EBF1" w14:textId="77777777" w:rsidR="006C3A9A" w:rsidRPr="00592B12" w:rsidRDefault="006C3A9A" w:rsidP="001C38C1">
      <w:pPr>
        <w:ind w:right="426"/>
        <w:rPr>
          <w:rStyle w:val="fontstyle01"/>
          <w:b w:val="0"/>
          <w:sz w:val="24"/>
        </w:rPr>
      </w:pPr>
      <w:r w:rsidRPr="00592B12">
        <w:rPr>
          <w:rStyle w:val="fontstyle01"/>
          <w:b w:val="0"/>
          <w:sz w:val="24"/>
          <w:u w:val="single"/>
        </w:rPr>
        <w:t>Délai d’exécution</w:t>
      </w:r>
      <w:r w:rsidRPr="00592B12">
        <w:rPr>
          <w:rStyle w:val="fontstyle01"/>
          <w:b w:val="0"/>
          <w:sz w:val="24"/>
        </w:rPr>
        <w:t> :</w:t>
      </w:r>
      <w:r w:rsidRPr="00592B12">
        <w:rPr>
          <w:rStyle w:val="fontstyle01"/>
          <w:sz w:val="24"/>
        </w:rPr>
        <w:t xml:space="preserve"> </w:t>
      </w:r>
      <w:r w:rsidR="00747B1F" w:rsidRPr="00592B12">
        <w:rPr>
          <w:rStyle w:val="fontstyle01"/>
          <w:sz w:val="24"/>
        </w:rPr>
        <w:t xml:space="preserve">Cinq </w:t>
      </w:r>
      <w:r w:rsidR="001C38C1" w:rsidRPr="00592B12">
        <w:rPr>
          <w:rStyle w:val="fontstyle01"/>
          <w:sz w:val="24"/>
        </w:rPr>
        <w:t>(</w:t>
      </w:r>
      <w:r w:rsidR="00E949F6" w:rsidRPr="00592B12">
        <w:rPr>
          <w:rStyle w:val="fontstyle01"/>
          <w:sz w:val="24"/>
        </w:rPr>
        <w:t>0</w:t>
      </w:r>
      <w:r w:rsidR="001C38C1" w:rsidRPr="00592B12">
        <w:rPr>
          <w:rStyle w:val="fontstyle01"/>
          <w:sz w:val="24"/>
        </w:rPr>
        <w:t>5</w:t>
      </w:r>
      <w:r w:rsidR="00E949F6" w:rsidRPr="00592B12">
        <w:rPr>
          <w:rStyle w:val="fontstyle01"/>
          <w:sz w:val="24"/>
        </w:rPr>
        <w:t>) jours</w:t>
      </w:r>
      <w:r w:rsidRPr="00592B12">
        <w:rPr>
          <w:rStyle w:val="fontstyle01"/>
          <w:sz w:val="24"/>
        </w:rPr>
        <w:t>.</w:t>
      </w:r>
    </w:p>
    <w:p w14:paraId="566C7110" w14:textId="77777777" w:rsidR="006C3A9A" w:rsidRPr="00592B12" w:rsidRDefault="006C3A9A" w:rsidP="001C38C1">
      <w:pPr>
        <w:ind w:right="426"/>
        <w:rPr>
          <w:rStyle w:val="fontstyle01"/>
          <w:bCs w:val="0"/>
          <w:sz w:val="24"/>
        </w:rPr>
      </w:pPr>
    </w:p>
    <w:p w14:paraId="193A5E0A" w14:textId="77777777" w:rsidR="006C3A9A" w:rsidRPr="00592B12" w:rsidRDefault="006C3A9A" w:rsidP="001C38C1">
      <w:pPr>
        <w:ind w:right="426"/>
        <w:rPr>
          <w:rStyle w:val="fontstyle01"/>
          <w:sz w:val="24"/>
        </w:rPr>
      </w:pPr>
      <w:r w:rsidRPr="00592B12">
        <w:rPr>
          <w:rStyle w:val="fontstyle01"/>
          <w:b w:val="0"/>
          <w:sz w:val="24"/>
          <w:u w:val="single"/>
        </w:rPr>
        <w:t>Financement</w:t>
      </w:r>
      <w:r w:rsidRPr="00592B12">
        <w:rPr>
          <w:rStyle w:val="fontstyle01"/>
          <w:b w:val="0"/>
          <w:sz w:val="24"/>
        </w:rPr>
        <w:t> :</w:t>
      </w:r>
      <w:r w:rsidRPr="00592B12">
        <w:rPr>
          <w:rStyle w:val="fontstyle01"/>
          <w:sz w:val="24"/>
        </w:rPr>
        <w:t xml:space="preserve"> B</w:t>
      </w:r>
      <w:r w:rsidR="00747B1F" w:rsidRPr="00592B12">
        <w:rPr>
          <w:rStyle w:val="fontstyle01"/>
          <w:sz w:val="24"/>
        </w:rPr>
        <w:t xml:space="preserve">udget de </w:t>
      </w:r>
      <w:r w:rsidR="001C38C1" w:rsidRPr="00592B12">
        <w:rPr>
          <w:rStyle w:val="fontstyle01"/>
          <w:sz w:val="24"/>
        </w:rPr>
        <w:t>F</w:t>
      </w:r>
      <w:r w:rsidR="00747B1F" w:rsidRPr="00592B12">
        <w:rPr>
          <w:rStyle w:val="fontstyle01"/>
          <w:sz w:val="24"/>
        </w:rPr>
        <w:t>onctionnement, Exercice</w:t>
      </w:r>
      <w:r w:rsidRPr="00592B12">
        <w:rPr>
          <w:rStyle w:val="fontstyle01"/>
          <w:sz w:val="24"/>
        </w:rPr>
        <w:t xml:space="preserve"> 202</w:t>
      </w:r>
      <w:r w:rsidR="00144D95" w:rsidRPr="00592B12">
        <w:rPr>
          <w:rStyle w:val="fontstyle01"/>
          <w:sz w:val="24"/>
        </w:rPr>
        <w:t>5</w:t>
      </w:r>
    </w:p>
    <w:p w14:paraId="6F365655" w14:textId="77777777" w:rsidR="006C3A9A" w:rsidRPr="00592B12" w:rsidRDefault="006C3A9A" w:rsidP="001C38C1">
      <w:pPr>
        <w:ind w:right="426"/>
        <w:rPr>
          <w:rStyle w:val="fontstyle01"/>
          <w:bCs w:val="0"/>
          <w:sz w:val="24"/>
        </w:rPr>
      </w:pPr>
    </w:p>
    <w:p w14:paraId="5F00E1FA" w14:textId="1B10F64E" w:rsidR="006C3A9A" w:rsidRPr="007851D1" w:rsidRDefault="006C3A9A" w:rsidP="007851D1">
      <w:pPr>
        <w:spacing w:line="360" w:lineRule="auto"/>
        <w:rPr>
          <w:rFonts w:ascii="Tw Cen MT" w:hAnsi="Tw Cen MT"/>
          <w:b/>
          <w:bCs/>
          <w:color w:val="FF0000"/>
          <w:szCs w:val="22"/>
          <w:lang w:val="fr-CM"/>
        </w:rPr>
      </w:pPr>
      <w:r w:rsidRPr="00592B12">
        <w:rPr>
          <w:rStyle w:val="fontstyle01"/>
          <w:b w:val="0"/>
          <w:sz w:val="24"/>
          <w:u w:val="single"/>
        </w:rPr>
        <w:t>Imputation</w:t>
      </w:r>
      <w:r w:rsidRPr="00592B12">
        <w:rPr>
          <w:rStyle w:val="fontstyle01"/>
          <w:b w:val="0"/>
          <w:sz w:val="24"/>
        </w:rPr>
        <w:t> :</w:t>
      </w:r>
      <w:r w:rsidRPr="00592B12">
        <w:rPr>
          <w:rStyle w:val="fontstyle01"/>
          <w:sz w:val="24"/>
        </w:rPr>
        <w:t xml:space="preserve"> </w:t>
      </w:r>
      <w:r w:rsidR="007851D1" w:rsidRPr="00047D9B">
        <w:rPr>
          <w:rFonts w:ascii="Tw Cen MT" w:hAnsi="Tw Cen MT"/>
          <w:b/>
          <w:bCs/>
          <w:szCs w:val="22"/>
          <w:lang w:val="fr-CM"/>
        </w:rPr>
        <w:t>59 40 047 08 340030 361810</w:t>
      </w:r>
    </w:p>
    <w:p w14:paraId="3FEA2184" w14:textId="77777777" w:rsidR="006C3A9A" w:rsidRPr="00592B12" w:rsidRDefault="006C3A9A" w:rsidP="006C3A9A">
      <w:pPr>
        <w:rPr>
          <w:rFonts w:ascii="Tw Cen MT" w:hAnsi="Tw Cen MT" w:cs="Arial"/>
          <w:szCs w:val="22"/>
        </w:rPr>
      </w:pPr>
    </w:p>
    <w:p w14:paraId="14149BCC" w14:textId="77777777" w:rsidR="006C3A9A" w:rsidRPr="00592B12" w:rsidRDefault="006C3A9A" w:rsidP="006C3A9A">
      <w:pPr>
        <w:spacing w:line="360" w:lineRule="auto"/>
        <w:ind w:firstLine="3969"/>
        <w:rPr>
          <w:rStyle w:val="fontstyle01"/>
          <w:b w:val="0"/>
          <w:sz w:val="24"/>
        </w:rPr>
      </w:pPr>
      <w:r w:rsidRPr="00592B12">
        <w:rPr>
          <w:rStyle w:val="fontstyle01"/>
          <w:sz w:val="24"/>
        </w:rPr>
        <w:t>Souscrit</w:t>
      </w:r>
      <w:r w:rsidR="001C38C1" w:rsidRPr="00592B12">
        <w:rPr>
          <w:rStyle w:val="fontstyle01"/>
          <w:sz w:val="24"/>
        </w:rPr>
        <w:t>e</w:t>
      </w:r>
      <w:r w:rsidRPr="00592B12">
        <w:rPr>
          <w:rStyle w:val="fontstyle01"/>
          <w:sz w:val="24"/>
        </w:rPr>
        <w:t>, le __________________</w:t>
      </w:r>
    </w:p>
    <w:p w14:paraId="75A9A897" w14:textId="77777777" w:rsidR="006C3A9A" w:rsidRPr="00592B12" w:rsidRDefault="006C3A9A" w:rsidP="006C3A9A">
      <w:pPr>
        <w:spacing w:line="360" w:lineRule="auto"/>
        <w:ind w:firstLine="3969"/>
        <w:rPr>
          <w:rStyle w:val="fontstyle01"/>
          <w:b w:val="0"/>
          <w:sz w:val="24"/>
        </w:rPr>
      </w:pPr>
      <w:r w:rsidRPr="00592B12">
        <w:rPr>
          <w:rStyle w:val="fontstyle01"/>
          <w:sz w:val="24"/>
        </w:rPr>
        <w:t>Signé</w:t>
      </w:r>
      <w:r w:rsidR="001C38C1" w:rsidRPr="00592B12">
        <w:rPr>
          <w:rStyle w:val="fontstyle01"/>
          <w:sz w:val="24"/>
        </w:rPr>
        <w:t>e</w:t>
      </w:r>
      <w:r w:rsidRPr="00592B12">
        <w:rPr>
          <w:rStyle w:val="fontstyle01"/>
          <w:sz w:val="24"/>
        </w:rPr>
        <w:t>, le ____________________</w:t>
      </w:r>
    </w:p>
    <w:p w14:paraId="08B58DA3" w14:textId="77777777" w:rsidR="006C3A9A" w:rsidRPr="00592B12" w:rsidRDefault="006C3A9A" w:rsidP="006C3A9A">
      <w:pPr>
        <w:spacing w:line="360" w:lineRule="auto"/>
        <w:ind w:firstLine="3969"/>
        <w:rPr>
          <w:rStyle w:val="fontstyle01"/>
          <w:b w:val="0"/>
          <w:sz w:val="24"/>
        </w:rPr>
      </w:pPr>
      <w:r w:rsidRPr="00592B12">
        <w:rPr>
          <w:rStyle w:val="fontstyle01"/>
          <w:sz w:val="24"/>
        </w:rPr>
        <w:t>Notifié</w:t>
      </w:r>
      <w:r w:rsidR="001C38C1" w:rsidRPr="00592B12">
        <w:rPr>
          <w:rStyle w:val="fontstyle01"/>
          <w:sz w:val="24"/>
        </w:rPr>
        <w:t>e</w:t>
      </w:r>
      <w:r w:rsidRPr="00592B12">
        <w:rPr>
          <w:rStyle w:val="fontstyle01"/>
          <w:sz w:val="24"/>
        </w:rPr>
        <w:t>, le ____________________</w:t>
      </w:r>
    </w:p>
    <w:p w14:paraId="38076588" w14:textId="77777777" w:rsidR="006C3A9A" w:rsidRPr="00592B12" w:rsidRDefault="006C3A9A" w:rsidP="006C3A9A">
      <w:pPr>
        <w:spacing w:line="360" w:lineRule="auto"/>
        <w:ind w:firstLine="3969"/>
        <w:rPr>
          <w:rStyle w:val="fontstyle01"/>
          <w:b w:val="0"/>
          <w:szCs w:val="26"/>
        </w:rPr>
      </w:pPr>
      <w:r w:rsidRPr="00592B12">
        <w:rPr>
          <w:rStyle w:val="fontstyle01"/>
          <w:sz w:val="24"/>
        </w:rPr>
        <w:t>Enregistré</w:t>
      </w:r>
      <w:r w:rsidR="001C38C1" w:rsidRPr="00592B12">
        <w:rPr>
          <w:rStyle w:val="fontstyle01"/>
          <w:sz w:val="24"/>
        </w:rPr>
        <w:t>e</w:t>
      </w:r>
      <w:r w:rsidRPr="00592B12">
        <w:rPr>
          <w:rStyle w:val="fontstyle01"/>
          <w:sz w:val="24"/>
        </w:rPr>
        <w:t>, le _________________</w:t>
      </w:r>
    </w:p>
    <w:p w14:paraId="0ECED88B" w14:textId="77777777" w:rsidR="00337B4E" w:rsidRDefault="00337B4E">
      <w:pPr>
        <w:spacing w:after="200" w:line="276" w:lineRule="auto"/>
        <w:rPr>
          <w:rFonts w:ascii="Tw Cen MT" w:hAnsi="Tw Cen MT"/>
          <w:sz w:val="20"/>
          <w:szCs w:val="22"/>
        </w:rPr>
      </w:pPr>
      <w:r>
        <w:rPr>
          <w:rFonts w:ascii="Tw Cen MT" w:hAnsi="Tw Cen MT"/>
          <w:sz w:val="20"/>
          <w:szCs w:val="22"/>
        </w:rPr>
        <w:br w:type="page"/>
      </w:r>
    </w:p>
    <w:p w14:paraId="30560093" w14:textId="77777777" w:rsidR="00337B4E" w:rsidRDefault="00337B4E" w:rsidP="00337B4E">
      <w:pPr>
        <w:ind w:left="-284" w:firstLine="568"/>
        <w:jc w:val="both"/>
        <w:rPr>
          <w:rFonts w:ascii="Tw Cen MT" w:eastAsia="Arial Unicode MS" w:hAnsi="Tw Cen MT" w:cs="Arial"/>
        </w:rPr>
      </w:pPr>
    </w:p>
    <w:p w14:paraId="6E60C417" w14:textId="77777777" w:rsidR="00337B4E" w:rsidRDefault="00337B4E" w:rsidP="00337B4E">
      <w:pPr>
        <w:ind w:left="-284" w:firstLine="568"/>
        <w:jc w:val="both"/>
        <w:rPr>
          <w:rFonts w:ascii="Tw Cen MT" w:eastAsia="Arial Unicode MS" w:hAnsi="Tw Cen MT" w:cs="Arial"/>
        </w:rPr>
      </w:pPr>
    </w:p>
    <w:p w14:paraId="114FAB82" w14:textId="77777777" w:rsidR="00337B4E" w:rsidRDefault="00337B4E" w:rsidP="00747B1F">
      <w:pPr>
        <w:jc w:val="both"/>
        <w:rPr>
          <w:rFonts w:ascii="Tw Cen MT" w:eastAsia="Arial Unicode MS" w:hAnsi="Tw Cen MT" w:cs="Arial"/>
        </w:rPr>
      </w:pPr>
    </w:p>
    <w:p w14:paraId="38734529" w14:textId="77777777" w:rsidR="00337B4E" w:rsidRPr="00747B1F" w:rsidRDefault="00337B4E" w:rsidP="00A7641F">
      <w:pPr>
        <w:ind w:left="-284" w:firstLine="992"/>
        <w:jc w:val="both"/>
        <w:rPr>
          <w:rFonts w:ascii="Tw Cen MT" w:hAnsi="Tw Cen MT" w:cs="Arial"/>
          <w:szCs w:val="22"/>
        </w:rPr>
      </w:pPr>
      <w:r w:rsidRPr="00747B1F">
        <w:rPr>
          <w:rFonts w:ascii="Tw Cen MT" w:eastAsia="Arial Unicode MS" w:hAnsi="Tw Cen MT" w:cs="Arial"/>
          <w:szCs w:val="22"/>
        </w:rPr>
        <w:t>Entre :</w:t>
      </w:r>
    </w:p>
    <w:p w14:paraId="393112CE" w14:textId="77777777" w:rsidR="00337B4E" w:rsidRPr="00747B1F" w:rsidRDefault="00337B4E" w:rsidP="00337B4E">
      <w:pPr>
        <w:ind w:left="-284"/>
        <w:jc w:val="both"/>
        <w:rPr>
          <w:rFonts w:ascii="Tw Cen MT" w:eastAsia="Arial Unicode MS" w:hAnsi="Tw Cen MT" w:cs="Arial"/>
          <w:szCs w:val="22"/>
        </w:rPr>
      </w:pPr>
    </w:p>
    <w:p w14:paraId="2AAB4BAB" w14:textId="77777777" w:rsidR="00337B4E" w:rsidRPr="00747B1F" w:rsidRDefault="00337B4E" w:rsidP="00337B4E">
      <w:pPr>
        <w:ind w:left="-284"/>
        <w:jc w:val="both"/>
        <w:rPr>
          <w:rFonts w:ascii="Tw Cen MT" w:eastAsia="Arial Unicode MS" w:hAnsi="Tw Cen MT" w:cs="Arial"/>
          <w:szCs w:val="22"/>
        </w:rPr>
      </w:pPr>
    </w:p>
    <w:p w14:paraId="0882A901" w14:textId="77777777" w:rsidR="00337B4E" w:rsidRPr="00747B1F" w:rsidRDefault="00337B4E" w:rsidP="00A7641F">
      <w:pPr>
        <w:ind w:firstLine="708"/>
        <w:jc w:val="both"/>
        <w:rPr>
          <w:rFonts w:ascii="Tw Cen MT" w:eastAsia="Arial Unicode MS" w:hAnsi="Tw Cen MT" w:cs="Arial"/>
          <w:szCs w:val="22"/>
        </w:rPr>
      </w:pPr>
      <w:r w:rsidRPr="00747B1F">
        <w:rPr>
          <w:rFonts w:ascii="Tw Cen MT" w:eastAsia="Arial Unicode MS" w:hAnsi="Tw Cen MT" w:cs="Arial"/>
          <w:szCs w:val="22"/>
        </w:rPr>
        <w:t>L’État du Cameroun, représenté par Monsieur le Ministre de la Santé Publique.</w:t>
      </w:r>
    </w:p>
    <w:p w14:paraId="179A4297" w14:textId="77777777" w:rsidR="00337B4E" w:rsidRPr="00747B1F" w:rsidRDefault="00337B4E" w:rsidP="00337B4E">
      <w:pPr>
        <w:pStyle w:val="Corpsdetexte21"/>
        <w:ind w:left="-284"/>
        <w:rPr>
          <w:rFonts w:ascii="Tw Cen MT" w:hAnsi="Tw Cen MT" w:cs="Arial"/>
          <w:bCs/>
          <w:szCs w:val="22"/>
        </w:rPr>
      </w:pPr>
    </w:p>
    <w:p w14:paraId="13F94950" w14:textId="77777777" w:rsidR="00337B4E" w:rsidRPr="00747B1F" w:rsidRDefault="00337B4E" w:rsidP="00337B4E">
      <w:pPr>
        <w:pStyle w:val="Corpsdetexte21"/>
        <w:ind w:left="1840"/>
        <w:rPr>
          <w:rFonts w:ascii="Tw Cen MT" w:hAnsi="Tw Cen MT" w:cs="Arial"/>
          <w:b/>
          <w:bCs/>
          <w:szCs w:val="22"/>
        </w:rPr>
      </w:pPr>
      <w:r w:rsidRPr="00747B1F">
        <w:rPr>
          <w:rFonts w:ascii="Tw Cen MT" w:hAnsi="Tw Cen MT" w:cs="Arial"/>
          <w:bCs/>
          <w:szCs w:val="22"/>
        </w:rPr>
        <w:t xml:space="preserve">Ci-après dénommé </w:t>
      </w:r>
      <w:r w:rsidRPr="00747B1F">
        <w:rPr>
          <w:rFonts w:ascii="Tw Cen MT" w:hAnsi="Tw Cen MT" w:cs="Arial"/>
          <w:b/>
          <w:bCs/>
          <w:szCs w:val="22"/>
        </w:rPr>
        <w:t xml:space="preserve">« Maître d’Ouvrage », </w:t>
      </w:r>
    </w:p>
    <w:p w14:paraId="5D7E4D37" w14:textId="77777777" w:rsidR="00337B4E" w:rsidRPr="00747B1F" w:rsidRDefault="00337B4E" w:rsidP="00337B4E">
      <w:pPr>
        <w:ind w:left="-284"/>
        <w:jc w:val="both"/>
        <w:rPr>
          <w:rFonts w:ascii="Tw Cen MT" w:eastAsia="Arial Unicode MS" w:hAnsi="Tw Cen MT" w:cs="Arial"/>
          <w:szCs w:val="22"/>
        </w:rPr>
      </w:pPr>
    </w:p>
    <w:p w14:paraId="516517F0" w14:textId="77777777" w:rsidR="00337B4E" w:rsidRPr="00747B1F" w:rsidRDefault="00337B4E" w:rsidP="00337B4E">
      <w:pPr>
        <w:ind w:left="-284"/>
        <w:jc w:val="both"/>
        <w:rPr>
          <w:rFonts w:ascii="Tw Cen MT" w:eastAsia="Arial Unicode MS" w:hAnsi="Tw Cen MT" w:cs="Arial"/>
          <w:szCs w:val="22"/>
        </w:rPr>
      </w:pPr>
    </w:p>
    <w:p w14:paraId="2E542DAD" w14:textId="77777777" w:rsidR="00337B4E" w:rsidRPr="00747B1F" w:rsidRDefault="00337B4E" w:rsidP="00337B4E">
      <w:pPr>
        <w:ind w:left="-284"/>
        <w:jc w:val="both"/>
        <w:rPr>
          <w:rFonts w:ascii="Tw Cen MT" w:eastAsia="Arial Unicode MS" w:hAnsi="Tw Cen MT" w:cs="Arial"/>
          <w:szCs w:val="22"/>
        </w:rPr>
      </w:pPr>
    </w:p>
    <w:p w14:paraId="6E69175E" w14:textId="77777777" w:rsidR="00337B4E" w:rsidRPr="00747B1F" w:rsidRDefault="00337B4E" w:rsidP="00337B4E">
      <w:pPr>
        <w:ind w:left="-284"/>
        <w:jc w:val="both"/>
        <w:rPr>
          <w:rFonts w:ascii="Tw Cen MT" w:eastAsia="Arial Unicode MS" w:hAnsi="Tw Cen MT" w:cs="Arial"/>
          <w:szCs w:val="22"/>
        </w:rPr>
      </w:pPr>
    </w:p>
    <w:p w14:paraId="50B262F7" w14:textId="77777777" w:rsidR="00337B4E" w:rsidRPr="00747B1F" w:rsidRDefault="00337B4E" w:rsidP="00A7641F">
      <w:pPr>
        <w:ind w:firstLine="708"/>
        <w:jc w:val="both"/>
        <w:rPr>
          <w:rFonts w:ascii="Tw Cen MT" w:eastAsia="Arial Unicode MS" w:hAnsi="Tw Cen MT" w:cs="Arial"/>
          <w:szCs w:val="22"/>
        </w:rPr>
      </w:pPr>
      <w:r w:rsidRPr="00747B1F">
        <w:rPr>
          <w:rFonts w:ascii="Tw Cen MT" w:eastAsia="Arial Unicode MS" w:hAnsi="Tw Cen MT" w:cs="Arial"/>
          <w:szCs w:val="22"/>
        </w:rPr>
        <w:t>D’une part</w:t>
      </w:r>
    </w:p>
    <w:p w14:paraId="668B7445" w14:textId="77777777" w:rsidR="00337B4E" w:rsidRPr="00747B1F" w:rsidRDefault="00337B4E" w:rsidP="00337B4E">
      <w:pPr>
        <w:ind w:left="2124" w:hanging="2124"/>
        <w:jc w:val="both"/>
        <w:rPr>
          <w:rFonts w:ascii="Tw Cen MT" w:eastAsia="Arial Unicode MS" w:hAnsi="Tw Cen MT" w:cs="Arial"/>
          <w:szCs w:val="22"/>
        </w:rPr>
      </w:pPr>
    </w:p>
    <w:p w14:paraId="0EF87368" w14:textId="77777777" w:rsidR="00337B4E" w:rsidRPr="00747B1F" w:rsidRDefault="00337B4E" w:rsidP="00337B4E">
      <w:pPr>
        <w:ind w:left="2124" w:hanging="2124"/>
        <w:jc w:val="both"/>
        <w:rPr>
          <w:rFonts w:ascii="Tw Cen MT" w:eastAsia="Arial Unicode MS" w:hAnsi="Tw Cen MT" w:cs="Arial"/>
          <w:szCs w:val="22"/>
        </w:rPr>
      </w:pPr>
    </w:p>
    <w:p w14:paraId="6C700551" w14:textId="77777777" w:rsidR="00337B4E" w:rsidRPr="00747B1F" w:rsidRDefault="00337B4E" w:rsidP="00337B4E">
      <w:pPr>
        <w:ind w:left="2124" w:hanging="2124"/>
        <w:jc w:val="both"/>
        <w:rPr>
          <w:rFonts w:ascii="Tw Cen MT" w:eastAsia="Arial Unicode MS" w:hAnsi="Tw Cen MT" w:cs="Arial"/>
          <w:szCs w:val="22"/>
        </w:rPr>
      </w:pPr>
    </w:p>
    <w:p w14:paraId="2088D888" w14:textId="77777777" w:rsidR="00337B4E" w:rsidRPr="00747B1F" w:rsidRDefault="00337B4E" w:rsidP="00337B4E">
      <w:pPr>
        <w:ind w:left="2124" w:hanging="2124"/>
        <w:jc w:val="both"/>
        <w:rPr>
          <w:rFonts w:ascii="Tw Cen MT" w:eastAsia="Arial Unicode MS" w:hAnsi="Tw Cen MT" w:cs="Arial"/>
          <w:szCs w:val="22"/>
        </w:rPr>
      </w:pPr>
    </w:p>
    <w:p w14:paraId="3CE7A6A8" w14:textId="77777777" w:rsidR="00337B4E" w:rsidRPr="00747B1F" w:rsidRDefault="00337B4E" w:rsidP="00337B4E">
      <w:pPr>
        <w:ind w:left="2124" w:hanging="2124"/>
        <w:jc w:val="both"/>
        <w:rPr>
          <w:rFonts w:ascii="Tw Cen MT" w:eastAsia="Arial Unicode MS" w:hAnsi="Tw Cen MT" w:cs="Arial"/>
          <w:szCs w:val="22"/>
        </w:rPr>
      </w:pPr>
    </w:p>
    <w:p w14:paraId="1DF15F4A" w14:textId="77777777" w:rsidR="00337B4E" w:rsidRPr="00747B1F" w:rsidRDefault="00337B4E" w:rsidP="00337B4E">
      <w:pPr>
        <w:ind w:left="2124" w:hanging="2124"/>
        <w:jc w:val="both"/>
        <w:rPr>
          <w:rFonts w:ascii="Tw Cen MT" w:eastAsia="Arial Unicode MS" w:hAnsi="Tw Cen MT" w:cs="Arial"/>
          <w:szCs w:val="22"/>
        </w:rPr>
      </w:pPr>
    </w:p>
    <w:p w14:paraId="4FE14EB5" w14:textId="77777777" w:rsidR="00337B4E" w:rsidRPr="00747B1F" w:rsidRDefault="00337B4E" w:rsidP="00337B4E">
      <w:pPr>
        <w:ind w:left="2124" w:hanging="2124"/>
        <w:jc w:val="both"/>
        <w:rPr>
          <w:rFonts w:ascii="Tw Cen MT" w:eastAsia="Arial Unicode MS" w:hAnsi="Tw Cen MT" w:cs="Arial"/>
          <w:szCs w:val="22"/>
        </w:rPr>
      </w:pPr>
    </w:p>
    <w:p w14:paraId="119551C5" w14:textId="77777777" w:rsidR="00337B4E" w:rsidRPr="00747B1F" w:rsidRDefault="00337B4E" w:rsidP="00337B4E">
      <w:pPr>
        <w:jc w:val="both"/>
        <w:rPr>
          <w:rFonts w:ascii="Tw Cen MT" w:eastAsia="Arial Unicode MS" w:hAnsi="Tw Cen MT" w:cs="Arial"/>
          <w:szCs w:val="22"/>
        </w:rPr>
      </w:pPr>
    </w:p>
    <w:p w14:paraId="286EA824" w14:textId="77777777" w:rsidR="00337B4E" w:rsidRPr="00747B1F" w:rsidRDefault="00A7641F" w:rsidP="00337B4E">
      <w:pPr>
        <w:tabs>
          <w:tab w:val="left" w:pos="142"/>
        </w:tabs>
        <w:ind w:left="-284" w:firstLine="568"/>
        <w:rPr>
          <w:rStyle w:val="fontstyle01"/>
          <w:bCs w:val="0"/>
          <w:sz w:val="24"/>
        </w:rPr>
      </w:pPr>
      <w:r w:rsidRPr="00747B1F">
        <w:rPr>
          <w:rFonts w:ascii="Tw Cen MT" w:eastAsia="Arial Unicode MS" w:hAnsi="Tw Cen MT" w:cs="Arial"/>
          <w:szCs w:val="22"/>
        </w:rPr>
        <w:tab/>
      </w:r>
      <w:r w:rsidR="00337B4E" w:rsidRPr="00747B1F">
        <w:rPr>
          <w:rFonts w:ascii="Tw Cen MT" w:eastAsia="Arial Unicode MS" w:hAnsi="Tw Cen MT" w:cs="Arial"/>
          <w:b/>
          <w:szCs w:val="22"/>
        </w:rPr>
        <w:t xml:space="preserve">Et </w:t>
      </w:r>
      <w:r w:rsidRPr="00747B1F">
        <w:rPr>
          <w:rFonts w:ascii="Tw Cen MT" w:eastAsia="Arial Unicode MS" w:hAnsi="Tw Cen MT" w:cs="Arial"/>
          <w:b/>
          <w:szCs w:val="22"/>
        </w:rPr>
        <w:t>:</w:t>
      </w:r>
      <w:r w:rsidRPr="00747B1F">
        <w:rPr>
          <w:rFonts w:ascii="Tw Cen MT" w:eastAsia="Arial Unicode MS" w:hAnsi="Tw Cen MT" w:cs="Arial"/>
          <w:b/>
          <w:szCs w:val="22"/>
        </w:rPr>
        <w:tab/>
      </w:r>
      <w:r w:rsidR="00337B4E" w:rsidRPr="00747B1F">
        <w:rPr>
          <w:rStyle w:val="fontstyle01"/>
          <w:sz w:val="24"/>
        </w:rPr>
        <w:t>___________</w:t>
      </w:r>
    </w:p>
    <w:p w14:paraId="3835420C" w14:textId="77777777" w:rsidR="00337B4E" w:rsidRPr="00747B1F" w:rsidRDefault="00337B4E" w:rsidP="00A7641F">
      <w:pPr>
        <w:ind w:left="567" w:firstLine="141"/>
        <w:jc w:val="both"/>
        <w:rPr>
          <w:rStyle w:val="fontstyle01"/>
          <w:bCs w:val="0"/>
          <w:sz w:val="24"/>
        </w:rPr>
      </w:pPr>
      <w:r w:rsidRPr="00747B1F">
        <w:rPr>
          <w:rStyle w:val="fontstyle01"/>
          <w:sz w:val="24"/>
        </w:rPr>
        <w:t>BP: _________________</w:t>
      </w:r>
    </w:p>
    <w:p w14:paraId="6E339F72" w14:textId="77777777" w:rsidR="00337B4E" w:rsidRPr="00747B1F" w:rsidRDefault="00337B4E" w:rsidP="00A7641F">
      <w:pPr>
        <w:ind w:left="567" w:firstLine="141"/>
        <w:jc w:val="both"/>
        <w:rPr>
          <w:rStyle w:val="fontstyle01"/>
          <w:sz w:val="24"/>
        </w:rPr>
      </w:pPr>
      <w:r w:rsidRPr="00747B1F">
        <w:rPr>
          <w:rStyle w:val="fontstyle01"/>
          <w:sz w:val="24"/>
        </w:rPr>
        <w:t>Tél. : ___________________</w:t>
      </w:r>
    </w:p>
    <w:p w14:paraId="4D78D77E" w14:textId="77777777" w:rsidR="00337B4E" w:rsidRPr="00747B1F" w:rsidRDefault="00337B4E" w:rsidP="00A7641F">
      <w:pPr>
        <w:ind w:left="567" w:firstLine="141"/>
        <w:jc w:val="both"/>
        <w:rPr>
          <w:rStyle w:val="fontstyle01"/>
          <w:bCs w:val="0"/>
          <w:sz w:val="24"/>
        </w:rPr>
      </w:pPr>
      <w:r w:rsidRPr="00747B1F">
        <w:rPr>
          <w:rStyle w:val="fontstyle01"/>
          <w:sz w:val="24"/>
        </w:rPr>
        <w:t>N° R.C.C.M : __________________</w:t>
      </w:r>
    </w:p>
    <w:p w14:paraId="2FEFD903" w14:textId="77777777" w:rsidR="00337B4E" w:rsidRPr="00747B1F" w:rsidRDefault="00337B4E" w:rsidP="00A7641F">
      <w:pPr>
        <w:ind w:left="567" w:firstLine="141"/>
        <w:jc w:val="both"/>
        <w:rPr>
          <w:rStyle w:val="fontstyle01"/>
          <w:bCs w:val="0"/>
          <w:sz w:val="24"/>
        </w:rPr>
      </w:pPr>
      <w:r w:rsidRPr="00747B1F">
        <w:rPr>
          <w:rStyle w:val="fontstyle01"/>
          <w:sz w:val="24"/>
        </w:rPr>
        <w:t>NIU: ___________________________</w:t>
      </w:r>
    </w:p>
    <w:p w14:paraId="1F651292" w14:textId="77777777" w:rsidR="00337B4E" w:rsidRPr="00747B1F" w:rsidRDefault="00337B4E" w:rsidP="00A7641F">
      <w:pPr>
        <w:ind w:left="567" w:firstLine="141"/>
        <w:jc w:val="both"/>
        <w:rPr>
          <w:rStyle w:val="fontstyle01"/>
          <w:sz w:val="24"/>
        </w:rPr>
      </w:pPr>
      <w:r w:rsidRPr="00747B1F">
        <w:rPr>
          <w:rStyle w:val="fontstyle01"/>
          <w:sz w:val="24"/>
        </w:rPr>
        <w:t>Compte bancaire n°: __________________</w:t>
      </w:r>
    </w:p>
    <w:p w14:paraId="038633A6" w14:textId="77777777" w:rsidR="00337B4E" w:rsidRPr="00747B1F" w:rsidRDefault="00337B4E" w:rsidP="00A7641F">
      <w:pPr>
        <w:ind w:left="567" w:firstLine="141"/>
        <w:jc w:val="both"/>
        <w:rPr>
          <w:rStyle w:val="fontstyle01"/>
          <w:sz w:val="24"/>
        </w:rPr>
      </w:pPr>
      <w:r w:rsidRPr="00747B1F">
        <w:rPr>
          <w:rStyle w:val="fontstyle01"/>
          <w:sz w:val="24"/>
        </w:rPr>
        <w:t>Banque: ___________________________</w:t>
      </w:r>
    </w:p>
    <w:p w14:paraId="4E781B28" w14:textId="77777777" w:rsidR="00337B4E" w:rsidRPr="00747B1F" w:rsidRDefault="00337B4E" w:rsidP="00A7641F">
      <w:pPr>
        <w:ind w:left="567" w:firstLine="141"/>
        <w:jc w:val="both"/>
        <w:rPr>
          <w:rStyle w:val="fontstyle01"/>
          <w:bCs w:val="0"/>
          <w:sz w:val="24"/>
        </w:rPr>
      </w:pPr>
      <w:r w:rsidRPr="00747B1F">
        <w:rPr>
          <w:rStyle w:val="fontstyle01"/>
          <w:sz w:val="24"/>
        </w:rPr>
        <w:t xml:space="preserve">Agence: ____________________ </w:t>
      </w:r>
    </w:p>
    <w:p w14:paraId="70B69BAE" w14:textId="77777777" w:rsidR="00337B4E" w:rsidRPr="00747B1F" w:rsidRDefault="00337B4E" w:rsidP="00337B4E">
      <w:pPr>
        <w:ind w:left="1416" w:firstLine="1419"/>
        <w:jc w:val="both"/>
        <w:rPr>
          <w:rStyle w:val="fontstyle01"/>
          <w:bCs w:val="0"/>
          <w:sz w:val="24"/>
        </w:rPr>
      </w:pPr>
    </w:p>
    <w:p w14:paraId="287F4D5C" w14:textId="77777777" w:rsidR="00337B4E" w:rsidRPr="00747B1F" w:rsidRDefault="00337B4E" w:rsidP="00337B4E">
      <w:pPr>
        <w:tabs>
          <w:tab w:val="left" w:pos="142"/>
        </w:tabs>
        <w:ind w:left="-284"/>
        <w:rPr>
          <w:rFonts w:ascii="Tw Cen MT" w:hAnsi="Tw Cen MT" w:cs="Arial"/>
          <w:b/>
          <w:bCs/>
          <w:szCs w:val="22"/>
        </w:rPr>
      </w:pPr>
    </w:p>
    <w:p w14:paraId="36C792AC" w14:textId="77777777" w:rsidR="00337B4E" w:rsidRPr="00747B1F" w:rsidRDefault="00337B4E" w:rsidP="00337B4E">
      <w:pPr>
        <w:ind w:left="2124"/>
        <w:rPr>
          <w:rFonts w:ascii="Tw Cen MT" w:hAnsi="Tw Cen MT" w:cs="Arial"/>
          <w:b/>
          <w:bCs/>
          <w:szCs w:val="22"/>
        </w:rPr>
      </w:pPr>
    </w:p>
    <w:p w14:paraId="21529891" w14:textId="77777777" w:rsidR="00337B4E" w:rsidRPr="00747B1F" w:rsidRDefault="00337B4E" w:rsidP="00A7641F">
      <w:pPr>
        <w:ind w:left="-284" w:firstLine="992"/>
        <w:rPr>
          <w:rFonts w:ascii="Tw Cen MT" w:eastAsia="Arial Unicode MS" w:hAnsi="Tw Cen MT" w:cs="Arial"/>
          <w:szCs w:val="22"/>
        </w:rPr>
      </w:pPr>
      <w:r w:rsidRPr="00747B1F">
        <w:rPr>
          <w:rFonts w:ascii="Tw Cen MT" w:eastAsia="Arial Unicode MS" w:hAnsi="Tw Cen MT" w:cs="Arial"/>
          <w:szCs w:val="22"/>
        </w:rPr>
        <w:t>Représentée par Monsieur ou Madame</w:t>
      </w:r>
      <w:r w:rsidRPr="00747B1F">
        <w:rPr>
          <w:rFonts w:ascii="Tw Cen MT" w:eastAsia="Arial Unicode MS" w:hAnsi="Tw Cen MT" w:cs="Arial"/>
          <w:b/>
          <w:szCs w:val="22"/>
        </w:rPr>
        <w:t>______________</w:t>
      </w:r>
      <w:r w:rsidRPr="00747B1F">
        <w:rPr>
          <w:rFonts w:ascii="Tw Cen MT" w:eastAsia="Arial Unicode MS" w:hAnsi="Tw Cen MT" w:cs="Arial"/>
          <w:szCs w:val="22"/>
        </w:rPr>
        <w:t xml:space="preserve">, son Directeur, </w:t>
      </w:r>
    </w:p>
    <w:p w14:paraId="78B3C279" w14:textId="77777777" w:rsidR="00337B4E" w:rsidRPr="00747B1F" w:rsidRDefault="00337B4E" w:rsidP="00337B4E">
      <w:pPr>
        <w:ind w:left="1132" w:firstLine="992"/>
        <w:jc w:val="both"/>
        <w:rPr>
          <w:rFonts w:ascii="Tw Cen MT" w:eastAsia="Arial Unicode MS" w:hAnsi="Tw Cen MT" w:cs="Arial"/>
          <w:szCs w:val="22"/>
        </w:rPr>
      </w:pPr>
      <w:r w:rsidRPr="00747B1F">
        <w:rPr>
          <w:rFonts w:ascii="Tw Cen MT" w:eastAsia="Arial Unicode MS" w:hAnsi="Tw Cen MT" w:cs="Arial"/>
          <w:szCs w:val="22"/>
        </w:rPr>
        <w:t>Ci-après dénommé « </w:t>
      </w:r>
      <w:r w:rsidRPr="00747B1F">
        <w:rPr>
          <w:rFonts w:ascii="Tw Cen MT" w:eastAsia="Arial Unicode MS" w:hAnsi="Tw Cen MT" w:cs="Arial"/>
          <w:b/>
          <w:bCs/>
          <w:szCs w:val="22"/>
        </w:rPr>
        <w:t>Cocontractant de l’Administration »</w:t>
      </w:r>
      <w:r w:rsidRPr="00747B1F">
        <w:rPr>
          <w:rFonts w:ascii="Tw Cen MT" w:eastAsia="Arial Unicode MS" w:hAnsi="Tw Cen MT" w:cs="Arial"/>
          <w:szCs w:val="22"/>
        </w:rPr>
        <w:t>,</w:t>
      </w:r>
    </w:p>
    <w:p w14:paraId="233886F5" w14:textId="77777777" w:rsidR="00337B4E" w:rsidRPr="00747B1F" w:rsidRDefault="00337B4E" w:rsidP="00337B4E">
      <w:pPr>
        <w:jc w:val="both"/>
        <w:rPr>
          <w:rFonts w:ascii="Tw Cen MT" w:eastAsia="Arial Unicode MS" w:hAnsi="Tw Cen MT" w:cs="Arial"/>
          <w:szCs w:val="22"/>
        </w:rPr>
      </w:pPr>
    </w:p>
    <w:p w14:paraId="4A9E272A" w14:textId="77777777" w:rsidR="00337B4E" w:rsidRPr="00747B1F" w:rsidRDefault="00337B4E" w:rsidP="00337B4E">
      <w:pPr>
        <w:jc w:val="both"/>
        <w:rPr>
          <w:rFonts w:ascii="Tw Cen MT" w:eastAsia="Arial Unicode MS" w:hAnsi="Tw Cen MT" w:cs="Arial"/>
          <w:szCs w:val="22"/>
        </w:rPr>
      </w:pPr>
    </w:p>
    <w:p w14:paraId="30515F02" w14:textId="77777777" w:rsidR="00337B4E" w:rsidRPr="00747B1F" w:rsidRDefault="00337B4E" w:rsidP="00337B4E">
      <w:pPr>
        <w:jc w:val="both"/>
        <w:rPr>
          <w:rFonts w:ascii="Tw Cen MT" w:eastAsia="Arial Unicode MS" w:hAnsi="Tw Cen MT" w:cs="Arial"/>
          <w:szCs w:val="22"/>
        </w:rPr>
      </w:pPr>
    </w:p>
    <w:p w14:paraId="3CB6A705" w14:textId="77777777" w:rsidR="00337B4E" w:rsidRPr="00747B1F" w:rsidRDefault="00337B4E" w:rsidP="00A7641F">
      <w:pPr>
        <w:ind w:left="-284" w:firstLine="992"/>
        <w:jc w:val="both"/>
        <w:rPr>
          <w:rFonts w:ascii="Tw Cen MT" w:eastAsia="Arial Unicode MS" w:hAnsi="Tw Cen MT" w:cs="Arial"/>
          <w:szCs w:val="22"/>
        </w:rPr>
      </w:pPr>
      <w:r w:rsidRPr="00747B1F">
        <w:rPr>
          <w:rFonts w:ascii="Tw Cen MT" w:eastAsia="Arial Unicode MS" w:hAnsi="Tw Cen MT" w:cs="Arial"/>
          <w:szCs w:val="22"/>
        </w:rPr>
        <w:t>D’autre part</w:t>
      </w:r>
    </w:p>
    <w:p w14:paraId="463235BF" w14:textId="77777777" w:rsidR="00337B4E" w:rsidRPr="00747B1F" w:rsidRDefault="00337B4E" w:rsidP="00337B4E">
      <w:pPr>
        <w:jc w:val="both"/>
        <w:rPr>
          <w:rFonts w:ascii="Tw Cen MT" w:eastAsia="Arial Unicode MS" w:hAnsi="Tw Cen MT" w:cs="Arial"/>
          <w:szCs w:val="22"/>
        </w:rPr>
      </w:pPr>
    </w:p>
    <w:p w14:paraId="0F44AC71" w14:textId="77777777" w:rsidR="00337B4E" w:rsidRPr="00747B1F" w:rsidRDefault="00337B4E" w:rsidP="00337B4E">
      <w:pPr>
        <w:jc w:val="both"/>
        <w:rPr>
          <w:rFonts w:ascii="Tw Cen MT" w:eastAsia="Arial Unicode MS" w:hAnsi="Tw Cen MT" w:cs="Arial"/>
          <w:szCs w:val="22"/>
        </w:rPr>
      </w:pPr>
    </w:p>
    <w:p w14:paraId="58982C89" w14:textId="77777777" w:rsidR="00337B4E" w:rsidRPr="00747B1F" w:rsidRDefault="00337B4E" w:rsidP="00337B4E">
      <w:pPr>
        <w:jc w:val="both"/>
        <w:rPr>
          <w:rFonts w:ascii="Tw Cen MT" w:eastAsia="Arial Unicode MS" w:hAnsi="Tw Cen MT" w:cs="Arial"/>
          <w:szCs w:val="22"/>
        </w:rPr>
      </w:pPr>
    </w:p>
    <w:p w14:paraId="60F17A87" w14:textId="77777777" w:rsidR="00337B4E" w:rsidRPr="00747B1F" w:rsidRDefault="00337B4E" w:rsidP="00337B4E">
      <w:pPr>
        <w:jc w:val="both"/>
        <w:rPr>
          <w:rFonts w:ascii="Tw Cen MT" w:eastAsia="Arial Unicode MS" w:hAnsi="Tw Cen MT" w:cs="Arial"/>
          <w:szCs w:val="22"/>
        </w:rPr>
      </w:pPr>
    </w:p>
    <w:p w14:paraId="2AF6896D" w14:textId="77777777" w:rsidR="00337B4E" w:rsidRPr="00747B1F" w:rsidRDefault="00337B4E" w:rsidP="00337B4E">
      <w:pPr>
        <w:jc w:val="both"/>
        <w:rPr>
          <w:rFonts w:ascii="Tw Cen MT" w:eastAsia="Arial Unicode MS" w:hAnsi="Tw Cen MT" w:cs="Arial"/>
          <w:szCs w:val="22"/>
        </w:rPr>
      </w:pPr>
    </w:p>
    <w:p w14:paraId="4F02E227" w14:textId="77777777" w:rsidR="00337B4E" w:rsidRPr="00747B1F" w:rsidRDefault="00337B4E" w:rsidP="00337B4E">
      <w:pPr>
        <w:jc w:val="both"/>
        <w:rPr>
          <w:rFonts w:ascii="Tw Cen MT" w:eastAsia="Arial Unicode MS" w:hAnsi="Tw Cen MT" w:cs="Arial"/>
          <w:szCs w:val="22"/>
        </w:rPr>
      </w:pPr>
    </w:p>
    <w:p w14:paraId="3CAADDEA" w14:textId="77777777" w:rsidR="00337B4E" w:rsidRPr="00747B1F" w:rsidRDefault="00337B4E" w:rsidP="00337B4E">
      <w:pPr>
        <w:jc w:val="both"/>
        <w:rPr>
          <w:rFonts w:ascii="Tw Cen MT" w:eastAsia="Arial Unicode MS" w:hAnsi="Tw Cen MT" w:cs="Arial"/>
          <w:szCs w:val="22"/>
        </w:rPr>
      </w:pPr>
    </w:p>
    <w:p w14:paraId="02103B7E" w14:textId="77777777" w:rsidR="00337B4E" w:rsidRPr="00747B1F" w:rsidRDefault="00337B4E" w:rsidP="00337B4E">
      <w:pPr>
        <w:jc w:val="both"/>
        <w:rPr>
          <w:rFonts w:ascii="Tw Cen MT" w:eastAsia="Arial Unicode MS" w:hAnsi="Tw Cen MT" w:cs="Arial"/>
          <w:szCs w:val="22"/>
        </w:rPr>
      </w:pPr>
    </w:p>
    <w:p w14:paraId="43C71050" w14:textId="77777777" w:rsidR="00337B4E" w:rsidRPr="00747B1F" w:rsidRDefault="00337B4E" w:rsidP="00A7641F">
      <w:pPr>
        <w:ind w:left="-284" w:firstLine="992"/>
        <w:rPr>
          <w:rFonts w:ascii="Tw Cen MT" w:eastAsia="Arial Unicode MS" w:hAnsi="Tw Cen MT" w:cs="Arial"/>
          <w:sz w:val="28"/>
        </w:rPr>
        <w:sectPr w:rsidR="00337B4E" w:rsidRPr="00747B1F" w:rsidSect="006F2091">
          <w:footerReference w:type="default" r:id="rId17"/>
          <w:pgSz w:w="11906" w:h="16838"/>
          <w:pgMar w:top="426" w:right="707" w:bottom="709" w:left="1134" w:header="709" w:footer="189" w:gutter="0"/>
          <w:cols w:space="708"/>
          <w:docGrid w:linePitch="360"/>
        </w:sectPr>
      </w:pPr>
      <w:r w:rsidRPr="00747B1F">
        <w:rPr>
          <w:rFonts w:ascii="Tw Cen MT" w:eastAsia="Arial Unicode MS" w:hAnsi="Tw Cen MT" w:cs="Arial"/>
          <w:szCs w:val="22"/>
        </w:rPr>
        <w:t>Il a été convenu et arrêté ce qui suit :</w:t>
      </w:r>
    </w:p>
    <w:p w14:paraId="46C9A81A" w14:textId="77777777" w:rsidR="00904743" w:rsidRPr="009C08DF" w:rsidRDefault="00904743" w:rsidP="00904743">
      <w:pPr>
        <w:spacing w:line="480" w:lineRule="auto"/>
        <w:ind w:left="2124" w:firstLine="708"/>
        <w:rPr>
          <w:rFonts w:ascii="Tw Cen MT" w:hAnsi="Tw Cen MT"/>
          <w:b/>
          <w:sz w:val="28"/>
          <w:u w:val="single"/>
        </w:rPr>
      </w:pPr>
      <w:r w:rsidRPr="009C08DF">
        <w:rPr>
          <w:rFonts w:ascii="Tw Cen MT" w:hAnsi="Tw Cen MT"/>
          <w:b/>
          <w:sz w:val="28"/>
          <w:u w:val="single"/>
        </w:rPr>
        <w:lastRenderedPageBreak/>
        <w:t>Sommaire</w:t>
      </w:r>
    </w:p>
    <w:p w14:paraId="4142D286" w14:textId="77777777" w:rsidR="00904743" w:rsidRPr="009C08DF" w:rsidRDefault="00904743" w:rsidP="00904743">
      <w:pPr>
        <w:spacing w:line="720" w:lineRule="auto"/>
        <w:ind w:left="284"/>
        <w:rPr>
          <w:rFonts w:ascii="Tw Cen MT" w:hAnsi="Tw Cen MT"/>
          <w:b/>
          <w:sz w:val="28"/>
          <w:u w:val="single"/>
        </w:rPr>
      </w:pPr>
      <w:r w:rsidRPr="009C08DF">
        <w:rPr>
          <w:rFonts w:ascii="Tw Cen MT" w:hAnsi="Tw Cen MT"/>
          <w:sz w:val="28"/>
          <w:u w:val="single"/>
        </w:rPr>
        <w:t>Titre I </w:t>
      </w:r>
      <w:r w:rsidRPr="009C08DF">
        <w:rPr>
          <w:rFonts w:ascii="Tw Cen MT" w:hAnsi="Tw Cen MT"/>
          <w:sz w:val="28"/>
        </w:rPr>
        <w:t>:</w:t>
      </w:r>
      <w:r w:rsidRPr="009C08DF">
        <w:rPr>
          <w:rFonts w:ascii="Tw Cen MT" w:hAnsi="Tw Cen MT"/>
          <w:b/>
          <w:sz w:val="28"/>
        </w:rPr>
        <w:t xml:space="preserve"> Cahier des Clauses Administratives Particulières</w:t>
      </w:r>
    </w:p>
    <w:p w14:paraId="3B9339CB" w14:textId="77777777" w:rsidR="00904743" w:rsidRPr="009C08DF" w:rsidRDefault="00904743" w:rsidP="00904743">
      <w:pPr>
        <w:spacing w:line="720" w:lineRule="auto"/>
        <w:ind w:left="284"/>
        <w:rPr>
          <w:rFonts w:ascii="Tw Cen MT" w:hAnsi="Tw Cen MT"/>
          <w:b/>
          <w:sz w:val="28"/>
        </w:rPr>
      </w:pPr>
      <w:r w:rsidRPr="009C08DF">
        <w:rPr>
          <w:rFonts w:ascii="Tw Cen MT" w:hAnsi="Tw Cen MT"/>
          <w:sz w:val="28"/>
          <w:u w:val="single"/>
        </w:rPr>
        <w:t>Titre II </w:t>
      </w:r>
      <w:r w:rsidRPr="009C08DF">
        <w:rPr>
          <w:rFonts w:ascii="Tw Cen MT" w:hAnsi="Tw Cen MT"/>
          <w:sz w:val="28"/>
        </w:rPr>
        <w:t>:</w:t>
      </w:r>
      <w:r w:rsidRPr="009C08DF">
        <w:rPr>
          <w:rFonts w:ascii="Tw Cen MT" w:hAnsi="Tw Cen MT"/>
          <w:b/>
          <w:sz w:val="28"/>
        </w:rPr>
        <w:t xml:space="preserve"> Termes de Référence </w:t>
      </w:r>
    </w:p>
    <w:p w14:paraId="1A1CF5CB" w14:textId="77777777" w:rsidR="00904743" w:rsidRPr="009C08DF" w:rsidRDefault="00904743" w:rsidP="00904743">
      <w:pPr>
        <w:widowControl w:val="0"/>
        <w:spacing w:line="720" w:lineRule="auto"/>
        <w:ind w:left="284"/>
        <w:rPr>
          <w:rFonts w:ascii="Tw Cen MT" w:hAnsi="Tw Cen MT"/>
          <w:b/>
          <w:sz w:val="28"/>
        </w:rPr>
      </w:pPr>
      <w:r w:rsidRPr="009C08DF">
        <w:rPr>
          <w:rFonts w:ascii="Tw Cen MT" w:hAnsi="Tw Cen MT"/>
          <w:sz w:val="28"/>
          <w:u w:val="single"/>
        </w:rPr>
        <w:t>Titre III </w:t>
      </w:r>
      <w:r w:rsidRPr="009C08DF">
        <w:rPr>
          <w:rFonts w:ascii="Tw Cen MT" w:hAnsi="Tw Cen MT"/>
          <w:sz w:val="28"/>
        </w:rPr>
        <w:t>:</w:t>
      </w:r>
      <w:r w:rsidRPr="009C08DF">
        <w:rPr>
          <w:rFonts w:ascii="Tw Cen MT" w:hAnsi="Tw Cen MT"/>
          <w:b/>
          <w:sz w:val="28"/>
        </w:rPr>
        <w:t xml:space="preserve"> Bordereau des Prix Unitaire</w:t>
      </w:r>
    </w:p>
    <w:p w14:paraId="640E2670" w14:textId="77777777" w:rsidR="00904743" w:rsidRPr="009C08DF" w:rsidRDefault="00904743" w:rsidP="00904743">
      <w:pPr>
        <w:spacing w:line="720" w:lineRule="auto"/>
        <w:ind w:left="284"/>
        <w:rPr>
          <w:rFonts w:ascii="Tw Cen MT" w:hAnsi="Tw Cen MT"/>
          <w:b/>
          <w:sz w:val="28"/>
        </w:rPr>
      </w:pPr>
      <w:r w:rsidRPr="009C08DF">
        <w:rPr>
          <w:rFonts w:ascii="Tw Cen MT" w:hAnsi="Tw Cen MT"/>
          <w:sz w:val="28"/>
          <w:u w:val="single"/>
        </w:rPr>
        <w:t>Titre IV </w:t>
      </w:r>
      <w:r w:rsidRPr="009C08DF">
        <w:rPr>
          <w:rFonts w:ascii="Tw Cen MT" w:hAnsi="Tw Cen MT"/>
          <w:sz w:val="28"/>
        </w:rPr>
        <w:t>:</w:t>
      </w:r>
      <w:r w:rsidRPr="009C08DF">
        <w:rPr>
          <w:rFonts w:ascii="Tw Cen MT" w:hAnsi="Tw Cen MT"/>
          <w:b/>
          <w:sz w:val="28"/>
        </w:rPr>
        <w:t xml:space="preserve"> Détail Quantitatif et Estimatif </w:t>
      </w:r>
    </w:p>
    <w:p w14:paraId="0DE591A6" w14:textId="77777777" w:rsidR="00904743" w:rsidRDefault="00904743" w:rsidP="00904743">
      <w:pPr>
        <w:spacing w:line="720" w:lineRule="auto"/>
        <w:ind w:left="284"/>
        <w:rPr>
          <w:rFonts w:ascii="Arial" w:hAnsi="Arial" w:cs="Arial"/>
          <w:b/>
          <w:szCs w:val="28"/>
        </w:rPr>
      </w:pPr>
      <w:r>
        <w:rPr>
          <w:rFonts w:ascii="Arial Narrow" w:hAnsi="Arial Narrow" w:cs="Arial"/>
          <w:b/>
          <w:noProof/>
          <w:sz w:val="28"/>
          <w:szCs w:val="23"/>
        </w:rPr>
        <mc:AlternateContent>
          <mc:Choice Requires="wps">
            <w:drawing>
              <wp:anchor distT="0" distB="0" distL="114300" distR="114300" simplePos="0" relativeHeight="251653120" behindDoc="0" locked="0" layoutInCell="1" allowOverlap="1" wp14:anchorId="3F87298C" wp14:editId="3F51C0D1">
                <wp:simplePos x="0" y="0"/>
                <wp:positionH relativeFrom="margin">
                  <wp:posOffset>-97155</wp:posOffset>
                </wp:positionH>
                <wp:positionV relativeFrom="paragraph">
                  <wp:posOffset>173355</wp:posOffset>
                </wp:positionV>
                <wp:extent cx="5974080" cy="6624320"/>
                <wp:effectExtent l="0" t="0" r="26670" b="24130"/>
                <wp:wrapNone/>
                <wp:docPr id="504" name="Organigramme : Joindre 504"/>
                <wp:cNvGraphicFramePr/>
                <a:graphic xmlns:a="http://schemas.openxmlformats.org/drawingml/2006/main">
                  <a:graphicData uri="http://schemas.microsoft.com/office/word/2010/wordprocessingShape">
                    <wps:wsp>
                      <wps:cNvSpPr/>
                      <wps:spPr>
                        <a:xfrm>
                          <a:off x="0" y="0"/>
                          <a:ext cx="5974080" cy="6624320"/>
                        </a:xfrm>
                        <a:prstGeom prst="flowChartCollat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0BE48" id="_x0000_t125" coordsize="21600,21600" o:spt="125" path="m21600,21600l,21600,21600,,,xe">
                <v:stroke joinstyle="miter"/>
                <v:path o:extrusionok="f" gradientshapeok="t" o:connecttype="custom" o:connectlocs="10800,0;10800,10800;10800,21600" textboxrect="5400,5400,16200,16200"/>
              </v:shapetype>
              <v:shape id="Organigramme : Joindre 504" o:spid="_x0000_s1026" type="#_x0000_t125" style="position:absolute;margin-left:-7.65pt;margin-top:13.65pt;width:470.4pt;height:521.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" filled="f" strokecolor="black [3213]">
                <w10:wrap anchorx="margin"/>
              </v:shape>
            </w:pict>
          </mc:Fallback>
        </mc:AlternateContent>
      </w:r>
    </w:p>
    <w:p w14:paraId="3B11438E" w14:textId="77777777" w:rsidR="00904743" w:rsidRDefault="00904743" w:rsidP="00904743">
      <w:pPr>
        <w:spacing w:line="720" w:lineRule="auto"/>
        <w:ind w:left="284"/>
        <w:rPr>
          <w:rFonts w:ascii="Arial" w:hAnsi="Arial" w:cs="Arial"/>
          <w:b/>
          <w:szCs w:val="28"/>
        </w:rPr>
      </w:pPr>
    </w:p>
    <w:p w14:paraId="2059658C" w14:textId="77777777" w:rsidR="00904743" w:rsidRDefault="00904743" w:rsidP="00904743">
      <w:pPr>
        <w:spacing w:line="720" w:lineRule="auto"/>
        <w:ind w:left="284"/>
        <w:rPr>
          <w:rFonts w:ascii="Arial" w:hAnsi="Arial" w:cs="Arial"/>
          <w:b/>
          <w:szCs w:val="28"/>
        </w:rPr>
      </w:pPr>
    </w:p>
    <w:p w14:paraId="20995FDD" w14:textId="77777777" w:rsidR="00904743" w:rsidRDefault="00904743" w:rsidP="00904743">
      <w:pPr>
        <w:spacing w:line="720" w:lineRule="auto"/>
        <w:ind w:left="284"/>
        <w:rPr>
          <w:rFonts w:ascii="Arial" w:hAnsi="Arial" w:cs="Arial"/>
          <w:b/>
          <w:szCs w:val="28"/>
        </w:rPr>
      </w:pPr>
    </w:p>
    <w:p w14:paraId="36FF5702" w14:textId="77777777" w:rsidR="00904743" w:rsidRDefault="00904743" w:rsidP="00904743">
      <w:pPr>
        <w:spacing w:line="720" w:lineRule="auto"/>
        <w:ind w:left="284"/>
        <w:rPr>
          <w:rFonts w:ascii="Arial" w:hAnsi="Arial" w:cs="Arial"/>
          <w:b/>
          <w:szCs w:val="28"/>
        </w:rPr>
      </w:pPr>
    </w:p>
    <w:p w14:paraId="7CB9CAA1" w14:textId="77777777" w:rsidR="00904743" w:rsidRDefault="00904743" w:rsidP="00904743">
      <w:pPr>
        <w:spacing w:line="720" w:lineRule="auto"/>
        <w:ind w:left="284"/>
        <w:rPr>
          <w:rFonts w:ascii="Arial" w:hAnsi="Arial" w:cs="Arial"/>
          <w:b/>
          <w:szCs w:val="28"/>
        </w:rPr>
      </w:pPr>
    </w:p>
    <w:p w14:paraId="7E9F79B2" w14:textId="77777777" w:rsidR="00904743" w:rsidRDefault="00904743" w:rsidP="00904743">
      <w:pPr>
        <w:spacing w:line="720" w:lineRule="auto"/>
        <w:ind w:left="284"/>
        <w:rPr>
          <w:rFonts w:ascii="Arial" w:hAnsi="Arial" w:cs="Arial"/>
          <w:b/>
          <w:szCs w:val="28"/>
        </w:rPr>
      </w:pPr>
    </w:p>
    <w:p w14:paraId="470CA191" w14:textId="77777777" w:rsidR="00904743" w:rsidRDefault="00904743" w:rsidP="00904743">
      <w:pPr>
        <w:spacing w:line="720" w:lineRule="auto"/>
        <w:ind w:left="284"/>
        <w:rPr>
          <w:rFonts w:ascii="Arial" w:hAnsi="Arial" w:cs="Arial"/>
          <w:b/>
          <w:szCs w:val="28"/>
        </w:rPr>
      </w:pPr>
    </w:p>
    <w:p w14:paraId="4A9F13EA" w14:textId="77777777" w:rsidR="00904743" w:rsidRDefault="00904743" w:rsidP="00904743">
      <w:pPr>
        <w:spacing w:line="720" w:lineRule="auto"/>
        <w:ind w:left="284"/>
        <w:rPr>
          <w:rFonts w:ascii="Arial" w:hAnsi="Arial" w:cs="Arial"/>
          <w:b/>
          <w:szCs w:val="28"/>
        </w:rPr>
      </w:pPr>
    </w:p>
    <w:p w14:paraId="53CBC27C" w14:textId="77777777" w:rsidR="00904743" w:rsidRDefault="00904743" w:rsidP="00904743">
      <w:pPr>
        <w:spacing w:line="720" w:lineRule="auto"/>
        <w:ind w:left="284"/>
        <w:rPr>
          <w:rFonts w:ascii="Arial" w:hAnsi="Arial" w:cs="Arial"/>
          <w:b/>
          <w:szCs w:val="28"/>
        </w:rPr>
      </w:pPr>
    </w:p>
    <w:p w14:paraId="4AF0FE04" w14:textId="77777777" w:rsidR="00904743" w:rsidRDefault="00904743" w:rsidP="00904743">
      <w:pPr>
        <w:spacing w:line="720" w:lineRule="auto"/>
        <w:ind w:left="284"/>
        <w:rPr>
          <w:rFonts w:ascii="Arial" w:hAnsi="Arial" w:cs="Arial"/>
          <w:b/>
          <w:szCs w:val="28"/>
        </w:rPr>
      </w:pPr>
    </w:p>
    <w:p w14:paraId="1A4DB9AB" w14:textId="77777777" w:rsidR="00904743" w:rsidRDefault="00904743" w:rsidP="00904743">
      <w:pPr>
        <w:spacing w:line="720" w:lineRule="auto"/>
        <w:ind w:left="284"/>
        <w:rPr>
          <w:rFonts w:ascii="Arial" w:hAnsi="Arial" w:cs="Arial"/>
          <w:b/>
          <w:szCs w:val="28"/>
        </w:rPr>
      </w:pPr>
    </w:p>
    <w:p w14:paraId="32D8A346" w14:textId="77777777" w:rsidR="00904743" w:rsidRDefault="00904743">
      <w:pPr>
        <w:spacing w:after="200" w:line="276" w:lineRule="auto"/>
        <w:rPr>
          <w:rFonts w:ascii="Tw Cen MT" w:hAnsi="Tw Cen MT"/>
          <w:sz w:val="20"/>
          <w:szCs w:val="22"/>
        </w:rPr>
      </w:pPr>
      <w:r>
        <w:rPr>
          <w:rFonts w:ascii="Tw Cen MT" w:hAnsi="Tw Cen MT"/>
          <w:sz w:val="20"/>
          <w:szCs w:val="22"/>
        </w:rPr>
        <w:br w:type="page"/>
      </w:r>
    </w:p>
    <w:p w14:paraId="3BFC7937" w14:textId="77777777" w:rsidR="00904743" w:rsidRPr="009C08DF" w:rsidRDefault="00904743" w:rsidP="00904743">
      <w:pPr>
        <w:ind w:right="422"/>
        <w:jc w:val="center"/>
        <w:rPr>
          <w:rFonts w:ascii="Tw Cen MT" w:hAnsi="Tw Cen MT" w:cs="Arial"/>
          <w:b/>
          <w:sz w:val="22"/>
        </w:rPr>
      </w:pPr>
      <w:r w:rsidRPr="009C08DF">
        <w:rPr>
          <w:rFonts w:ascii="Tw Cen MT" w:hAnsi="Tw Cen MT" w:cs="Arial"/>
          <w:b/>
        </w:rPr>
        <w:lastRenderedPageBreak/>
        <w:t>TITRE I : CAHIER DES CLAUSES ADMINISTRATIVES PARTICULIERES</w:t>
      </w:r>
    </w:p>
    <w:p w14:paraId="5FC30314" w14:textId="77777777" w:rsidR="00904743" w:rsidRPr="009C08DF" w:rsidRDefault="00904743" w:rsidP="00904743">
      <w:pPr>
        <w:spacing w:line="360" w:lineRule="auto"/>
        <w:ind w:right="422"/>
        <w:jc w:val="center"/>
        <w:rPr>
          <w:rFonts w:ascii="Tw Cen MT" w:hAnsi="Tw Cen MT" w:cs="Arial"/>
          <w:b/>
        </w:rPr>
      </w:pPr>
      <w:r w:rsidRPr="009C08DF">
        <w:rPr>
          <w:rFonts w:ascii="Tw Cen MT" w:hAnsi="Tw Cen MT" w:cs="Arial"/>
          <w:b/>
        </w:rPr>
        <w:t>Table des matières</w:t>
      </w:r>
    </w:p>
    <w:p w14:paraId="5759F6C6" w14:textId="77777777" w:rsidR="00904743" w:rsidRPr="009C08DF" w:rsidRDefault="00904743" w:rsidP="00904743">
      <w:pPr>
        <w:widowControl w:val="0"/>
        <w:tabs>
          <w:tab w:val="left" w:pos="10440"/>
        </w:tabs>
        <w:autoSpaceDE w:val="0"/>
        <w:autoSpaceDN w:val="0"/>
        <w:adjustRightInd w:val="0"/>
        <w:ind w:right="-180"/>
        <w:rPr>
          <w:rFonts w:ascii="Tw Cen MT" w:hAnsi="Tw Cen MT" w:cs="Arial"/>
          <w:b/>
          <w:bCs/>
          <w:sz w:val="22"/>
        </w:rPr>
      </w:pPr>
      <w:r w:rsidRPr="009C08DF">
        <w:rPr>
          <w:rFonts w:ascii="Tw Cen MT" w:hAnsi="Tw Cen MT" w:cs="Arial"/>
          <w:b/>
          <w:bCs/>
          <w:sz w:val="22"/>
        </w:rPr>
        <w:t xml:space="preserve">Chapitre I : Généralités </w:t>
      </w:r>
    </w:p>
    <w:p w14:paraId="315CE1F9"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Article 1 : Objet de la Lettre-commande</w:t>
      </w:r>
    </w:p>
    <w:p w14:paraId="5355D157"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Article 2 : Procédure de passation de la Lettre-commande</w:t>
      </w:r>
    </w:p>
    <w:p w14:paraId="1E4CE62D"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Article 3 : Définitions, attributions et nantissement</w:t>
      </w:r>
    </w:p>
    <w:p w14:paraId="07271196"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Article 4 : Langue, loi et réglementation applicables</w:t>
      </w:r>
    </w:p>
    <w:p w14:paraId="00DA54AE"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Article 5 : Normes</w:t>
      </w:r>
    </w:p>
    <w:p w14:paraId="52EF38A1"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6</w:t>
      </w:r>
      <w:r w:rsidRPr="009C08DF">
        <w:rPr>
          <w:rFonts w:ascii="Tw Cen MT" w:hAnsi="Tw Cen MT" w:cs="Arial"/>
          <w:sz w:val="22"/>
        </w:rPr>
        <w:t xml:space="preserve"> : Pièces constitutives de la Lettre-commande </w:t>
      </w:r>
    </w:p>
    <w:p w14:paraId="3E5C52C7"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Article 7 : Textes généraux applicables</w:t>
      </w:r>
    </w:p>
    <w:p w14:paraId="76E07CDF"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Article</w:t>
      </w:r>
      <w:r w:rsidRPr="009C08DF">
        <w:rPr>
          <w:rFonts w:ascii="Tw Cen MT" w:hAnsi="Tw Cen MT" w:cs="Arial"/>
          <w:spacing w:val="7"/>
          <w:sz w:val="22"/>
        </w:rPr>
        <w:t xml:space="preserve"> 8</w:t>
      </w:r>
      <w:r w:rsidRPr="009C08DF">
        <w:rPr>
          <w:rFonts w:ascii="Tw Cen MT" w:hAnsi="Tw Cen MT" w:cs="Arial"/>
          <w:sz w:val="22"/>
        </w:rPr>
        <w:t> : Communication</w:t>
      </w:r>
    </w:p>
    <w:p w14:paraId="1D237C63"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Article</w:t>
      </w:r>
      <w:r w:rsidRPr="009C08DF">
        <w:rPr>
          <w:rFonts w:ascii="Tw Cen MT" w:hAnsi="Tw Cen MT" w:cs="Arial"/>
          <w:spacing w:val="7"/>
          <w:sz w:val="22"/>
        </w:rPr>
        <w:t xml:space="preserve"> 9</w:t>
      </w:r>
      <w:r w:rsidRPr="009C08DF">
        <w:rPr>
          <w:rFonts w:ascii="Tw Cen MT" w:hAnsi="Tw Cen MT" w:cs="Arial"/>
          <w:sz w:val="22"/>
        </w:rPr>
        <w:t> : Ordres de service</w:t>
      </w:r>
    </w:p>
    <w:p w14:paraId="7567A1BA" w14:textId="77777777" w:rsidR="00904743" w:rsidRPr="009C08DF" w:rsidRDefault="00904743" w:rsidP="00904743">
      <w:pPr>
        <w:widowControl w:val="0"/>
        <w:tabs>
          <w:tab w:val="left" w:pos="10440"/>
        </w:tabs>
        <w:autoSpaceDE w:val="0"/>
        <w:autoSpaceDN w:val="0"/>
        <w:adjustRightInd w:val="0"/>
        <w:ind w:right="-180"/>
        <w:rPr>
          <w:rFonts w:ascii="Tw Cen MT" w:hAnsi="Tw Cen MT" w:cs="Arial"/>
          <w:color w:val="000000"/>
          <w:sz w:val="22"/>
        </w:rPr>
      </w:pPr>
      <w:r w:rsidRPr="009C08DF">
        <w:rPr>
          <w:rFonts w:ascii="Tw Cen MT" w:hAnsi="Tw Cen MT" w:cs="Arial"/>
          <w:sz w:val="22"/>
        </w:rPr>
        <w:t>Article</w:t>
      </w:r>
      <w:r w:rsidRPr="009C08DF">
        <w:rPr>
          <w:rFonts w:ascii="Tw Cen MT" w:hAnsi="Tw Cen MT" w:cs="Arial"/>
          <w:spacing w:val="7"/>
          <w:sz w:val="22"/>
        </w:rPr>
        <w:t xml:space="preserve"> 10</w:t>
      </w:r>
      <w:r w:rsidRPr="009C08DF">
        <w:rPr>
          <w:rFonts w:ascii="Tw Cen MT" w:hAnsi="Tw Cen MT" w:cs="Arial"/>
          <w:sz w:val="22"/>
        </w:rPr>
        <w:t xml:space="preserve"> : Matériel et </w:t>
      </w:r>
      <w:r w:rsidRPr="009C08DF">
        <w:rPr>
          <w:rFonts w:ascii="Tw Cen MT" w:hAnsi="Tw Cen MT" w:cs="Arial"/>
          <w:color w:val="000000"/>
          <w:sz w:val="22"/>
        </w:rPr>
        <w:t>personnel du Cocontractant</w:t>
      </w:r>
    </w:p>
    <w:p w14:paraId="23B44C84" w14:textId="77777777" w:rsidR="00904743" w:rsidRPr="009C08DF" w:rsidRDefault="00904743" w:rsidP="00904743">
      <w:pPr>
        <w:widowControl w:val="0"/>
        <w:tabs>
          <w:tab w:val="left" w:pos="10440"/>
        </w:tabs>
        <w:autoSpaceDE w:val="0"/>
        <w:autoSpaceDN w:val="0"/>
        <w:adjustRightInd w:val="0"/>
        <w:ind w:right="-180"/>
        <w:rPr>
          <w:rFonts w:ascii="Tw Cen MT" w:hAnsi="Tw Cen MT" w:cs="Arial"/>
          <w:b/>
          <w:bCs/>
        </w:rPr>
      </w:pPr>
    </w:p>
    <w:p w14:paraId="56E825D0"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b/>
          <w:bCs/>
          <w:sz w:val="22"/>
        </w:rPr>
        <w:t>Chapitre II : Clauses Financières</w:t>
      </w:r>
    </w:p>
    <w:p w14:paraId="22FF8FCE"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11</w:t>
      </w:r>
      <w:r w:rsidRPr="009C08DF">
        <w:rPr>
          <w:rFonts w:ascii="Tw Cen MT" w:hAnsi="Tw Cen MT" w:cs="Arial"/>
          <w:sz w:val="22"/>
        </w:rPr>
        <w:t> : Garanties et cautions</w:t>
      </w:r>
    </w:p>
    <w:p w14:paraId="413C9340"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12</w:t>
      </w:r>
      <w:r w:rsidRPr="009C08DF">
        <w:rPr>
          <w:rFonts w:ascii="Tw Cen MT" w:hAnsi="Tw Cen MT" w:cs="Arial"/>
          <w:sz w:val="22"/>
        </w:rPr>
        <w:t> : Montant de la Lettre-commande</w:t>
      </w:r>
    </w:p>
    <w:p w14:paraId="4BE9C7AE"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13</w:t>
      </w:r>
      <w:r w:rsidRPr="009C08DF">
        <w:rPr>
          <w:rFonts w:ascii="Tw Cen MT" w:hAnsi="Tw Cen MT" w:cs="Arial"/>
          <w:sz w:val="22"/>
        </w:rPr>
        <w:t xml:space="preserve"> : Lieu </w:t>
      </w:r>
      <w:r w:rsidRPr="009C08DF">
        <w:rPr>
          <w:rFonts w:ascii="Tw Cen MT" w:hAnsi="Tw Cen MT" w:cs="Arial"/>
          <w:spacing w:val="7"/>
          <w:sz w:val="22"/>
        </w:rPr>
        <w:t xml:space="preserve">et mode </w:t>
      </w:r>
      <w:r w:rsidRPr="009C08DF">
        <w:rPr>
          <w:rFonts w:ascii="Tw Cen MT" w:hAnsi="Tw Cen MT" w:cs="Arial"/>
          <w:sz w:val="22"/>
        </w:rPr>
        <w:t>de paiement</w:t>
      </w:r>
    </w:p>
    <w:p w14:paraId="629E3859"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14</w:t>
      </w:r>
      <w:r w:rsidRPr="009C08DF">
        <w:rPr>
          <w:rFonts w:ascii="Tw Cen MT" w:hAnsi="Tw Cen MT" w:cs="Arial"/>
          <w:sz w:val="22"/>
        </w:rPr>
        <w:t> : Variation des prix</w:t>
      </w:r>
    </w:p>
    <w:p w14:paraId="6AE49BE0"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15</w:t>
      </w:r>
      <w:r w:rsidRPr="009C08DF">
        <w:rPr>
          <w:rFonts w:ascii="Tw Cen MT" w:hAnsi="Tw Cen MT" w:cs="Arial"/>
          <w:sz w:val="22"/>
        </w:rPr>
        <w:t> : Paiement des prestations</w:t>
      </w:r>
    </w:p>
    <w:p w14:paraId="5F3CCFA4"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16</w:t>
      </w:r>
      <w:r w:rsidRPr="009C08DF">
        <w:rPr>
          <w:rFonts w:ascii="Tw Cen MT" w:hAnsi="Tw Cen MT" w:cs="Arial"/>
          <w:sz w:val="22"/>
        </w:rPr>
        <w:t> : Intérêts moratoires</w:t>
      </w:r>
    </w:p>
    <w:p w14:paraId="3AF6BCBE"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7"/>
          <w:sz w:val="22"/>
        </w:rPr>
      </w:pPr>
      <w:r w:rsidRPr="009C08DF">
        <w:rPr>
          <w:rFonts w:ascii="Tw Cen MT" w:hAnsi="Tw Cen MT" w:cs="Arial"/>
          <w:sz w:val="22"/>
        </w:rPr>
        <w:t xml:space="preserve">Article </w:t>
      </w:r>
      <w:r w:rsidRPr="009C08DF">
        <w:rPr>
          <w:rFonts w:ascii="Tw Cen MT" w:hAnsi="Tw Cen MT" w:cs="Arial"/>
          <w:spacing w:val="7"/>
          <w:sz w:val="22"/>
        </w:rPr>
        <w:t>17</w:t>
      </w:r>
      <w:r w:rsidRPr="009C08DF">
        <w:rPr>
          <w:rFonts w:ascii="Tw Cen MT" w:hAnsi="Tw Cen MT" w:cs="Arial"/>
          <w:sz w:val="22"/>
        </w:rPr>
        <w:t> : Pénalités de retard</w:t>
      </w:r>
    </w:p>
    <w:p w14:paraId="26B389A9"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18</w:t>
      </w:r>
      <w:r w:rsidRPr="009C08DF">
        <w:rPr>
          <w:rFonts w:ascii="Tw Cen MT" w:hAnsi="Tw Cen MT" w:cs="Arial"/>
          <w:sz w:val="22"/>
        </w:rPr>
        <w:t> : Régime fiscal et douanier</w:t>
      </w:r>
    </w:p>
    <w:p w14:paraId="50B4DA8E" w14:textId="77777777" w:rsidR="00904743" w:rsidRPr="009C08DF" w:rsidRDefault="00904743" w:rsidP="00904743">
      <w:pPr>
        <w:widowControl w:val="0"/>
        <w:tabs>
          <w:tab w:val="left" w:pos="3710"/>
        </w:tabs>
        <w:autoSpaceDE w:val="0"/>
        <w:autoSpaceDN w:val="0"/>
        <w:adjustRightInd w:val="0"/>
        <w:ind w:right="-180"/>
        <w:rPr>
          <w:rFonts w:ascii="Tw Cen MT" w:hAnsi="Tw Cen MT" w:cs="Arial"/>
        </w:rPr>
      </w:pPr>
      <w:r w:rsidRPr="009C08DF">
        <w:rPr>
          <w:rFonts w:ascii="Tw Cen MT" w:hAnsi="Tw Cen MT" w:cs="Arial"/>
          <w:sz w:val="22"/>
        </w:rPr>
        <w:t xml:space="preserve">Article </w:t>
      </w:r>
      <w:r w:rsidRPr="009C08DF">
        <w:rPr>
          <w:rFonts w:ascii="Tw Cen MT" w:hAnsi="Tw Cen MT" w:cs="Arial"/>
          <w:spacing w:val="7"/>
          <w:sz w:val="22"/>
        </w:rPr>
        <w:t>19</w:t>
      </w:r>
      <w:r w:rsidRPr="009C08DF">
        <w:rPr>
          <w:rFonts w:ascii="Tw Cen MT" w:hAnsi="Tw Cen MT" w:cs="Arial"/>
          <w:sz w:val="22"/>
        </w:rPr>
        <w:t> : Timbres et enregistrement de la Lettre-commande</w:t>
      </w:r>
      <w:r w:rsidRPr="009C08DF">
        <w:rPr>
          <w:rFonts w:ascii="Tw Cen MT" w:hAnsi="Tw Cen MT" w:cs="Arial"/>
        </w:rPr>
        <w:tab/>
      </w:r>
    </w:p>
    <w:p w14:paraId="45316256" w14:textId="77777777" w:rsidR="00904743" w:rsidRPr="009C08DF" w:rsidRDefault="00904743" w:rsidP="00904743">
      <w:pPr>
        <w:widowControl w:val="0"/>
        <w:tabs>
          <w:tab w:val="left" w:pos="10440"/>
        </w:tabs>
        <w:autoSpaceDE w:val="0"/>
        <w:autoSpaceDN w:val="0"/>
        <w:adjustRightInd w:val="0"/>
        <w:ind w:right="-180"/>
        <w:rPr>
          <w:rFonts w:ascii="Tw Cen MT" w:hAnsi="Tw Cen MT" w:cs="Arial"/>
          <w:b/>
          <w:bCs/>
        </w:rPr>
      </w:pPr>
    </w:p>
    <w:p w14:paraId="12965489" w14:textId="77777777" w:rsidR="00904743" w:rsidRPr="009C08DF" w:rsidRDefault="00904743" w:rsidP="00904743">
      <w:pPr>
        <w:widowControl w:val="0"/>
        <w:tabs>
          <w:tab w:val="left" w:pos="10440"/>
        </w:tabs>
        <w:autoSpaceDE w:val="0"/>
        <w:autoSpaceDN w:val="0"/>
        <w:adjustRightInd w:val="0"/>
        <w:ind w:right="-180"/>
        <w:rPr>
          <w:rFonts w:ascii="Tw Cen MT" w:hAnsi="Tw Cen MT" w:cs="Arial"/>
          <w:b/>
          <w:bCs/>
          <w:spacing w:val="-9"/>
          <w:sz w:val="22"/>
        </w:rPr>
      </w:pPr>
      <w:r w:rsidRPr="009C08DF">
        <w:rPr>
          <w:rFonts w:ascii="Tw Cen MT" w:hAnsi="Tw Cen MT" w:cs="Arial"/>
          <w:b/>
          <w:bCs/>
          <w:sz w:val="22"/>
        </w:rPr>
        <w:t xml:space="preserve">Chapitre III : Exécution des </w:t>
      </w:r>
      <w:r w:rsidR="00E71AF8" w:rsidRPr="009C08DF">
        <w:rPr>
          <w:rFonts w:ascii="Tw Cen MT" w:hAnsi="Tw Cen MT" w:cs="Arial"/>
          <w:b/>
          <w:bCs/>
          <w:sz w:val="22"/>
        </w:rPr>
        <w:t>prestations</w:t>
      </w:r>
    </w:p>
    <w:p w14:paraId="2C35D6B3"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20</w:t>
      </w:r>
      <w:r w:rsidRPr="009C08DF">
        <w:rPr>
          <w:rFonts w:ascii="Tw Cen MT" w:hAnsi="Tw Cen MT" w:cs="Arial"/>
          <w:sz w:val="22"/>
        </w:rPr>
        <w:t> : Brevet</w:t>
      </w:r>
    </w:p>
    <w:p w14:paraId="287A5D15"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7"/>
          <w:sz w:val="22"/>
        </w:rPr>
      </w:pPr>
      <w:r w:rsidRPr="009C08DF">
        <w:rPr>
          <w:rFonts w:ascii="Tw Cen MT" w:hAnsi="Tw Cen MT" w:cs="Arial"/>
          <w:sz w:val="22"/>
        </w:rPr>
        <w:t xml:space="preserve">Article </w:t>
      </w:r>
      <w:r w:rsidRPr="009C08DF">
        <w:rPr>
          <w:rFonts w:ascii="Tw Cen MT" w:hAnsi="Tw Cen MT" w:cs="Arial"/>
          <w:spacing w:val="7"/>
          <w:sz w:val="22"/>
        </w:rPr>
        <w:t xml:space="preserve">21 : </w:t>
      </w:r>
      <w:r w:rsidRPr="009C08DF">
        <w:rPr>
          <w:rFonts w:ascii="Tw Cen MT" w:hAnsi="Tw Cen MT" w:cs="Arial"/>
          <w:sz w:val="22"/>
        </w:rPr>
        <w:t>Consistance des prestations</w:t>
      </w:r>
    </w:p>
    <w:p w14:paraId="7951B01D"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7"/>
          <w:sz w:val="22"/>
        </w:rPr>
      </w:pPr>
      <w:r w:rsidRPr="009C08DF">
        <w:rPr>
          <w:rFonts w:ascii="Tw Cen MT" w:hAnsi="Tw Cen MT" w:cs="Arial"/>
          <w:sz w:val="22"/>
        </w:rPr>
        <w:t xml:space="preserve">Article </w:t>
      </w:r>
      <w:r w:rsidRPr="009C08DF">
        <w:rPr>
          <w:rFonts w:ascii="Tw Cen MT" w:hAnsi="Tw Cen MT" w:cs="Arial"/>
          <w:spacing w:val="7"/>
          <w:sz w:val="22"/>
        </w:rPr>
        <w:t xml:space="preserve">22 : </w:t>
      </w:r>
      <w:r w:rsidRPr="009C08DF">
        <w:rPr>
          <w:rFonts w:ascii="Tw Cen MT" w:hAnsi="Tw Cen MT" w:cs="Arial"/>
          <w:sz w:val="22"/>
        </w:rPr>
        <w:t>Lieu et délai de livraison</w:t>
      </w:r>
    </w:p>
    <w:p w14:paraId="4DDE3F4C"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7"/>
          <w:sz w:val="22"/>
        </w:rPr>
      </w:pPr>
      <w:r w:rsidRPr="009C08DF">
        <w:rPr>
          <w:rFonts w:ascii="Tw Cen MT" w:hAnsi="Tw Cen MT" w:cs="Arial"/>
          <w:sz w:val="22"/>
        </w:rPr>
        <w:t xml:space="preserve">Article </w:t>
      </w:r>
      <w:r w:rsidRPr="009C08DF">
        <w:rPr>
          <w:rFonts w:ascii="Tw Cen MT" w:hAnsi="Tw Cen MT" w:cs="Arial"/>
          <w:spacing w:val="7"/>
          <w:sz w:val="22"/>
        </w:rPr>
        <w:t xml:space="preserve">23 : </w:t>
      </w:r>
      <w:r w:rsidRPr="009C08DF">
        <w:rPr>
          <w:rFonts w:ascii="Tw Cen MT" w:hAnsi="Tw Cen MT" w:cs="Arial"/>
          <w:sz w:val="22"/>
        </w:rPr>
        <w:t xml:space="preserve">Rôle </w:t>
      </w:r>
      <w:r w:rsidR="002E147E" w:rsidRPr="009C08DF">
        <w:rPr>
          <w:rFonts w:ascii="Tw Cen MT" w:hAnsi="Tw Cen MT" w:cs="Arial"/>
          <w:sz w:val="22"/>
        </w:rPr>
        <w:t>et Responsabilité</w:t>
      </w:r>
    </w:p>
    <w:p w14:paraId="622F1CB3"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7"/>
          <w:sz w:val="22"/>
        </w:rPr>
      </w:pPr>
      <w:r w:rsidRPr="009C08DF">
        <w:rPr>
          <w:rFonts w:ascii="Tw Cen MT" w:hAnsi="Tw Cen MT" w:cs="Arial"/>
          <w:sz w:val="22"/>
        </w:rPr>
        <w:t xml:space="preserve">Article </w:t>
      </w:r>
      <w:r w:rsidRPr="009C08DF">
        <w:rPr>
          <w:rFonts w:ascii="Tw Cen MT" w:hAnsi="Tw Cen MT" w:cs="Arial"/>
          <w:spacing w:val="7"/>
          <w:sz w:val="22"/>
        </w:rPr>
        <w:t xml:space="preserve">24 : </w:t>
      </w:r>
      <w:r w:rsidRPr="009C08DF">
        <w:rPr>
          <w:rFonts w:ascii="Tw Cen MT" w:hAnsi="Tw Cen MT" w:cs="Arial"/>
          <w:sz w:val="22"/>
        </w:rPr>
        <w:t>Transport et assurance</w:t>
      </w:r>
    </w:p>
    <w:p w14:paraId="446CF3EA"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7"/>
          <w:sz w:val="22"/>
        </w:rPr>
      </w:pPr>
      <w:r w:rsidRPr="009C08DF">
        <w:rPr>
          <w:rFonts w:ascii="Tw Cen MT" w:hAnsi="Tw Cen MT" w:cs="Arial"/>
          <w:sz w:val="22"/>
        </w:rPr>
        <w:t xml:space="preserve">Article </w:t>
      </w:r>
      <w:r w:rsidRPr="009C08DF">
        <w:rPr>
          <w:rFonts w:ascii="Tw Cen MT" w:hAnsi="Tw Cen MT" w:cs="Arial"/>
          <w:spacing w:val="7"/>
          <w:sz w:val="22"/>
        </w:rPr>
        <w:t xml:space="preserve">25 : </w:t>
      </w:r>
      <w:r w:rsidRPr="009C08DF">
        <w:rPr>
          <w:rFonts w:ascii="Tw Cen MT" w:hAnsi="Tw Cen MT" w:cs="Arial"/>
          <w:sz w:val="22"/>
        </w:rPr>
        <w:t>Essais et services connexes</w:t>
      </w:r>
    </w:p>
    <w:p w14:paraId="22D63FA3"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26"/>
          <w:sz w:val="22"/>
        </w:rPr>
      </w:pPr>
      <w:r w:rsidRPr="009C08DF">
        <w:rPr>
          <w:rFonts w:ascii="Tw Cen MT" w:hAnsi="Tw Cen MT" w:cs="Arial"/>
          <w:sz w:val="22"/>
        </w:rPr>
        <w:t xml:space="preserve">Article </w:t>
      </w:r>
      <w:r w:rsidRPr="009C08DF">
        <w:rPr>
          <w:rFonts w:ascii="Tw Cen MT" w:hAnsi="Tw Cen MT" w:cs="Arial"/>
          <w:spacing w:val="7"/>
          <w:sz w:val="22"/>
        </w:rPr>
        <w:t>26</w:t>
      </w:r>
      <w:r w:rsidRPr="009C08DF">
        <w:rPr>
          <w:rFonts w:ascii="Tw Cen MT" w:hAnsi="Tw Cen MT" w:cs="Arial"/>
          <w:sz w:val="22"/>
        </w:rPr>
        <w:t> : Service après-vente et consommables</w:t>
      </w:r>
    </w:p>
    <w:p w14:paraId="10540BB6" w14:textId="77777777" w:rsidR="00904743" w:rsidRPr="009C08DF" w:rsidRDefault="00904743" w:rsidP="00904743">
      <w:pPr>
        <w:widowControl w:val="0"/>
        <w:tabs>
          <w:tab w:val="left" w:pos="10460"/>
        </w:tabs>
        <w:autoSpaceDE w:val="0"/>
        <w:autoSpaceDN w:val="0"/>
        <w:adjustRightInd w:val="0"/>
        <w:ind w:right="-207"/>
        <w:rPr>
          <w:rFonts w:ascii="Tw Cen MT" w:hAnsi="Tw Cen MT" w:cs="Arial"/>
          <w:b/>
          <w:bCs/>
        </w:rPr>
      </w:pPr>
    </w:p>
    <w:p w14:paraId="03520124" w14:textId="77777777" w:rsidR="00904743" w:rsidRPr="009C08DF" w:rsidRDefault="00904743" w:rsidP="00904743">
      <w:pPr>
        <w:widowControl w:val="0"/>
        <w:tabs>
          <w:tab w:val="left" w:pos="10460"/>
        </w:tabs>
        <w:autoSpaceDE w:val="0"/>
        <w:autoSpaceDN w:val="0"/>
        <w:adjustRightInd w:val="0"/>
        <w:ind w:right="-207"/>
        <w:rPr>
          <w:rFonts w:ascii="Tw Cen MT" w:hAnsi="Tw Cen MT" w:cs="Arial"/>
          <w:b/>
          <w:bCs/>
          <w:spacing w:val="-13"/>
          <w:sz w:val="22"/>
        </w:rPr>
      </w:pPr>
      <w:r w:rsidRPr="009C08DF">
        <w:rPr>
          <w:rFonts w:ascii="Tw Cen MT" w:hAnsi="Tw Cen MT" w:cs="Arial"/>
          <w:b/>
          <w:bCs/>
          <w:sz w:val="22"/>
        </w:rPr>
        <w:t xml:space="preserve">Chapitre IV : De la réception </w:t>
      </w:r>
    </w:p>
    <w:p w14:paraId="7C026225"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26"/>
          <w:sz w:val="22"/>
        </w:rPr>
      </w:pPr>
      <w:r w:rsidRPr="009C08DF">
        <w:rPr>
          <w:rFonts w:ascii="Tw Cen MT" w:hAnsi="Tw Cen MT" w:cs="Arial"/>
          <w:sz w:val="22"/>
        </w:rPr>
        <w:t xml:space="preserve">Article </w:t>
      </w:r>
      <w:r w:rsidRPr="009C08DF">
        <w:rPr>
          <w:rFonts w:ascii="Tw Cen MT" w:hAnsi="Tw Cen MT" w:cs="Arial"/>
          <w:spacing w:val="7"/>
          <w:sz w:val="22"/>
        </w:rPr>
        <w:t>27</w:t>
      </w:r>
      <w:r w:rsidRPr="009C08DF">
        <w:rPr>
          <w:rFonts w:ascii="Tw Cen MT" w:hAnsi="Tw Cen MT" w:cs="Arial"/>
          <w:sz w:val="22"/>
        </w:rPr>
        <w:t> : Documents à fournir</w:t>
      </w:r>
    </w:p>
    <w:p w14:paraId="027C1BC2"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28</w:t>
      </w:r>
      <w:r w:rsidRPr="009C08DF">
        <w:rPr>
          <w:rFonts w:ascii="Tw Cen MT" w:hAnsi="Tw Cen MT" w:cs="Arial"/>
          <w:sz w:val="22"/>
        </w:rPr>
        <w:t> : Réception des prestations</w:t>
      </w:r>
    </w:p>
    <w:p w14:paraId="6E41A4AF"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29</w:t>
      </w:r>
      <w:r w:rsidRPr="009C08DF">
        <w:rPr>
          <w:rFonts w:ascii="Tw Cen MT" w:hAnsi="Tw Cen MT" w:cs="Arial"/>
          <w:sz w:val="22"/>
        </w:rPr>
        <w:t> : Délai de garantie</w:t>
      </w:r>
    </w:p>
    <w:p w14:paraId="6757CB28" w14:textId="77777777" w:rsidR="00904743" w:rsidRPr="009C08DF" w:rsidRDefault="00904743" w:rsidP="00904743">
      <w:pPr>
        <w:widowControl w:val="0"/>
        <w:tabs>
          <w:tab w:val="left" w:pos="10460"/>
        </w:tabs>
        <w:autoSpaceDE w:val="0"/>
        <w:autoSpaceDN w:val="0"/>
        <w:adjustRightInd w:val="0"/>
        <w:ind w:right="-207"/>
        <w:rPr>
          <w:rFonts w:ascii="Tw Cen MT" w:hAnsi="Tw Cen MT" w:cs="Arial"/>
        </w:rPr>
      </w:pPr>
    </w:p>
    <w:p w14:paraId="2E199892" w14:textId="77777777" w:rsidR="00904743" w:rsidRPr="009C08DF" w:rsidRDefault="00904743" w:rsidP="00904743">
      <w:pPr>
        <w:widowControl w:val="0"/>
        <w:tabs>
          <w:tab w:val="left" w:pos="10460"/>
        </w:tabs>
        <w:autoSpaceDE w:val="0"/>
        <w:autoSpaceDN w:val="0"/>
        <w:adjustRightInd w:val="0"/>
        <w:ind w:right="-207"/>
        <w:rPr>
          <w:rFonts w:ascii="Tw Cen MT" w:hAnsi="Tw Cen MT" w:cs="Arial"/>
          <w:b/>
          <w:bCs/>
          <w:sz w:val="22"/>
        </w:rPr>
      </w:pPr>
      <w:r w:rsidRPr="009C08DF">
        <w:rPr>
          <w:rFonts w:ascii="Tw Cen MT" w:hAnsi="Tw Cen MT" w:cs="Arial"/>
          <w:b/>
          <w:bCs/>
          <w:sz w:val="22"/>
        </w:rPr>
        <w:t>Chapitre V : Dispositions diverses</w:t>
      </w:r>
    </w:p>
    <w:p w14:paraId="26FEE71E"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30</w:t>
      </w:r>
      <w:r w:rsidRPr="009C08DF">
        <w:rPr>
          <w:rFonts w:ascii="Tw Cen MT" w:hAnsi="Tw Cen MT" w:cs="Arial"/>
          <w:sz w:val="22"/>
        </w:rPr>
        <w:t> : Résiliation de la Lettre-commande</w:t>
      </w:r>
    </w:p>
    <w:p w14:paraId="1BF527B8"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31</w:t>
      </w:r>
      <w:r w:rsidRPr="009C08DF">
        <w:rPr>
          <w:rFonts w:ascii="Tw Cen MT" w:hAnsi="Tw Cen MT" w:cs="Arial"/>
          <w:sz w:val="22"/>
        </w:rPr>
        <w:t> : Cas de force majeure</w:t>
      </w:r>
    </w:p>
    <w:p w14:paraId="27016BB4"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32</w:t>
      </w:r>
      <w:r w:rsidRPr="009C08DF">
        <w:rPr>
          <w:rFonts w:ascii="Tw Cen MT" w:hAnsi="Tw Cen MT" w:cs="Arial"/>
          <w:sz w:val="22"/>
        </w:rPr>
        <w:t> : Différends et litiges</w:t>
      </w:r>
    </w:p>
    <w:p w14:paraId="7C8D9228" w14:textId="77777777" w:rsidR="00904743" w:rsidRPr="009C08DF" w:rsidRDefault="00904743" w:rsidP="00904743">
      <w:pPr>
        <w:widowControl w:val="0"/>
        <w:tabs>
          <w:tab w:val="left" w:pos="10440"/>
        </w:tabs>
        <w:autoSpaceDE w:val="0"/>
        <w:autoSpaceDN w:val="0"/>
        <w:adjustRightInd w:val="0"/>
        <w:ind w:right="-180"/>
        <w:rPr>
          <w:rFonts w:ascii="Tw Cen MT" w:hAnsi="Tw Cen MT" w:cs="Arial"/>
          <w:spacing w:val="-41"/>
          <w:sz w:val="22"/>
        </w:rPr>
      </w:pPr>
      <w:r w:rsidRPr="009C08DF">
        <w:rPr>
          <w:rFonts w:ascii="Tw Cen MT" w:hAnsi="Tw Cen MT" w:cs="Arial"/>
          <w:sz w:val="22"/>
        </w:rPr>
        <w:t xml:space="preserve">Article </w:t>
      </w:r>
      <w:r w:rsidRPr="009C08DF">
        <w:rPr>
          <w:rFonts w:ascii="Tw Cen MT" w:hAnsi="Tw Cen MT" w:cs="Arial"/>
          <w:spacing w:val="7"/>
          <w:sz w:val="22"/>
        </w:rPr>
        <w:t>33</w:t>
      </w:r>
      <w:r w:rsidRPr="009C08DF">
        <w:rPr>
          <w:rFonts w:ascii="Tw Cen MT" w:hAnsi="Tw Cen MT" w:cs="Arial"/>
          <w:sz w:val="22"/>
        </w:rPr>
        <w:t> : Edition et diffusion de la lettre-commande</w:t>
      </w:r>
    </w:p>
    <w:p w14:paraId="5E2D0A75" w14:textId="77777777" w:rsidR="002206D7" w:rsidRPr="009C08DF" w:rsidRDefault="00904743" w:rsidP="00904743">
      <w:pPr>
        <w:tabs>
          <w:tab w:val="left" w:pos="540"/>
        </w:tabs>
        <w:jc w:val="both"/>
        <w:rPr>
          <w:rFonts w:ascii="Tw Cen MT" w:hAnsi="Tw Cen MT" w:cs="Arial"/>
          <w:sz w:val="22"/>
        </w:rPr>
      </w:pPr>
      <w:r w:rsidRPr="009C08DF">
        <w:rPr>
          <w:rFonts w:ascii="Tw Cen MT" w:hAnsi="Tw Cen MT" w:cs="Arial"/>
          <w:sz w:val="22"/>
        </w:rPr>
        <w:t xml:space="preserve">Article </w:t>
      </w:r>
      <w:r w:rsidRPr="009C08DF">
        <w:rPr>
          <w:rFonts w:ascii="Tw Cen MT" w:hAnsi="Tw Cen MT" w:cs="Arial"/>
          <w:spacing w:val="7"/>
          <w:sz w:val="22"/>
        </w:rPr>
        <w:t>34</w:t>
      </w:r>
      <w:r w:rsidRPr="009C08DF">
        <w:rPr>
          <w:rFonts w:ascii="Tw Cen MT" w:hAnsi="Tw Cen MT" w:cs="Arial"/>
          <w:sz w:val="22"/>
        </w:rPr>
        <w:t> et dernier : Entrée en vigueur de la Lettre-commande</w:t>
      </w:r>
    </w:p>
    <w:p w14:paraId="00F70326" w14:textId="77777777" w:rsidR="00904743" w:rsidRDefault="00904743" w:rsidP="00904743">
      <w:pPr>
        <w:tabs>
          <w:tab w:val="left" w:pos="540"/>
        </w:tabs>
        <w:jc w:val="both"/>
        <w:rPr>
          <w:rFonts w:ascii="Tw Cen MT" w:hAnsi="Tw Cen MT" w:cs="Arial"/>
        </w:rPr>
      </w:pPr>
    </w:p>
    <w:p w14:paraId="1F4077B6" w14:textId="77777777" w:rsidR="00904743" w:rsidRPr="00793BC7" w:rsidRDefault="00904743" w:rsidP="00793BC7">
      <w:pPr>
        <w:spacing w:line="360" w:lineRule="auto"/>
        <w:jc w:val="center"/>
        <w:rPr>
          <w:rFonts w:ascii="Tw Cen MT" w:hAnsi="Tw Cen MT"/>
          <w:sz w:val="20"/>
          <w:szCs w:val="22"/>
        </w:rPr>
      </w:pPr>
      <w:r>
        <w:rPr>
          <w:rFonts w:ascii="Tw Cen MT" w:hAnsi="Tw Cen MT"/>
          <w:sz w:val="20"/>
          <w:szCs w:val="22"/>
        </w:rPr>
        <w:br w:type="page"/>
      </w:r>
      <w:bookmarkStart w:id="197" w:name="_Toc511276358"/>
      <w:bookmarkStart w:id="198" w:name="_Toc519059770"/>
      <w:bookmarkStart w:id="199" w:name="_Toc23169782"/>
      <w:bookmarkStart w:id="200" w:name="_Toc23173046"/>
      <w:r w:rsidRPr="009C08DF">
        <w:rPr>
          <w:rFonts w:ascii="Tw Cen MT" w:eastAsia="Arial Unicode MS" w:hAnsi="Tw Cen MT" w:cs="Arial"/>
          <w:b/>
          <w:bCs/>
        </w:rPr>
        <w:lastRenderedPageBreak/>
        <w:t>CHAPITRE I : GENERALITES</w:t>
      </w:r>
      <w:bookmarkEnd w:id="197"/>
      <w:bookmarkEnd w:id="198"/>
      <w:bookmarkEnd w:id="199"/>
      <w:bookmarkEnd w:id="200"/>
    </w:p>
    <w:p w14:paraId="073D4FB9" w14:textId="77777777" w:rsidR="00904743" w:rsidRPr="00646152" w:rsidRDefault="00904743" w:rsidP="00904743">
      <w:pPr>
        <w:keepNext/>
        <w:ind w:left="-567" w:right="-567"/>
        <w:outlineLvl w:val="1"/>
        <w:rPr>
          <w:rFonts w:ascii="Tw Cen MT" w:hAnsi="Tw Cen MT" w:cs="Arial"/>
          <w:b/>
          <w:sz w:val="22"/>
          <w:szCs w:val="20"/>
        </w:rPr>
      </w:pPr>
      <w:bookmarkStart w:id="201" w:name="_Toc510428131"/>
      <w:bookmarkStart w:id="202" w:name="_Toc511276359"/>
      <w:bookmarkStart w:id="203" w:name="_Toc519059771"/>
      <w:bookmarkStart w:id="204" w:name="_Toc23169783"/>
      <w:bookmarkStart w:id="205" w:name="_Toc23173047"/>
      <w:r w:rsidRPr="00646152">
        <w:rPr>
          <w:rFonts w:ascii="Tw Cen MT" w:hAnsi="Tw Cen MT" w:cs="Arial"/>
          <w:b/>
          <w:sz w:val="22"/>
          <w:szCs w:val="20"/>
        </w:rPr>
        <w:t xml:space="preserve">Article 1 : Objet </w:t>
      </w:r>
      <w:bookmarkEnd w:id="201"/>
      <w:bookmarkEnd w:id="202"/>
      <w:bookmarkEnd w:id="203"/>
      <w:bookmarkEnd w:id="204"/>
      <w:bookmarkEnd w:id="205"/>
      <w:r w:rsidRPr="00646152">
        <w:rPr>
          <w:rFonts w:ascii="Tw Cen MT" w:hAnsi="Tw Cen MT" w:cs="Arial"/>
          <w:b/>
          <w:sz w:val="22"/>
          <w:szCs w:val="20"/>
        </w:rPr>
        <w:t>de la Lettre-commande</w:t>
      </w:r>
    </w:p>
    <w:p w14:paraId="56281993" w14:textId="77777777" w:rsidR="00904743" w:rsidRPr="009A352A" w:rsidRDefault="00904743" w:rsidP="00FD4CA7">
      <w:pPr>
        <w:widowControl w:val="0"/>
        <w:autoSpaceDE w:val="0"/>
        <w:autoSpaceDN w:val="0"/>
        <w:adjustRightInd w:val="0"/>
        <w:ind w:left="-567" w:right="-567"/>
        <w:jc w:val="both"/>
        <w:rPr>
          <w:rFonts w:ascii="Tw Cen MT" w:hAnsi="Tw Cen MT" w:cs="Arial"/>
          <w:bCs/>
          <w:iCs/>
          <w:sz w:val="20"/>
          <w:szCs w:val="20"/>
        </w:rPr>
      </w:pPr>
      <w:r w:rsidRPr="009A352A">
        <w:rPr>
          <w:rFonts w:ascii="Tw Cen MT" w:hAnsi="Tw Cen MT" w:cs="Arial"/>
          <w:iCs/>
          <w:sz w:val="20"/>
          <w:szCs w:val="20"/>
        </w:rPr>
        <w:t>La présente Lettre-commande</w:t>
      </w:r>
      <w:bookmarkStart w:id="206" w:name="_Toc510428132"/>
      <w:bookmarkStart w:id="207" w:name="_Toc511276360"/>
      <w:bookmarkStart w:id="208" w:name="_Toc519059772"/>
      <w:r w:rsidR="00A7641F" w:rsidRPr="009A352A">
        <w:rPr>
          <w:rFonts w:ascii="Tw Cen MT" w:hAnsi="Tw Cen MT" w:cs="Arial"/>
          <w:iCs/>
          <w:sz w:val="20"/>
          <w:szCs w:val="20"/>
        </w:rPr>
        <w:t xml:space="preserve"> a pour objet</w:t>
      </w:r>
      <w:r w:rsidR="00A7641F" w:rsidRPr="009A352A">
        <w:rPr>
          <w:rFonts w:ascii="Tw Cen MT" w:hAnsi="Tw Cen MT"/>
          <w:sz w:val="20"/>
          <w:szCs w:val="20"/>
        </w:rPr>
        <w:t xml:space="preserve"> </w:t>
      </w:r>
      <w:r w:rsidR="00A7641F" w:rsidRPr="009A352A">
        <w:rPr>
          <w:rStyle w:val="fontstyle01"/>
          <w:sz w:val="20"/>
          <w:szCs w:val="20"/>
        </w:rPr>
        <w:t>l’</w:t>
      </w:r>
      <w:r w:rsidR="00A7641F" w:rsidRPr="009A352A">
        <w:rPr>
          <w:rFonts w:ascii="Tw Cen MT" w:hAnsi="Tw Cen MT"/>
          <w:b/>
          <w:sz w:val="20"/>
          <w:szCs w:val="20"/>
        </w:rPr>
        <w:t xml:space="preserve">organisation d’un séminaire de formation </w:t>
      </w:r>
      <w:r w:rsidR="00047105" w:rsidRPr="009A352A">
        <w:rPr>
          <w:rFonts w:ascii="Tw Cen MT" w:hAnsi="Tw Cen MT" w:cs="Aharoni"/>
          <w:b/>
          <w:sz w:val="20"/>
          <w:szCs w:val="20"/>
        </w:rPr>
        <w:t xml:space="preserve">des </w:t>
      </w:r>
      <w:r w:rsidR="009A352A" w:rsidRPr="009A352A">
        <w:rPr>
          <w:rFonts w:ascii="Tw Cen MT" w:hAnsi="Tw Cen MT" w:cs="Aharoni"/>
          <w:b/>
          <w:sz w:val="20"/>
          <w:szCs w:val="20"/>
        </w:rPr>
        <w:t>secrétaires de direction sur l’organisation du</w:t>
      </w:r>
      <w:r w:rsidR="009A352A" w:rsidRPr="009A352A">
        <w:rPr>
          <w:rFonts w:ascii="Tw Cen MT" w:hAnsi="Tw Cen MT"/>
          <w:b/>
          <w:sz w:val="20"/>
          <w:szCs w:val="20"/>
        </w:rPr>
        <w:t xml:space="preserve"> </w:t>
      </w:r>
      <w:r w:rsidR="00A7641F" w:rsidRPr="009A352A">
        <w:rPr>
          <w:rFonts w:ascii="Tw Cen MT" w:hAnsi="Tw Cen MT"/>
          <w:b/>
          <w:sz w:val="20"/>
          <w:szCs w:val="20"/>
        </w:rPr>
        <w:t>travail administratif</w:t>
      </w:r>
      <w:r w:rsidR="009A352A">
        <w:rPr>
          <w:rFonts w:ascii="Tw Cen MT" w:hAnsi="Tw Cen MT"/>
          <w:b/>
          <w:sz w:val="20"/>
          <w:szCs w:val="20"/>
        </w:rPr>
        <w:t xml:space="preserve"> au Ministère de la Santé.</w:t>
      </w:r>
    </w:p>
    <w:p w14:paraId="5B6A08C9" w14:textId="77777777" w:rsidR="00904743" w:rsidRPr="00646152" w:rsidRDefault="00904743" w:rsidP="00904743">
      <w:pPr>
        <w:pStyle w:val="Paragraphedeliste"/>
        <w:widowControl w:val="0"/>
        <w:shd w:val="clear" w:color="auto" w:fill="FFFFFF" w:themeFill="background1"/>
        <w:autoSpaceDE w:val="0"/>
        <w:autoSpaceDN w:val="0"/>
        <w:adjustRightInd w:val="0"/>
        <w:ind w:left="0" w:right="-567"/>
        <w:jc w:val="both"/>
        <w:rPr>
          <w:rFonts w:ascii="Tw Cen MT" w:hAnsi="Tw Cen MT"/>
          <w:bCs/>
          <w:color w:val="000000"/>
          <w:sz w:val="12"/>
          <w:szCs w:val="22"/>
        </w:rPr>
      </w:pPr>
    </w:p>
    <w:p w14:paraId="0DDFEA3A" w14:textId="77777777" w:rsidR="00904743" w:rsidRPr="00646152" w:rsidRDefault="00904743" w:rsidP="00904743">
      <w:pPr>
        <w:keepNext/>
        <w:ind w:left="-567" w:right="-567"/>
        <w:outlineLvl w:val="1"/>
        <w:rPr>
          <w:rFonts w:ascii="Tw Cen MT" w:hAnsi="Tw Cen MT" w:cs="Arial"/>
          <w:b/>
          <w:sz w:val="22"/>
          <w:szCs w:val="22"/>
        </w:rPr>
      </w:pPr>
      <w:bookmarkStart w:id="209" w:name="_Toc23169784"/>
      <w:bookmarkStart w:id="210" w:name="_Toc23173048"/>
      <w:r w:rsidRPr="00646152">
        <w:rPr>
          <w:rFonts w:ascii="Tw Cen MT" w:hAnsi="Tw Cen MT" w:cs="Arial"/>
          <w:b/>
          <w:sz w:val="22"/>
          <w:szCs w:val="22"/>
        </w:rPr>
        <w:t xml:space="preserve">Article 2 : Procédure </w:t>
      </w:r>
      <w:bookmarkEnd w:id="206"/>
      <w:bookmarkEnd w:id="207"/>
      <w:bookmarkEnd w:id="208"/>
      <w:bookmarkEnd w:id="209"/>
      <w:bookmarkEnd w:id="210"/>
      <w:r w:rsidRPr="00646152">
        <w:rPr>
          <w:rFonts w:ascii="Tw Cen MT" w:hAnsi="Tw Cen MT" w:cs="Arial"/>
          <w:b/>
          <w:sz w:val="22"/>
          <w:szCs w:val="22"/>
        </w:rPr>
        <w:t>de passation de la Lettre-commande</w:t>
      </w:r>
    </w:p>
    <w:p w14:paraId="6229796D" w14:textId="77777777" w:rsidR="00904743" w:rsidRPr="00646152" w:rsidRDefault="00904743" w:rsidP="00904743">
      <w:pPr>
        <w:tabs>
          <w:tab w:val="left" w:pos="708"/>
          <w:tab w:val="center" w:pos="4536"/>
          <w:tab w:val="right" w:pos="9072"/>
        </w:tabs>
        <w:ind w:left="-567" w:right="-567"/>
        <w:jc w:val="both"/>
        <w:rPr>
          <w:rFonts w:ascii="Tw Cen MT" w:hAnsi="Tw Cen MT" w:cs="Arial"/>
          <w:sz w:val="22"/>
          <w:szCs w:val="22"/>
        </w:rPr>
      </w:pPr>
      <w:r w:rsidRPr="00646152">
        <w:rPr>
          <w:rFonts w:ascii="Tw Cen MT" w:hAnsi="Tw Cen MT" w:cs="Arial"/>
          <w:iCs/>
          <w:sz w:val="22"/>
          <w:szCs w:val="22"/>
        </w:rPr>
        <w:t xml:space="preserve">La présente Lettre-commande </w:t>
      </w:r>
      <w:r w:rsidRPr="00646152">
        <w:rPr>
          <w:rFonts w:ascii="Tw Cen MT" w:hAnsi="Tw Cen MT" w:cs="Arial"/>
          <w:sz w:val="22"/>
          <w:szCs w:val="22"/>
        </w:rPr>
        <w:t xml:space="preserve">est passée </w:t>
      </w:r>
      <w:r w:rsidR="00793BC7">
        <w:rPr>
          <w:rFonts w:ascii="Tw Cen MT" w:hAnsi="Tw Cen MT" w:cs="Arial"/>
          <w:sz w:val="22"/>
          <w:szCs w:val="22"/>
        </w:rPr>
        <w:t>après Demande de Cotation n°___</w:t>
      </w:r>
      <w:r w:rsidRPr="00646152">
        <w:rPr>
          <w:rFonts w:ascii="Tw Cen MT" w:hAnsi="Tw Cen MT" w:cs="Arial"/>
          <w:sz w:val="22"/>
          <w:szCs w:val="22"/>
        </w:rPr>
        <w:t>/DC/MINSANTE/CIPM/202</w:t>
      </w:r>
      <w:r w:rsidR="00D837D9">
        <w:rPr>
          <w:rFonts w:ascii="Tw Cen MT" w:hAnsi="Tw Cen MT" w:cs="Arial"/>
          <w:sz w:val="22"/>
          <w:szCs w:val="22"/>
        </w:rPr>
        <w:t>5</w:t>
      </w:r>
      <w:r w:rsidR="00793BC7">
        <w:rPr>
          <w:rFonts w:ascii="Tw Cen MT" w:hAnsi="Tw Cen MT" w:cs="Arial"/>
          <w:sz w:val="22"/>
          <w:szCs w:val="22"/>
        </w:rPr>
        <w:t xml:space="preserve"> du ____</w:t>
      </w:r>
    </w:p>
    <w:p w14:paraId="6C2439F0" w14:textId="77777777" w:rsidR="00904743" w:rsidRPr="00646152" w:rsidRDefault="00904743" w:rsidP="00904743">
      <w:pPr>
        <w:tabs>
          <w:tab w:val="left" w:pos="708"/>
          <w:tab w:val="center" w:pos="4536"/>
          <w:tab w:val="right" w:pos="9072"/>
        </w:tabs>
        <w:ind w:right="-284"/>
        <w:jc w:val="both"/>
        <w:rPr>
          <w:rFonts w:ascii="Tw Cen MT" w:hAnsi="Tw Cen MT" w:cs="Arial"/>
          <w:spacing w:val="13"/>
          <w:sz w:val="12"/>
          <w:szCs w:val="22"/>
        </w:rPr>
      </w:pPr>
    </w:p>
    <w:p w14:paraId="44CFA93E" w14:textId="77777777" w:rsidR="00904743" w:rsidRPr="00D837D9" w:rsidRDefault="00904743" w:rsidP="00904743">
      <w:pPr>
        <w:keepNext/>
        <w:ind w:left="-567" w:right="-284"/>
        <w:outlineLvl w:val="1"/>
        <w:rPr>
          <w:rFonts w:ascii="Tw Cen MT" w:hAnsi="Tw Cen MT" w:cs="Arial"/>
          <w:b/>
          <w:sz w:val="22"/>
          <w:szCs w:val="20"/>
        </w:rPr>
      </w:pPr>
      <w:bookmarkStart w:id="211" w:name="_Toc510428133"/>
      <w:bookmarkStart w:id="212" w:name="_Toc511276361"/>
      <w:bookmarkStart w:id="213" w:name="_Toc519059773"/>
      <w:bookmarkStart w:id="214" w:name="_Toc23169785"/>
      <w:bookmarkStart w:id="215" w:name="_Toc23173049"/>
      <w:r w:rsidRPr="00D837D9">
        <w:rPr>
          <w:rFonts w:ascii="Tw Cen MT" w:hAnsi="Tw Cen MT" w:cs="Arial"/>
          <w:b/>
          <w:sz w:val="22"/>
          <w:szCs w:val="20"/>
        </w:rPr>
        <w:t>Article 3 : Définitions et attributions</w:t>
      </w:r>
      <w:bookmarkEnd w:id="211"/>
      <w:bookmarkEnd w:id="212"/>
      <w:bookmarkEnd w:id="213"/>
      <w:bookmarkEnd w:id="214"/>
      <w:bookmarkEnd w:id="215"/>
    </w:p>
    <w:p w14:paraId="6D9C8F81" w14:textId="77777777" w:rsidR="00904743" w:rsidRPr="00D837D9" w:rsidRDefault="00904743" w:rsidP="00D837D9">
      <w:pPr>
        <w:widowControl w:val="0"/>
        <w:autoSpaceDE w:val="0"/>
        <w:autoSpaceDN w:val="0"/>
        <w:adjustRightInd w:val="0"/>
        <w:ind w:left="-284" w:right="-567"/>
        <w:jc w:val="both"/>
        <w:rPr>
          <w:rFonts w:ascii="Tw Cen MT" w:hAnsi="Tw Cen MT" w:cs="Arial"/>
          <w:iCs/>
          <w:sz w:val="22"/>
          <w:szCs w:val="20"/>
        </w:rPr>
      </w:pPr>
      <w:r w:rsidRPr="00D837D9">
        <w:rPr>
          <w:rFonts w:ascii="Tw Cen MT" w:hAnsi="Tw Cen MT" w:cs="Arial"/>
          <w:iCs/>
          <w:sz w:val="22"/>
          <w:szCs w:val="20"/>
        </w:rPr>
        <w:t xml:space="preserve">3.1. </w:t>
      </w:r>
      <w:r w:rsidRPr="00D837D9">
        <w:rPr>
          <w:rFonts w:ascii="Tw Cen MT" w:hAnsi="Tw Cen MT" w:cs="Arial"/>
          <w:b/>
          <w:iCs/>
          <w:sz w:val="22"/>
          <w:szCs w:val="20"/>
        </w:rPr>
        <w:t>Définitions générales</w:t>
      </w:r>
      <w:r w:rsidRPr="00D837D9">
        <w:rPr>
          <w:rFonts w:ascii="Tw Cen MT" w:hAnsi="Tw Cen MT" w:cs="Arial"/>
          <w:iCs/>
          <w:sz w:val="22"/>
          <w:szCs w:val="20"/>
        </w:rPr>
        <w:t> :</w:t>
      </w:r>
    </w:p>
    <w:p w14:paraId="2A3A3BDB" w14:textId="77777777" w:rsidR="00904743" w:rsidRPr="00D837D9" w:rsidRDefault="00904743" w:rsidP="005B18EC">
      <w:pPr>
        <w:widowControl w:val="0"/>
        <w:numPr>
          <w:ilvl w:val="0"/>
          <w:numId w:val="5"/>
        </w:numPr>
        <w:autoSpaceDE w:val="0"/>
        <w:autoSpaceDN w:val="0"/>
        <w:adjustRightInd w:val="0"/>
        <w:ind w:left="0" w:right="-567" w:hanging="284"/>
        <w:contextualSpacing/>
        <w:jc w:val="both"/>
        <w:rPr>
          <w:rFonts w:ascii="Tw Cen MT" w:hAnsi="Tw Cen MT" w:cs="Arial"/>
          <w:sz w:val="22"/>
          <w:szCs w:val="20"/>
        </w:rPr>
      </w:pPr>
      <w:r w:rsidRPr="00D837D9">
        <w:rPr>
          <w:rFonts w:ascii="Tw Cen MT" w:hAnsi="Tw Cen MT" w:cs="Arial"/>
          <w:sz w:val="22"/>
          <w:szCs w:val="20"/>
        </w:rPr>
        <w:t xml:space="preserve">Le Maître d’Ouvrage est : </w:t>
      </w:r>
      <w:r w:rsidRPr="00D837D9">
        <w:rPr>
          <w:rFonts w:ascii="Tw Cen MT" w:hAnsi="Tw Cen MT" w:cs="Arial"/>
          <w:b/>
          <w:iCs/>
          <w:sz w:val="22"/>
          <w:szCs w:val="20"/>
        </w:rPr>
        <w:t>Le Ministre de la Santé Publique</w:t>
      </w:r>
      <w:r w:rsidRPr="00D837D9">
        <w:rPr>
          <w:rFonts w:ascii="Tw Cen MT" w:hAnsi="Tw Cen MT" w:cs="Arial"/>
          <w:iCs/>
          <w:sz w:val="22"/>
          <w:szCs w:val="20"/>
        </w:rPr>
        <w:t> ;</w:t>
      </w:r>
    </w:p>
    <w:p w14:paraId="1716FAEE" w14:textId="77777777" w:rsidR="00904743" w:rsidRPr="00D837D9" w:rsidRDefault="00904743" w:rsidP="005B18EC">
      <w:pPr>
        <w:widowControl w:val="0"/>
        <w:numPr>
          <w:ilvl w:val="0"/>
          <w:numId w:val="5"/>
        </w:numPr>
        <w:autoSpaceDE w:val="0"/>
        <w:autoSpaceDN w:val="0"/>
        <w:adjustRightInd w:val="0"/>
        <w:ind w:left="0" w:right="-567" w:hanging="284"/>
        <w:contextualSpacing/>
        <w:jc w:val="both"/>
        <w:rPr>
          <w:rFonts w:ascii="Tw Cen MT" w:hAnsi="Tw Cen MT" w:cs="Arial"/>
          <w:b/>
          <w:sz w:val="22"/>
          <w:szCs w:val="20"/>
        </w:rPr>
      </w:pPr>
      <w:r w:rsidRPr="00D837D9">
        <w:rPr>
          <w:rFonts w:ascii="Tw Cen MT" w:hAnsi="Tw Cen MT" w:cs="Arial"/>
          <w:sz w:val="22"/>
          <w:szCs w:val="20"/>
        </w:rPr>
        <w:t xml:space="preserve">Le Chef de la Lettre-commande est : </w:t>
      </w:r>
      <w:r w:rsidRPr="00D837D9">
        <w:rPr>
          <w:rFonts w:ascii="Tw Cen MT" w:hAnsi="Tw Cen MT" w:cs="Arial"/>
          <w:b/>
          <w:sz w:val="22"/>
          <w:szCs w:val="20"/>
        </w:rPr>
        <w:t>Le Directeur des Ressources Humaines ;</w:t>
      </w:r>
    </w:p>
    <w:p w14:paraId="67A5430B" w14:textId="77777777" w:rsidR="00904743" w:rsidRPr="00D837D9" w:rsidRDefault="00904743" w:rsidP="005B18EC">
      <w:pPr>
        <w:widowControl w:val="0"/>
        <w:numPr>
          <w:ilvl w:val="0"/>
          <w:numId w:val="5"/>
        </w:numPr>
        <w:autoSpaceDE w:val="0"/>
        <w:autoSpaceDN w:val="0"/>
        <w:adjustRightInd w:val="0"/>
        <w:ind w:left="0" w:right="-567" w:hanging="284"/>
        <w:contextualSpacing/>
        <w:jc w:val="both"/>
        <w:rPr>
          <w:rFonts w:ascii="Tw Cen MT" w:hAnsi="Tw Cen MT" w:cs="Arial"/>
          <w:b/>
          <w:sz w:val="22"/>
          <w:szCs w:val="20"/>
        </w:rPr>
      </w:pPr>
      <w:r w:rsidRPr="00D837D9">
        <w:rPr>
          <w:rFonts w:ascii="Tw Cen MT" w:hAnsi="Tw Cen MT" w:cs="Arial"/>
          <w:sz w:val="22"/>
          <w:szCs w:val="20"/>
        </w:rPr>
        <w:t xml:space="preserve">L’Ingénieur de la Lettre-commande est : </w:t>
      </w:r>
      <w:r w:rsidRPr="00D837D9">
        <w:rPr>
          <w:rFonts w:ascii="Tw Cen MT" w:hAnsi="Tw Cen MT" w:cs="Arial"/>
          <w:b/>
          <w:sz w:val="22"/>
          <w:szCs w:val="20"/>
        </w:rPr>
        <w:t xml:space="preserve">Le Sous-Directeur du </w:t>
      </w:r>
      <w:r w:rsidR="00D837D9">
        <w:rPr>
          <w:rFonts w:ascii="Tw Cen MT" w:hAnsi="Tw Cen MT" w:cs="Arial"/>
          <w:b/>
          <w:sz w:val="22"/>
          <w:szCs w:val="20"/>
        </w:rPr>
        <w:t>Développement des Ressources Humaines</w:t>
      </w:r>
      <w:r w:rsidRPr="00D837D9">
        <w:rPr>
          <w:rFonts w:ascii="Tw Cen MT" w:hAnsi="Tw Cen MT" w:cs="Arial"/>
          <w:b/>
          <w:sz w:val="22"/>
          <w:szCs w:val="20"/>
        </w:rPr>
        <w:t>;</w:t>
      </w:r>
    </w:p>
    <w:p w14:paraId="4A09DAE2" w14:textId="77777777" w:rsidR="00D837D9" w:rsidRPr="00D837D9" w:rsidRDefault="00D837D9" w:rsidP="005B18EC">
      <w:pPr>
        <w:widowControl w:val="0"/>
        <w:numPr>
          <w:ilvl w:val="0"/>
          <w:numId w:val="5"/>
        </w:numPr>
        <w:autoSpaceDE w:val="0"/>
        <w:autoSpaceDN w:val="0"/>
        <w:adjustRightInd w:val="0"/>
        <w:ind w:left="0" w:right="-567" w:hanging="284"/>
        <w:contextualSpacing/>
        <w:jc w:val="both"/>
        <w:rPr>
          <w:rFonts w:ascii="Tw Cen MT" w:hAnsi="Tw Cen MT" w:cs="Arial"/>
          <w:sz w:val="22"/>
          <w:szCs w:val="20"/>
        </w:rPr>
      </w:pPr>
      <w:r w:rsidRPr="00D837D9">
        <w:rPr>
          <w:rFonts w:ascii="Tw Cen MT" w:hAnsi="Tw Cen MT" w:cs="Arial"/>
          <w:sz w:val="22"/>
          <w:szCs w:val="20"/>
        </w:rPr>
        <w:t xml:space="preserve">L’organisme chargé du contrôle externe des marchés publics est </w:t>
      </w:r>
      <w:r w:rsidRPr="00D837D9">
        <w:rPr>
          <w:rFonts w:ascii="Tw Cen MT" w:hAnsi="Tw Cen MT" w:cs="Arial"/>
          <w:b/>
          <w:sz w:val="22"/>
          <w:szCs w:val="20"/>
        </w:rPr>
        <w:t>le Ministère en charge des marchés publics</w:t>
      </w:r>
      <w:r w:rsidRPr="00D837D9">
        <w:rPr>
          <w:rFonts w:ascii="Tw Cen MT" w:hAnsi="Tw Cen MT" w:cs="Arial"/>
          <w:sz w:val="22"/>
          <w:szCs w:val="20"/>
        </w:rPr>
        <w:t> : il assure le contrôle de conformité de l’exécution du marché, délivre les visas préalables requis et vise le décompte général et définitif.</w:t>
      </w:r>
    </w:p>
    <w:p w14:paraId="771EDA6D" w14:textId="77777777" w:rsidR="00904743" w:rsidRPr="00D837D9" w:rsidRDefault="00904743" w:rsidP="005B18EC">
      <w:pPr>
        <w:widowControl w:val="0"/>
        <w:numPr>
          <w:ilvl w:val="0"/>
          <w:numId w:val="5"/>
        </w:numPr>
        <w:autoSpaceDE w:val="0"/>
        <w:autoSpaceDN w:val="0"/>
        <w:adjustRightInd w:val="0"/>
        <w:ind w:left="0" w:right="-567" w:hanging="284"/>
        <w:contextualSpacing/>
        <w:jc w:val="both"/>
        <w:rPr>
          <w:rFonts w:ascii="Tw Cen MT" w:hAnsi="Tw Cen MT" w:cs="Arial"/>
          <w:sz w:val="22"/>
          <w:szCs w:val="20"/>
        </w:rPr>
      </w:pPr>
      <w:r w:rsidRPr="00D837D9">
        <w:rPr>
          <w:rFonts w:ascii="Tw Cen MT" w:hAnsi="Tw Cen MT" w:cs="Arial"/>
          <w:sz w:val="22"/>
          <w:szCs w:val="20"/>
        </w:rPr>
        <w:t>Le Cocontractant</w:t>
      </w:r>
      <w:r w:rsidRPr="00D837D9">
        <w:rPr>
          <w:rFonts w:ascii="Tw Cen MT" w:hAnsi="Tw Cen MT" w:cs="Arial"/>
          <w:b/>
          <w:sz w:val="22"/>
          <w:szCs w:val="20"/>
        </w:rPr>
        <w:t xml:space="preserve"> </w:t>
      </w:r>
      <w:r w:rsidRPr="00D837D9">
        <w:rPr>
          <w:rFonts w:ascii="Tw Cen MT" w:hAnsi="Tw Cen MT" w:cs="Arial"/>
          <w:sz w:val="22"/>
          <w:szCs w:val="20"/>
        </w:rPr>
        <w:t xml:space="preserve">est : </w:t>
      </w:r>
      <w:r w:rsidRPr="00D837D9">
        <w:rPr>
          <w:rFonts w:ascii="Tw Cen MT" w:eastAsia="Arial Unicode MS" w:hAnsi="Tw Cen MT" w:cs="Arial"/>
          <w:b/>
          <w:sz w:val="22"/>
          <w:szCs w:val="20"/>
        </w:rPr>
        <w:t>__________, BP : __________ - Tél. : ___________________</w:t>
      </w:r>
    </w:p>
    <w:p w14:paraId="75AE8EFD" w14:textId="77777777" w:rsidR="00904743" w:rsidRPr="00646152" w:rsidRDefault="00904743" w:rsidP="00D837D9">
      <w:pPr>
        <w:widowControl w:val="0"/>
        <w:autoSpaceDE w:val="0"/>
        <w:autoSpaceDN w:val="0"/>
        <w:adjustRightInd w:val="0"/>
        <w:ind w:left="284" w:right="-567"/>
        <w:contextualSpacing/>
        <w:jc w:val="both"/>
        <w:rPr>
          <w:rFonts w:ascii="Tw Cen MT" w:hAnsi="Tw Cen MT" w:cs="Arial"/>
          <w:sz w:val="14"/>
          <w:szCs w:val="22"/>
        </w:rPr>
      </w:pPr>
    </w:p>
    <w:p w14:paraId="44B088CE" w14:textId="77777777" w:rsidR="00904743" w:rsidRPr="00646152" w:rsidRDefault="00904743" w:rsidP="00904743">
      <w:pPr>
        <w:widowControl w:val="0"/>
        <w:autoSpaceDE w:val="0"/>
        <w:autoSpaceDN w:val="0"/>
        <w:adjustRightInd w:val="0"/>
        <w:ind w:left="-284" w:right="-20"/>
        <w:jc w:val="both"/>
        <w:rPr>
          <w:rFonts w:ascii="Tw Cen MT" w:hAnsi="Tw Cen MT" w:cs="Arial"/>
          <w:sz w:val="22"/>
          <w:szCs w:val="20"/>
        </w:rPr>
      </w:pPr>
      <w:r w:rsidRPr="00646152">
        <w:rPr>
          <w:rFonts w:ascii="Tw Cen MT" w:hAnsi="Tw Cen MT" w:cs="Arial"/>
          <w:iCs/>
          <w:sz w:val="22"/>
          <w:szCs w:val="20"/>
        </w:rPr>
        <w:t xml:space="preserve">3.2. </w:t>
      </w:r>
      <w:r w:rsidRPr="00646152">
        <w:rPr>
          <w:rFonts w:ascii="Tw Cen MT" w:hAnsi="Tw Cen MT" w:cs="Arial"/>
          <w:b/>
          <w:iCs/>
          <w:sz w:val="22"/>
          <w:szCs w:val="20"/>
        </w:rPr>
        <w:t>Nantissement </w:t>
      </w:r>
      <w:r w:rsidRPr="00646152">
        <w:rPr>
          <w:rFonts w:ascii="Tw Cen MT" w:hAnsi="Tw Cen MT" w:cs="Arial"/>
          <w:iCs/>
          <w:sz w:val="22"/>
          <w:szCs w:val="20"/>
        </w:rPr>
        <w:t>:</w:t>
      </w:r>
    </w:p>
    <w:p w14:paraId="437D1B48" w14:textId="77777777" w:rsidR="00904743" w:rsidRPr="00646152" w:rsidRDefault="00904743" w:rsidP="005B18EC">
      <w:pPr>
        <w:widowControl w:val="0"/>
        <w:numPr>
          <w:ilvl w:val="0"/>
          <w:numId w:val="6"/>
        </w:numPr>
        <w:autoSpaceDE w:val="0"/>
        <w:autoSpaceDN w:val="0"/>
        <w:adjustRightInd w:val="0"/>
        <w:ind w:left="284" w:right="-113" w:hanging="284"/>
        <w:jc w:val="both"/>
        <w:rPr>
          <w:rFonts w:ascii="Tw Cen MT" w:hAnsi="Tw Cen MT" w:cs="Arial"/>
          <w:sz w:val="22"/>
          <w:szCs w:val="22"/>
        </w:rPr>
      </w:pPr>
      <w:r w:rsidRPr="00646152">
        <w:rPr>
          <w:rFonts w:ascii="Tw Cen MT" w:hAnsi="Tw Cen MT" w:cs="Arial"/>
          <w:sz w:val="22"/>
          <w:szCs w:val="22"/>
        </w:rPr>
        <w:t xml:space="preserve">L’autorité </w:t>
      </w:r>
      <w:r w:rsidRPr="00646152">
        <w:rPr>
          <w:rFonts w:ascii="Tw Cen MT" w:eastAsia="Arial Unicode MS" w:hAnsi="Tw Cen MT" w:cs="Arial"/>
          <w:bCs/>
          <w:sz w:val="22"/>
          <w:szCs w:val="22"/>
        </w:rPr>
        <w:t xml:space="preserve">chargée de l’ordonnancement </w:t>
      </w:r>
      <w:r w:rsidRPr="00646152">
        <w:rPr>
          <w:rFonts w:ascii="Tw Cen MT" w:hAnsi="Tw Cen MT" w:cs="Arial"/>
          <w:sz w:val="22"/>
          <w:szCs w:val="22"/>
        </w:rPr>
        <w:t xml:space="preserve">et de la liquidation des dépenses est : </w:t>
      </w:r>
      <w:r w:rsidRPr="00646152">
        <w:rPr>
          <w:rFonts w:ascii="Tw Cen MT" w:hAnsi="Tw Cen MT" w:cs="Arial"/>
          <w:b/>
          <w:sz w:val="22"/>
          <w:szCs w:val="22"/>
        </w:rPr>
        <w:t>Le Ministre de la Santé Publique</w:t>
      </w:r>
      <w:r w:rsidRPr="00646152">
        <w:rPr>
          <w:rFonts w:ascii="Tw Cen MT" w:hAnsi="Tw Cen MT" w:cs="Arial"/>
          <w:sz w:val="22"/>
          <w:szCs w:val="22"/>
        </w:rPr>
        <w:t>;</w:t>
      </w:r>
    </w:p>
    <w:p w14:paraId="318C67D5" w14:textId="77777777" w:rsidR="00904743" w:rsidRPr="00646152" w:rsidRDefault="00904743" w:rsidP="005B18EC">
      <w:pPr>
        <w:widowControl w:val="0"/>
        <w:numPr>
          <w:ilvl w:val="0"/>
          <w:numId w:val="6"/>
        </w:numPr>
        <w:autoSpaceDE w:val="0"/>
        <w:autoSpaceDN w:val="0"/>
        <w:adjustRightInd w:val="0"/>
        <w:ind w:left="284" w:right="-567" w:hanging="284"/>
        <w:jc w:val="both"/>
        <w:rPr>
          <w:rFonts w:ascii="Tw Cen MT" w:hAnsi="Tw Cen MT" w:cs="Arial"/>
          <w:sz w:val="22"/>
        </w:rPr>
      </w:pPr>
      <w:r w:rsidRPr="00646152">
        <w:rPr>
          <w:rFonts w:ascii="Tw Cen MT" w:hAnsi="Tw Cen MT" w:cs="Arial"/>
          <w:spacing w:val="5"/>
          <w:sz w:val="22"/>
          <w:szCs w:val="22"/>
        </w:rPr>
        <w:t>Le responsable</w:t>
      </w:r>
      <w:r w:rsidRPr="00646152">
        <w:rPr>
          <w:rFonts w:ascii="Tw Cen MT" w:hAnsi="Tw Cen MT" w:cs="Arial"/>
          <w:sz w:val="22"/>
          <w:szCs w:val="22"/>
        </w:rPr>
        <w:t xml:space="preserve"> chargé </w:t>
      </w:r>
      <w:r w:rsidRPr="00646152">
        <w:rPr>
          <w:rFonts w:ascii="Tw Cen MT" w:hAnsi="Tw Cen MT" w:cs="Arial"/>
          <w:spacing w:val="5"/>
          <w:sz w:val="22"/>
          <w:szCs w:val="22"/>
        </w:rPr>
        <w:t xml:space="preserve">du </w:t>
      </w:r>
      <w:r w:rsidRPr="00646152">
        <w:rPr>
          <w:rFonts w:ascii="Tw Cen MT" w:hAnsi="Tw Cen MT" w:cs="Arial"/>
          <w:sz w:val="22"/>
          <w:szCs w:val="22"/>
        </w:rPr>
        <w:t xml:space="preserve">paiement est : </w:t>
      </w:r>
      <w:r w:rsidR="00A7641F" w:rsidRPr="00646152">
        <w:rPr>
          <w:rFonts w:ascii="Tw Cen MT" w:hAnsi="Tw Cen MT" w:cs="Arial"/>
          <w:b/>
          <w:sz w:val="22"/>
        </w:rPr>
        <w:t xml:space="preserve">le Payeur Spécialisé auprès du </w:t>
      </w:r>
      <w:r w:rsidR="00DE7A8F" w:rsidRPr="00646152">
        <w:rPr>
          <w:rFonts w:ascii="Tw Cen MT" w:hAnsi="Tw Cen MT" w:cs="Arial"/>
          <w:b/>
          <w:sz w:val="22"/>
        </w:rPr>
        <w:t>MINSANTE et</w:t>
      </w:r>
      <w:r w:rsidRPr="00646152">
        <w:rPr>
          <w:rFonts w:ascii="Tw Cen MT" w:hAnsi="Tw Cen MT" w:cs="Arial"/>
          <w:b/>
          <w:sz w:val="22"/>
        </w:rPr>
        <w:t xml:space="preserve"> du MINJUSTICE</w:t>
      </w:r>
      <w:r w:rsidRPr="00646152">
        <w:rPr>
          <w:rFonts w:ascii="Tw Cen MT" w:hAnsi="Tw Cen MT" w:cs="Arial"/>
          <w:sz w:val="22"/>
        </w:rPr>
        <w:t>;</w:t>
      </w:r>
    </w:p>
    <w:p w14:paraId="72782593" w14:textId="77777777" w:rsidR="00904743" w:rsidRPr="00646152" w:rsidRDefault="00904743" w:rsidP="005B18EC">
      <w:pPr>
        <w:widowControl w:val="0"/>
        <w:numPr>
          <w:ilvl w:val="0"/>
          <w:numId w:val="5"/>
        </w:numPr>
        <w:autoSpaceDE w:val="0"/>
        <w:autoSpaceDN w:val="0"/>
        <w:adjustRightInd w:val="0"/>
        <w:ind w:left="284" w:right="-113" w:hanging="284"/>
        <w:contextualSpacing/>
        <w:jc w:val="both"/>
        <w:rPr>
          <w:rFonts w:ascii="Tw Cen MT" w:hAnsi="Tw Cen MT" w:cs="Arial"/>
          <w:b/>
          <w:sz w:val="22"/>
          <w:szCs w:val="22"/>
        </w:rPr>
      </w:pPr>
      <w:r w:rsidRPr="00646152">
        <w:rPr>
          <w:rFonts w:ascii="Tw Cen MT" w:eastAsia="Arial Unicode MS" w:hAnsi="Tw Cen MT" w:cs="Arial"/>
          <w:bCs/>
          <w:sz w:val="22"/>
          <w:szCs w:val="22"/>
        </w:rPr>
        <w:t xml:space="preserve">Le responsable compétent pour fournir les renseignements au titre de l’exécution de la présente Lettre-commande est : </w:t>
      </w:r>
      <w:r w:rsidRPr="00646152">
        <w:rPr>
          <w:rFonts w:ascii="Tw Cen MT" w:hAnsi="Tw Cen MT" w:cs="Arial"/>
          <w:b/>
          <w:sz w:val="22"/>
          <w:szCs w:val="22"/>
        </w:rPr>
        <w:t>Le Directeur des Ressources Humaines.</w:t>
      </w:r>
    </w:p>
    <w:p w14:paraId="06467862" w14:textId="77777777" w:rsidR="00904743" w:rsidRPr="00646152" w:rsidRDefault="00904743" w:rsidP="00904743">
      <w:pPr>
        <w:widowControl w:val="0"/>
        <w:autoSpaceDE w:val="0"/>
        <w:autoSpaceDN w:val="0"/>
        <w:adjustRightInd w:val="0"/>
        <w:ind w:left="284" w:right="-113"/>
        <w:jc w:val="both"/>
        <w:rPr>
          <w:rFonts w:ascii="Tw Cen MT" w:hAnsi="Tw Cen MT" w:cs="Arial"/>
          <w:sz w:val="12"/>
          <w:szCs w:val="22"/>
        </w:rPr>
      </w:pPr>
    </w:p>
    <w:p w14:paraId="5885045E" w14:textId="77777777" w:rsidR="00904743" w:rsidRPr="00646152" w:rsidRDefault="00904743" w:rsidP="004C0BE1">
      <w:pPr>
        <w:keepNext/>
        <w:ind w:left="-567" w:right="-567"/>
        <w:outlineLvl w:val="1"/>
        <w:rPr>
          <w:rFonts w:ascii="Tw Cen MT" w:hAnsi="Tw Cen MT" w:cs="Arial"/>
          <w:b/>
          <w:sz w:val="22"/>
          <w:szCs w:val="22"/>
        </w:rPr>
      </w:pPr>
      <w:bookmarkStart w:id="216" w:name="_Toc510428134"/>
      <w:bookmarkStart w:id="217" w:name="_Toc511276362"/>
      <w:bookmarkStart w:id="218" w:name="_Toc519059774"/>
      <w:bookmarkStart w:id="219" w:name="_Toc23169786"/>
      <w:bookmarkStart w:id="220" w:name="_Toc23173050"/>
      <w:r w:rsidRPr="00646152">
        <w:rPr>
          <w:rFonts w:ascii="Tw Cen MT" w:hAnsi="Tw Cen MT" w:cs="Arial"/>
          <w:b/>
          <w:sz w:val="22"/>
          <w:szCs w:val="22"/>
        </w:rPr>
        <w:t>Article 4 : Langue, loi et réglementation applicables</w:t>
      </w:r>
      <w:bookmarkEnd w:id="216"/>
      <w:bookmarkEnd w:id="217"/>
      <w:bookmarkEnd w:id="218"/>
      <w:bookmarkEnd w:id="219"/>
      <w:bookmarkEnd w:id="220"/>
    </w:p>
    <w:p w14:paraId="02056FE8" w14:textId="77777777" w:rsidR="00904743" w:rsidRPr="00646152" w:rsidRDefault="00904743" w:rsidP="004C0BE1">
      <w:pPr>
        <w:widowControl w:val="0"/>
        <w:autoSpaceDE w:val="0"/>
        <w:autoSpaceDN w:val="0"/>
        <w:adjustRightInd w:val="0"/>
        <w:ind w:left="-567" w:right="-567"/>
        <w:jc w:val="both"/>
        <w:rPr>
          <w:rFonts w:ascii="Tw Cen MT" w:hAnsi="Tw Cen MT" w:cs="Arial"/>
          <w:sz w:val="22"/>
          <w:szCs w:val="22"/>
        </w:rPr>
      </w:pPr>
      <w:r w:rsidRPr="00646152">
        <w:rPr>
          <w:rFonts w:ascii="Tw Cen MT" w:hAnsi="Tw Cen MT" w:cs="Arial"/>
          <w:sz w:val="22"/>
          <w:szCs w:val="22"/>
        </w:rPr>
        <w:t xml:space="preserve">4.1.  La langue utilisée est le </w:t>
      </w:r>
      <w:r w:rsidRPr="00646152">
        <w:rPr>
          <w:rFonts w:ascii="Tw Cen MT" w:hAnsi="Tw Cen MT" w:cs="Arial"/>
          <w:iCs/>
          <w:sz w:val="22"/>
          <w:szCs w:val="22"/>
        </w:rPr>
        <w:t>Français et/ou l’Anglais.</w:t>
      </w:r>
    </w:p>
    <w:p w14:paraId="25A2BE05" w14:textId="77777777" w:rsidR="00904743" w:rsidRPr="00646152" w:rsidRDefault="00904743" w:rsidP="004C0BE1">
      <w:pPr>
        <w:widowControl w:val="0"/>
        <w:tabs>
          <w:tab w:val="left" w:pos="1900"/>
          <w:tab w:val="left" w:pos="3420"/>
          <w:tab w:val="left" w:pos="3880"/>
          <w:tab w:val="left" w:pos="4820"/>
        </w:tabs>
        <w:autoSpaceDE w:val="0"/>
        <w:autoSpaceDN w:val="0"/>
        <w:adjustRightInd w:val="0"/>
        <w:ind w:left="-567" w:right="-567"/>
        <w:jc w:val="both"/>
        <w:rPr>
          <w:rFonts w:ascii="Tw Cen MT" w:hAnsi="Tw Cen MT" w:cs="Arial"/>
          <w:sz w:val="22"/>
          <w:szCs w:val="22"/>
        </w:rPr>
      </w:pPr>
      <w:r w:rsidRPr="00646152">
        <w:rPr>
          <w:rFonts w:ascii="Tw Cen MT" w:hAnsi="Tw Cen MT" w:cs="Arial"/>
          <w:sz w:val="22"/>
          <w:szCs w:val="22"/>
        </w:rPr>
        <w:t xml:space="preserve">4.2. Le cocontractant s’engage à observer les lois, règlements, ordonnances en vigueur en république </w:t>
      </w:r>
      <w:r w:rsidRPr="00646152">
        <w:rPr>
          <w:rFonts w:ascii="Tw Cen MT" w:hAnsi="Tw Cen MT" w:cs="Arial"/>
          <w:sz w:val="22"/>
          <w:szCs w:val="22"/>
        </w:rPr>
        <w:br/>
        <w:t>du Cameroun, et ce aussi bien dans sa propre organisation, que dans la réalisation de la Lettre-commande.</w:t>
      </w:r>
    </w:p>
    <w:p w14:paraId="6F609C22" w14:textId="77777777" w:rsidR="00904743" w:rsidRPr="00646152" w:rsidRDefault="00904743" w:rsidP="004C0BE1">
      <w:pPr>
        <w:widowControl w:val="0"/>
        <w:tabs>
          <w:tab w:val="left" w:pos="1900"/>
          <w:tab w:val="left" w:pos="3420"/>
          <w:tab w:val="left" w:pos="3880"/>
          <w:tab w:val="left" w:pos="4820"/>
        </w:tabs>
        <w:autoSpaceDE w:val="0"/>
        <w:autoSpaceDN w:val="0"/>
        <w:adjustRightInd w:val="0"/>
        <w:ind w:left="-567" w:right="-567"/>
        <w:jc w:val="both"/>
        <w:rPr>
          <w:rFonts w:ascii="Tw Cen MT" w:hAnsi="Tw Cen MT" w:cs="Arial"/>
          <w:sz w:val="14"/>
          <w:szCs w:val="22"/>
        </w:rPr>
      </w:pPr>
    </w:p>
    <w:p w14:paraId="6852BEC8" w14:textId="77777777" w:rsidR="00904743" w:rsidRPr="00646152" w:rsidRDefault="00904743" w:rsidP="004C0BE1">
      <w:pPr>
        <w:keepNext/>
        <w:ind w:left="-567" w:right="-567"/>
        <w:outlineLvl w:val="1"/>
        <w:rPr>
          <w:rFonts w:ascii="Tw Cen MT" w:hAnsi="Tw Cen MT" w:cs="Arial"/>
          <w:b/>
          <w:sz w:val="22"/>
          <w:szCs w:val="22"/>
        </w:rPr>
      </w:pPr>
      <w:bookmarkStart w:id="221" w:name="_Toc510428135"/>
      <w:bookmarkStart w:id="222" w:name="_Toc511276363"/>
      <w:bookmarkStart w:id="223" w:name="_Toc519059775"/>
      <w:bookmarkStart w:id="224" w:name="_Toc23169787"/>
      <w:bookmarkStart w:id="225" w:name="_Toc23173051"/>
      <w:r w:rsidRPr="00646152">
        <w:rPr>
          <w:rFonts w:ascii="Tw Cen MT" w:hAnsi="Tw Cen MT" w:cs="Arial"/>
          <w:b/>
          <w:sz w:val="22"/>
          <w:szCs w:val="22"/>
        </w:rPr>
        <w:t>Article 5 : Normes (non applicable)</w:t>
      </w:r>
    </w:p>
    <w:p w14:paraId="496DF75E" w14:textId="77777777" w:rsidR="00904743" w:rsidRPr="00646152" w:rsidRDefault="00904743" w:rsidP="004C0BE1">
      <w:pPr>
        <w:keepNext/>
        <w:ind w:left="-567" w:right="-567"/>
        <w:outlineLvl w:val="1"/>
        <w:rPr>
          <w:rFonts w:ascii="Tw Cen MT" w:hAnsi="Tw Cen MT" w:cs="Arial"/>
          <w:b/>
          <w:sz w:val="12"/>
          <w:szCs w:val="22"/>
        </w:rPr>
      </w:pPr>
    </w:p>
    <w:p w14:paraId="389C38BA" w14:textId="77777777" w:rsidR="006724EA" w:rsidRDefault="006724EA" w:rsidP="006724EA">
      <w:pPr>
        <w:keepNext/>
        <w:ind w:left="-567" w:right="-567"/>
        <w:outlineLvl w:val="1"/>
        <w:rPr>
          <w:rFonts w:ascii="Tw Cen MT" w:hAnsi="Tw Cen MT" w:cs="Arial"/>
          <w:b/>
          <w:color w:val="FF0000"/>
          <w:sz w:val="22"/>
          <w:szCs w:val="22"/>
        </w:rPr>
      </w:pPr>
      <w:bookmarkStart w:id="226" w:name="_Toc510428137"/>
      <w:bookmarkStart w:id="227" w:name="_Toc511276365"/>
      <w:bookmarkStart w:id="228" w:name="_Toc519059777"/>
      <w:bookmarkStart w:id="229" w:name="_Toc23169789"/>
      <w:bookmarkStart w:id="230" w:name="_Toc23173053"/>
      <w:bookmarkEnd w:id="221"/>
      <w:bookmarkEnd w:id="222"/>
      <w:bookmarkEnd w:id="223"/>
      <w:bookmarkEnd w:id="224"/>
      <w:bookmarkEnd w:id="225"/>
      <w:r w:rsidRPr="00646152">
        <w:rPr>
          <w:rFonts w:ascii="Tw Cen MT" w:hAnsi="Tw Cen MT" w:cs="Arial"/>
          <w:b/>
          <w:sz w:val="22"/>
          <w:szCs w:val="22"/>
        </w:rPr>
        <w:t xml:space="preserve">Article 6 : </w:t>
      </w:r>
      <w:r w:rsidRPr="00884FB8">
        <w:rPr>
          <w:rFonts w:ascii="Tw Cen MT" w:hAnsi="Tw Cen MT" w:cs="Arial"/>
          <w:b/>
          <w:color w:val="FF0000"/>
          <w:sz w:val="22"/>
          <w:szCs w:val="22"/>
        </w:rPr>
        <w:t>Pièces</w:t>
      </w:r>
      <w:r>
        <w:rPr>
          <w:rFonts w:ascii="Tw Cen MT" w:hAnsi="Tw Cen MT" w:cs="Arial"/>
          <w:b/>
          <w:color w:val="FF0000"/>
          <w:sz w:val="22"/>
          <w:szCs w:val="22"/>
        </w:rPr>
        <w:t xml:space="preserve"> constitutives de la lettre commande</w:t>
      </w:r>
    </w:p>
    <w:p w14:paraId="5C390066" w14:textId="77777777" w:rsidR="006724EA" w:rsidRPr="004C410C" w:rsidRDefault="006724EA" w:rsidP="006724EA">
      <w:pPr>
        <w:widowControl w:val="0"/>
        <w:ind w:right="94"/>
        <w:jc w:val="both"/>
        <w:rPr>
          <w:rFonts w:ascii="Tw Cen MT" w:hAnsi="Tw Cen MT" w:cs="Arial"/>
          <w:color w:val="000000"/>
          <w:sz w:val="22"/>
          <w:szCs w:val="22"/>
        </w:rPr>
      </w:pPr>
      <w:r>
        <w:rPr>
          <w:rFonts w:ascii="Tw Cen MT" w:hAnsi="Tw Cen MT" w:cs="Arial"/>
          <w:b/>
          <w:color w:val="FF0000"/>
          <w:sz w:val="22"/>
          <w:szCs w:val="22"/>
        </w:rPr>
        <w:t xml:space="preserve"> </w:t>
      </w:r>
      <w:r w:rsidRPr="004C410C">
        <w:rPr>
          <w:rFonts w:ascii="Tw Cen MT" w:hAnsi="Tw Cen MT" w:cs="Arial"/>
          <w:color w:val="221F1F"/>
          <w:sz w:val="22"/>
          <w:szCs w:val="22"/>
        </w:rPr>
        <w:t xml:space="preserve">Les </w:t>
      </w:r>
      <w:r w:rsidRPr="004C410C">
        <w:rPr>
          <w:rFonts w:ascii="Tw Cen MT" w:hAnsi="Tw Cen MT" w:cs="Arial"/>
          <w:color w:val="221F1F"/>
          <w:spacing w:val="-13"/>
          <w:sz w:val="22"/>
          <w:szCs w:val="22"/>
        </w:rPr>
        <w:t xml:space="preserve"> </w:t>
      </w:r>
      <w:r w:rsidRPr="004C410C">
        <w:rPr>
          <w:rFonts w:ascii="Tw Cen MT" w:hAnsi="Tw Cen MT" w:cs="Arial"/>
          <w:color w:val="221F1F"/>
          <w:sz w:val="22"/>
          <w:szCs w:val="22"/>
        </w:rPr>
        <w:t xml:space="preserve">pièces </w:t>
      </w:r>
      <w:r w:rsidRPr="004C410C">
        <w:rPr>
          <w:rFonts w:ascii="Tw Cen MT" w:hAnsi="Tw Cen MT" w:cs="Arial"/>
          <w:color w:val="221F1F"/>
          <w:spacing w:val="-13"/>
          <w:sz w:val="22"/>
          <w:szCs w:val="22"/>
        </w:rPr>
        <w:t xml:space="preserve"> </w:t>
      </w:r>
      <w:r w:rsidRPr="004C410C">
        <w:rPr>
          <w:rFonts w:ascii="Tw Cen MT" w:hAnsi="Tw Cen MT" w:cs="Arial"/>
          <w:color w:val="221F1F"/>
          <w:sz w:val="22"/>
          <w:szCs w:val="22"/>
        </w:rPr>
        <w:t xml:space="preserve"> </w:t>
      </w:r>
      <w:r w:rsidRPr="004C410C">
        <w:rPr>
          <w:rFonts w:ascii="Tw Cen MT" w:hAnsi="Tw Cen MT" w:cs="Arial"/>
          <w:color w:val="221F1F"/>
          <w:spacing w:val="-13"/>
          <w:sz w:val="22"/>
          <w:szCs w:val="22"/>
        </w:rPr>
        <w:t xml:space="preserve"> </w:t>
      </w:r>
      <w:r w:rsidRPr="004C410C">
        <w:rPr>
          <w:rFonts w:ascii="Tw Cen MT" w:hAnsi="Tw Cen MT" w:cs="Arial"/>
          <w:color w:val="221F1F"/>
          <w:sz w:val="22"/>
          <w:szCs w:val="22"/>
        </w:rPr>
        <w:t xml:space="preserve">constitutives </w:t>
      </w:r>
      <w:r w:rsidRPr="004C410C">
        <w:rPr>
          <w:rFonts w:ascii="Tw Cen MT" w:hAnsi="Tw Cen MT" w:cs="Arial"/>
          <w:color w:val="221F1F"/>
          <w:spacing w:val="-13"/>
          <w:sz w:val="22"/>
          <w:szCs w:val="22"/>
        </w:rPr>
        <w:t xml:space="preserve"> </w:t>
      </w:r>
      <w:r>
        <w:rPr>
          <w:rFonts w:ascii="Tw Cen MT" w:hAnsi="Tw Cen MT" w:cs="Arial"/>
          <w:color w:val="221F1F"/>
          <w:sz w:val="22"/>
          <w:szCs w:val="22"/>
        </w:rPr>
        <w:t>de la</w:t>
      </w:r>
      <w:r w:rsidRPr="004C410C">
        <w:rPr>
          <w:rFonts w:ascii="Tw Cen MT" w:hAnsi="Tw Cen MT" w:cs="Arial"/>
          <w:color w:val="221F1F"/>
          <w:sz w:val="22"/>
          <w:szCs w:val="22"/>
        </w:rPr>
        <w:t xml:space="preserve"> </w:t>
      </w:r>
      <w:r w:rsidRPr="004C410C">
        <w:rPr>
          <w:rFonts w:ascii="Tw Cen MT" w:hAnsi="Tw Cen MT" w:cs="Arial"/>
          <w:color w:val="221F1F"/>
          <w:spacing w:val="-13"/>
          <w:sz w:val="22"/>
          <w:szCs w:val="22"/>
        </w:rPr>
        <w:t xml:space="preserve"> </w:t>
      </w:r>
      <w:r w:rsidRPr="004C410C">
        <w:rPr>
          <w:rFonts w:ascii="Tw Cen MT" w:hAnsi="Tw Cen MT" w:cs="Arial"/>
          <w:color w:val="221F1F"/>
          <w:sz w:val="22"/>
          <w:szCs w:val="22"/>
        </w:rPr>
        <w:t>présent</w:t>
      </w:r>
      <w:r>
        <w:rPr>
          <w:rFonts w:ascii="Tw Cen MT" w:hAnsi="Tw Cen MT" w:cs="Arial"/>
          <w:color w:val="221F1F"/>
          <w:sz w:val="22"/>
          <w:szCs w:val="22"/>
        </w:rPr>
        <w:t>e Lettre-commande</w:t>
      </w:r>
      <w:r w:rsidRPr="004C410C">
        <w:rPr>
          <w:rFonts w:ascii="Tw Cen MT" w:hAnsi="Tw Cen MT" w:cs="Arial"/>
          <w:color w:val="221F1F"/>
          <w:spacing w:val="10"/>
          <w:sz w:val="22"/>
          <w:szCs w:val="22"/>
        </w:rPr>
        <w:t xml:space="preserve"> </w:t>
      </w:r>
      <w:r w:rsidRPr="004C410C">
        <w:rPr>
          <w:rFonts w:ascii="Tw Cen MT" w:hAnsi="Tw Cen MT" w:cs="Arial"/>
          <w:color w:val="221F1F"/>
          <w:sz w:val="22"/>
          <w:szCs w:val="22"/>
        </w:rPr>
        <w:t xml:space="preserve">sont </w:t>
      </w:r>
      <w:r w:rsidRPr="004C410C">
        <w:rPr>
          <w:rFonts w:ascii="Tw Cen MT" w:hAnsi="Tw Cen MT" w:cs="Arial"/>
          <w:color w:val="221F1F"/>
          <w:spacing w:val="10"/>
          <w:sz w:val="22"/>
          <w:szCs w:val="22"/>
        </w:rPr>
        <w:t xml:space="preserve"> </w:t>
      </w:r>
      <w:r w:rsidRPr="004C410C">
        <w:rPr>
          <w:rFonts w:ascii="Tw Cen MT" w:hAnsi="Tw Cen MT" w:cs="Arial"/>
          <w:color w:val="221F1F"/>
          <w:sz w:val="22"/>
          <w:szCs w:val="22"/>
        </w:rPr>
        <w:t xml:space="preserve">par </w:t>
      </w:r>
      <w:r w:rsidRPr="004C410C">
        <w:rPr>
          <w:rFonts w:ascii="Tw Cen MT" w:hAnsi="Tw Cen MT" w:cs="Arial"/>
          <w:color w:val="221F1F"/>
          <w:spacing w:val="10"/>
          <w:sz w:val="22"/>
          <w:szCs w:val="22"/>
        </w:rPr>
        <w:t xml:space="preserve"> </w:t>
      </w:r>
      <w:r w:rsidRPr="004C410C">
        <w:rPr>
          <w:rFonts w:ascii="Tw Cen MT" w:hAnsi="Tw Cen MT" w:cs="Arial"/>
          <w:color w:val="221F1F"/>
          <w:sz w:val="22"/>
          <w:szCs w:val="22"/>
        </w:rPr>
        <w:t xml:space="preserve">ordre </w:t>
      </w:r>
      <w:r w:rsidRPr="004C410C">
        <w:rPr>
          <w:rFonts w:ascii="Tw Cen MT" w:hAnsi="Tw Cen MT" w:cs="Arial"/>
          <w:color w:val="221F1F"/>
          <w:spacing w:val="10"/>
          <w:sz w:val="22"/>
          <w:szCs w:val="22"/>
        </w:rPr>
        <w:t xml:space="preserve"> </w:t>
      </w:r>
      <w:r w:rsidRPr="004C410C">
        <w:rPr>
          <w:rFonts w:ascii="Tw Cen MT" w:hAnsi="Tw Cen MT" w:cs="Arial"/>
          <w:color w:val="221F1F"/>
          <w:sz w:val="22"/>
          <w:szCs w:val="22"/>
        </w:rPr>
        <w:t xml:space="preserve">de </w:t>
      </w:r>
      <w:r w:rsidRPr="004C410C">
        <w:rPr>
          <w:rFonts w:ascii="Tw Cen MT" w:hAnsi="Tw Cen MT" w:cs="Arial"/>
          <w:color w:val="221F1F"/>
          <w:spacing w:val="10"/>
          <w:sz w:val="22"/>
          <w:szCs w:val="22"/>
        </w:rPr>
        <w:t xml:space="preserve"> </w:t>
      </w:r>
      <w:r w:rsidRPr="004C410C">
        <w:rPr>
          <w:rFonts w:ascii="Tw Cen MT" w:hAnsi="Tw Cen MT" w:cs="Arial"/>
          <w:color w:val="221F1F"/>
          <w:sz w:val="22"/>
          <w:szCs w:val="22"/>
        </w:rPr>
        <w:t xml:space="preserve">priorité </w:t>
      </w:r>
      <w:r w:rsidRPr="004C410C">
        <w:rPr>
          <w:rFonts w:ascii="Tw Cen MT" w:hAnsi="Tw Cen MT" w:cs="Arial"/>
          <w:color w:val="221F1F"/>
          <w:spacing w:val="10"/>
          <w:sz w:val="22"/>
          <w:szCs w:val="22"/>
        </w:rPr>
        <w:t>:</w:t>
      </w:r>
      <w:r w:rsidRPr="004C410C">
        <w:rPr>
          <w:rFonts w:ascii="Tw Cen MT" w:hAnsi="Tw Cen MT" w:cs="Arial"/>
          <w:color w:val="221F1F"/>
          <w:sz w:val="22"/>
          <w:szCs w:val="22"/>
        </w:rPr>
        <w:t xml:space="preserve"> </w:t>
      </w:r>
      <w:r w:rsidRPr="004C410C">
        <w:rPr>
          <w:rFonts w:ascii="Tw Cen MT" w:hAnsi="Tw Cen MT" w:cs="Arial"/>
          <w:color w:val="221F1F"/>
          <w:spacing w:val="11"/>
          <w:sz w:val="22"/>
          <w:szCs w:val="22"/>
        </w:rPr>
        <w:t xml:space="preserve"> </w:t>
      </w:r>
    </w:p>
    <w:p w14:paraId="11D1382D" w14:textId="77777777" w:rsidR="006724EA" w:rsidRPr="004C410C" w:rsidRDefault="006724EA" w:rsidP="006724EA">
      <w:pPr>
        <w:widowControl w:val="0"/>
        <w:ind w:right="-20"/>
        <w:jc w:val="both"/>
        <w:rPr>
          <w:rFonts w:ascii="Tw Cen MT" w:hAnsi="Tw Cen MT" w:cs="Arial"/>
          <w:color w:val="000000"/>
          <w:sz w:val="22"/>
          <w:szCs w:val="22"/>
        </w:rPr>
      </w:pPr>
      <w:r w:rsidRPr="004C410C">
        <w:rPr>
          <w:rFonts w:ascii="Tw Cen MT" w:hAnsi="Tw Cen MT" w:cs="Arial"/>
          <w:color w:val="221F1F"/>
          <w:sz w:val="22"/>
          <w:szCs w:val="22"/>
        </w:rPr>
        <w:t xml:space="preserve">1.  </w:t>
      </w:r>
      <w:r w:rsidRPr="004C410C">
        <w:rPr>
          <w:rFonts w:ascii="Tw Cen MT" w:hAnsi="Tw Cen MT" w:cs="Arial"/>
          <w:color w:val="221F1F"/>
          <w:spacing w:val="-26"/>
          <w:sz w:val="22"/>
          <w:szCs w:val="22"/>
        </w:rPr>
        <w:t xml:space="preserve"> </w:t>
      </w:r>
      <w:r w:rsidRPr="004C410C">
        <w:rPr>
          <w:rFonts w:ascii="Tw Cen MT" w:hAnsi="Tw Cen MT" w:cs="Arial"/>
          <w:color w:val="221F1F"/>
          <w:sz w:val="22"/>
          <w:szCs w:val="22"/>
        </w:rPr>
        <w:t>La</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lettre</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de</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soumission</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w:t>
      </w:r>
    </w:p>
    <w:p w14:paraId="2264D823" w14:textId="77777777" w:rsidR="006724EA" w:rsidRPr="004C410C" w:rsidRDefault="006724EA" w:rsidP="006724EA">
      <w:pPr>
        <w:widowControl w:val="0"/>
        <w:tabs>
          <w:tab w:val="left" w:pos="780"/>
          <w:tab w:val="left" w:pos="1280"/>
          <w:tab w:val="left" w:pos="2200"/>
          <w:tab w:val="left" w:pos="2820"/>
          <w:tab w:val="left" w:pos="3900"/>
        </w:tabs>
        <w:ind w:left="340" w:right="-263" w:hanging="340"/>
        <w:jc w:val="both"/>
        <w:rPr>
          <w:rFonts w:ascii="Tw Cen MT" w:hAnsi="Tw Cen MT" w:cs="Arial"/>
          <w:color w:val="000000"/>
          <w:sz w:val="22"/>
          <w:szCs w:val="22"/>
        </w:rPr>
      </w:pPr>
      <w:r w:rsidRPr="004C410C">
        <w:rPr>
          <w:rFonts w:ascii="Tw Cen MT" w:hAnsi="Tw Cen MT" w:cs="Arial"/>
          <w:color w:val="221F1F"/>
          <w:sz w:val="22"/>
          <w:szCs w:val="22"/>
        </w:rPr>
        <w:t xml:space="preserve">2.  </w:t>
      </w:r>
      <w:r w:rsidRPr="004C410C">
        <w:rPr>
          <w:rFonts w:ascii="Tw Cen MT" w:hAnsi="Tw Cen MT" w:cs="Arial"/>
          <w:color w:val="221F1F"/>
          <w:spacing w:val="-26"/>
          <w:sz w:val="22"/>
          <w:szCs w:val="22"/>
        </w:rPr>
        <w:t xml:space="preserve"> </w:t>
      </w:r>
      <w:r w:rsidRPr="004C410C">
        <w:rPr>
          <w:rFonts w:ascii="Tw Cen MT" w:hAnsi="Tw Cen MT" w:cs="Arial"/>
          <w:color w:val="221F1F"/>
          <w:sz w:val="22"/>
          <w:szCs w:val="22"/>
        </w:rPr>
        <w:t>La</w:t>
      </w:r>
      <w:r w:rsidRPr="004C410C">
        <w:rPr>
          <w:rFonts w:ascii="Tw Cen MT" w:hAnsi="Tw Cen MT" w:cs="Arial"/>
          <w:color w:val="221F1F"/>
          <w:spacing w:val="12"/>
          <w:sz w:val="22"/>
          <w:szCs w:val="22"/>
        </w:rPr>
        <w:t xml:space="preserve"> </w:t>
      </w:r>
      <w:r w:rsidRPr="004C410C">
        <w:rPr>
          <w:rFonts w:ascii="Tw Cen MT" w:hAnsi="Tw Cen MT" w:cs="Arial"/>
          <w:color w:val="221F1F"/>
          <w:sz w:val="22"/>
          <w:szCs w:val="22"/>
        </w:rPr>
        <w:t>soumission</w:t>
      </w:r>
      <w:r w:rsidRPr="004C410C">
        <w:rPr>
          <w:rFonts w:ascii="Tw Cen MT" w:hAnsi="Tw Cen MT" w:cs="Arial"/>
          <w:color w:val="221F1F"/>
          <w:spacing w:val="12"/>
          <w:sz w:val="22"/>
          <w:szCs w:val="22"/>
        </w:rPr>
        <w:t xml:space="preserve"> </w:t>
      </w:r>
      <w:r>
        <w:rPr>
          <w:rFonts w:ascii="Tw Cen MT" w:hAnsi="Tw Cen MT" w:cs="Arial"/>
          <w:color w:val="221F1F"/>
          <w:sz w:val="22"/>
          <w:szCs w:val="22"/>
        </w:rPr>
        <w:t>du fournisseur</w:t>
      </w:r>
      <w:r w:rsidRPr="004C410C">
        <w:rPr>
          <w:rFonts w:ascii="Tw Cen MT" w:hAnsi="Tw Cen MT" w:cs="Arial"/>
          <w:color w:val="221F1F"/>
          <w:spacing w:val="12"/>
          <w:sz w:val="22"/>
          <w:szCs w:val="22"/>
        </w:rPr>
        <w:t xml:space="preserve"> </w:t>
      </w:r>
      <w:r w:rsidRPr="004C410C">
        <w:rPr>
          <w:rFonts w:ascii="Tw Cen MT" w:hAnsi="Tw Cen MT" w:cs="Arial"/>
          <w:color w:val="221F1F"/>
          <w:sz w:val="22"/>
          <w:szCs w:val="22"/>
        </w:rPr>
        <w:t>et</w:t>
      </w:r>
      <w:r w:rsidRPr="004C410C">
        <w:rPr>
          <w:rFonts w:ascii="Tw Cen MT" w:hAnsi="Tw Cen MT" w:cs="Arial"/>
          <w:color w:val="221F1F"/>
          <w:spacing w:val="12"/>
          <w:sz w:val="22"/>
          <w:szCs w:val="22"/>
        </w:rPr>
        <w:t xml:space="preserve"> </w:t>
      </w:r>
      <w:r w:rsidRPr="004C410C">
        <w:rPr>
          <w:rFonts w:ascii="Tw Cen MT" w:hAnsi="Tw Cen MT" w:cs="Arial"/>
          <w:color w:val="221F1F"/>
          <w:sz w:val="22"/>
          <w:szCs w:val="22"/>
        </w:rPr>
        <w:t>ses</w:t>
      </w:r>
      <w:r w:rsidRPr="004C410C">
        <w:rPr>
          <w:rFonts w:ascii="Tw Cen MT" w:hAnsi="Tw Cen MT" w:cs="Arial"/>
          <w:color w:val="221F1F"/>
          <w:spacing w:val="12"/>
          <w:sz w:val="22"/>
          <w:szCs w:val="22"/>
        </w:rPr>
        <w:t xml:space="preserve"> </w:t>
      </w:r>
      <w:r w:rsidRPr="004C410C">
        <w:rPr>
          <w:rFonts w:ascii="Tw Cen MT" w:hAnsi="Tw Cen MT" w:cs="Arial"/>
          <w:color w:val="221F1F"/>
          <w:sz w:val="22"/>
          <w:szCs w:val="22"/>
        </w:rPr>
        <w:t xml:space="preserve">annexes dans </w:t>
      </w:r>
      <w:r w:rsidRPr="004C410C">
        <w:rPr>
          <w:rFonts w:ascii="Tw Cen MT" w:hAnsi="Tw Cen MT" w:cs="Arial"/>
          <w:color w:val="221F1F"/>
          <w:spacing w:val="-12"/>
          <w:sz w:val="22"/>
          <w:szCs w:val="22"/>
        </w:rPr>
        <w:t>toutes</w:t>
      </w:r>
      <w:r w:rsidRPr="004C410C">
        <w:rPr>
          <w:rFonts w:ascii="Tw Cen MT" w:hAnsi="Tw Cen MT" w:cs="Arial"/>
          <w:color w:val="221F1F"/>
          <w:sz w:val="22"/>
          <w:szCs w:val="22"/>
        </w:rPr>
        <w:t xml:space="preserve"> </w:t>
      </w:r>
      <w:r w:rsidRPr="004C410C">
        <w:rPr>
          <w:rFonts w:ascii="Tw Cen MT" w:hAnsi="Tw Cen MT" w:cs="Arial"/>
          <w:color w:val="221F1F"/>
          <w:spacing w:val="-12"/>
          <w:sz w:val="22"/>
          <w:szCs w:val="22"/>
        </w:rPr>
        <w:t>les</w:t>
      </w:r>
      <w:r w:rsidRPr="004C410C">
        <w:rPr>
          <w:rFonts w:ascii="Tw Cen MT" w:hAnsi="Tw Cen MT" w:cs="Arial"/>
          <w:color w:val="221F1F"/>
          <w:sz w:val="22"/>
          <w:szCs w:val="22"/>
        </w:rPr>
        <w:t xml:space="preserve"> </w:t>
      </w:r>
      <w:r w:rsidRPr="004C410C">
        <w:rPr>
          <w:rFonts w:ascii="Tw Cen MT" w:hAnsi="Tw Cen MT" w:cs="Arial"/>
          <w:color w:val="221F1F"/>
          <w:spacing w:val="-12"/>
          <w:sz w:val="22"/>
          <w:szCs w:val="22"/>
        </w:rPr>
        <w:t xml:space="preserve"> </w:t>
      </w:r>
      <w:r w:rsidRPr="004C410C">
        <w:rPr>
          <w:rFonts w:ascii="Tw Cen MT" w:hAnsi="Tw Cen MT" w:cs="Arial"/>
          <w:color w:val="221F1F"/>
          <w:sz w:val="22"/>
          <w:szCs w:val="22"/>
        </w:rPr>
        <w:t xml:space="preserve">dispositions </w:t>
      </w:r>
      <w:r w:rsidRPr="004C410C">
        <w:rPr>
          <w:rFonts w:ascii="Tw Cen MT" w:hAnsi="Tw Cen MT" w:cs="Arial"/>
          <w:color w:val="221F1F"/>
          <w:spacing w:val="-12"/>
          <w:sz w:val="22"/>
          <w:szCs w:val="22"/>
        </w:rPr>
        <w:t xml:space="preserve"> </w:t>
      </w:r>
      <w:r w:rsidRPr="004C410C">
        <w:rPr>
          <w:rFonts w:ascii="Tw Cen MT" w:hAnsi="Tw Cen MT" w:cs="Arial"/>
          <w:color w:val="221F1F"/>
          <w:sz w:val="22"/>
          <w:szCs w:val="22"/>
        </w:rPr>
        <w:t xml:space="preserve">non </w:t>
      </w:r>
      <w:r w:rsidRPr="004C410C">
        <w:rPr>
          <w:rFonts w:ascii="Tw Cen MT" w:hAnsi="Tw Cen MT" w:cs="Arial"/>
          <w:color w:val="221F1F"/>
          <w:spacing w:val="-12"/>
          <w:sz w:val="22"/>
          <w:szCs w:val="22"/>
        </w:rPr>
        <w:t xml:space="preserve"> </w:t>
      </w:r>
      <w:r w:rsidRPr="004C410C">
        <w:rPr>
          <w:rFonts w:ascii="Tw Cen MT" w:hAnsi="Tw Cen MT" w:cs="Arial"/>
          <w:color w:val="221F1F"/>
          <w:sz w:val="22"/>
          <w:szCs w:val="22"/>
        </w:rPr>
        <w:t xml:space="preserve">contraires </w:t>
      </w:r>
      <w:r w:rsidRPr="004C410C">
        <w:rPr>
          <w:rFonts w:ascii="Tw Cen MT" w:hAnsi="Tw Cen MT" w:cs="Arial"/>
          <w:color w:val="221F1F"/>
          <w:spacing w:val="-12"/>
          <w:sz w:val="22"/>
          <w:szCs w:val="22"/>
        </w:rPr>
        <w:t xml:space="preserve"> </w:t>
      </w:r>
      <w:r w:rsidRPr="004C410C">
        <w:rPr>
          <w:rFonts w:ascii="Tw Cen MT" w:hAnsi="Tw Cen MT" w:cs="Arial"/>
          <w:color w:val="221F1F"/>
          <w:sz w:val="22"/>
          <w:szCs w:val="22"/>
        </w:rPr>
        <w:t xml:space="preserve">au Cahier des Clauses Administratives Particulières </w:t>
      </w:r>
      <w:r w:rsidRPr="004C410C">
        <w:rPr>
          <w:rFonts w:ascii="Tw Cen MT" w:hAnsi="Tw Cen MT" w:cs="Arial"/>
          <w:color w:val="221F1F"/>
          <w:spacing w:val="5"/>
          <w:sz w:val="22"/>
          <w:szCs w:val="22"/>
        </w:rPr>
        <w:t>e</w:t>
      </w:r>
      <w:r w:rsidRPr="004C410C">
        <w:rPr>
          <w:rFonts w:ascii="Tw Cen MT" w:hAnsi="Tw Cen MT" w:cs="Arial"/>
          <w:color w:val="221F1F"/>
          <w:sz w:val="22"/>
          <w:szCs w:val="22"/>
        </w:rPr>
        <w:t>t</w:t>
      </w:r>
      <w:r w:rsidRPr="004C410C">
        <w:rPr>
          <w:rFonts w:ascii="Tw Cen MT" w:hAnsi="Tw Cen MT" w:cs="Arial"/>
          <w:color w:val="221F1F"/>
          <w:sz w:val="22"/>
          <w:szCs w:val="22"/>
        </w:rPr>
        <w:tab/>
      </w:r>
      <w:r w:rsidRPr="004C410C">
        <w:rPr>
          <w:rFonts w:ascii="Tw Cen MT" w:hAnsi="Tw Cen MT" w:cs="Arial"/>
          <w:color w:val="221F1F"/>
          <w:spacing w:val="5"/>
          <w:sz w:val="22"/>
          <w:szCs w:val="22"/>
        </w:rPr>
        <w:t>a</w:t>
      </w:r>
      <w:r w:rsidRPr="004C410C">
        <w:rPr>
          <w:rFonts w:ascii="Tw Cen MT" w:hAnsi="Tw Cen MT" w:cs="Arial"/>
          <w:color w:val="221F1F"/>
          <w:sz w:val="22"/>
          <w:szCs w:val="22"/>
        </w:rPr>
        <w:t xml:space="preserve">u </w:t>
      </w:r>
      <w:r w:rsidRPr="004C410C">
        <w:rPr>
          <w:rFonts w:ascii="Tw Cen MT" w:hAnsi="Tw Cen MT" w:cs="Arial"/>
          <w:color w:val="221F1F"/>
          <w:spacing w:val="5"/>
          <w:sz w:val="22"/>
          <w:szCs w:val="22"/>
        </w:rPr>
        <w:t>Cahie</w:t>
      </w:r>
      <w:r w:rsidRPr="004C410C">
        <w:rPr>
          <w:rFonts w:ascii="Tw Cen MT" w:hAnsi="Tw Cen MT" w:cs="Arial"/>
          <w:color w:val="221F1F"/>
          <w:sz w:val="22"/>
          <w:szCs w:val="22"/>
        </w:rPr>
        <w:t xml:space="preserve">r </w:t>
      </w:r>
      <w:r w:rsidRPr="004C410C">
        <w:rPr>
          <w:rFonts w:ascii="Tw Cen MT" w:hAnsi="Tw Cen MT" w:cs="Arial"/>
          <w:color w:val="221F1F"/>
          <w:spacing w:val="5"/>
          <w:sz w:val="22"/>
          <w:szCs w:val="22"/>
        </w:rPr>
        <w:t>de</w:t>
      </w:r>
      <w:r w:rsidRPr="004C410C">
        <w:rPr>
          <w:rFonts w:ascii="Tw Cen MT" w:hAnsi="Tw Cen MT" w:cs="Arial"/>
          <w:color w:val="221F1F"/>
          <w:sz w:val="22"/>
          <w:szCs w:val="22"/>
        </w:rPr>
        <w:t xml:space="preserve">s </w:t>
      </w:r>
      <w:r w:rsidRPr="004C410C">
        <w:rPr>
          <w:rFonts w:ascii="Tw Cen MT" w:hAnsi="Tw Cen MT" w:cs="Arial"/>
          <w:color w:val="221F1F"/>
          <w:spacing w:val="5"/>
          <w:sz w:val="22"/>
          <w:szCs w:val="22"/>
        </w:rPr>
        <w:t>Clause</w:t>
      </w:r>
      <w:r w:rsidRPr="004C410C">
        <w:rPr>
          <w:rFonts w:ascii="Tw Cen MT" w:hAnsi="Tw Cen MT" w:cs="Arial"/>
          <w:color w:val="221F1F"/>
          <w:sz w:val="22"/>
          <w:szCs w:val="22"/>
        </w:rPr>
        <w:t xml:space="preserve">s </w:t>
      </w:r>
      <w:r w:rsidRPr="004C410C">
        <w:rPr>
          <w:rFonts w:ascii="Tw Cen MT" w:hAnsi="Tw Cen MT" w:cs="Arial"/>
          <w:color w:val="221F1F"/>
          <w:spacing w:val="5"/>
          <w:sz w:val="22"/>
          <w:szCs w:val="22"/>
        </w:rPr>
        <w:t xml:space="preserve">Techniques </w:t>
      </w:r>
      <w:r w:rsidRPr="004C410C">
        <w:rPr>
          <w:rFonts w:ascii="Tw Cen MT" w:hAnsi="Tw Cen MT" w:cs="Arial"/>
          <w:color w:val="221F1F"/>
          <w:sz w:val="22"/>
          <w:szCs w:val="22"/>
        </w:rPr>
        <w:t>Particulières</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ci-dessous</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visés</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w:t>
      </w:r>
    </w:p>
    <w:p w14:paraId="11C47CA0" w14:textId="77777777" w:rsidR="006724EA" w:rsidRPr="004C410C" w:rsidRDefault="006724EA" w:rsidP="006724EA">
      <w:pPr>
        <w:widowControl w:val="0"/>
        <w:tabs>
          <w:tab w:val="left" w:pos="840"/>
          <w:tab w:val="left" w:pos="1780"/>
          <w:tab w:val="left" w:pos="2420"/>
          <w:tab w:val="left" w:pos="3520"/>
        </w:tabs>
        <w:ind w:right="-39"/>
        <w:jc w:val="both"/>
        <w:rPr>
          <w:rFonts w:ascii="Tw Cen MT" w:hAnsi="Tw Cen MT" w:cs="Arial"/>
          <w:color w:val="000000"/>
          <w:sz w:val="22"/>
          <w:szCs w:val="22"/>
        </w:rPr>
      </w:pPr>
      <w:r w:rsidRPr="004C410C">
        <w:rPr>
          <w:rFonts w:ascii="Tw Cen MT" w:hAnsi="Tw Cen MT" w:cs="Arial"/>
          <w:color w:val="221F1F"/>
          <w:sz w:val="22"/>
          <w:szCs w:val="22"/>
        </w:rPr>
        <w:t xml:space="preserve">3.  </w:t>
      </w:r>
      <w:r w:rsidRPr="004C410C">
        <w:rPr>
          <w:rFonts w:ascii="Tw Cen MT" w:hAnsi="Tw Cen MT" w:cs="Arial"/>
          <w:color w:val="221F1F"/>
          <w:spacing w:val="-26"/>
          <w:sz w:val="22"/>
          <w:szCs w:val="22"/>
        </w:rPr>
        <w:t xml:space="preserve"> </w:t>
      </w:r>
      <w:r w:rsidRPr="004C410C">
        <w:rPr>
          <w:rFonts w:ascii="Tw Cen MT" w:hAnsi="Tw Cen MT" w:cs="Arial"/>
          <w:color w:val="221F1F"/>
          <w:spacing w:val="5"/>
          <w:sz w:val="22"/>
          <w:szCs w:val="22"/>
        </w:rPr>
        <w:t>L</w:t>
      </w:r>
      <w:r w:rsidRPr="004C410C">
        <w:rPr>
          <w:rFonts w:ascii="Tw Cen MT" w:hAnsi="Tw Cen MT" w:cs="Arial"/>
          <w:color w:val="221F1F"/>
          <w:sz w:val="22"/>
          <w:szCs w:val="22"/>
        </w:rPr>
        <w:t>e</w:t>
      </w:r>
      <w:r w:rsidRPr="004C410C">
        <w:rPr>
          <w:rFonts w:ascii="Tw Cen MT" w:hAnsi="Tw Cen MT" w:cs="Arial"/>
          <w:color w:val="221F1F"/>
          <w:sz w:val="22"/>
          <w:szCs w:val="22"/>
        </w:rPr>
        <w:tab/>
      </w:r>
      <w:r w:rsidRPr="004C410C">
        <w:rPr>
          <w:rFonts w:ascii="Tw Cen MT" w:hAnsi="Tw Cen MT" w:cs="Arial"/>
          <w:color w:val="221F1F"/>
          <w:spacing w:val="5"/>
          <w:sz w:val="22"/>
          <w:szCs w:val="22"/>
        </w:rPr>
        <w:t>Cahie</w:t>
      </w:r>
      <w:r w:rsidRPr="004C410C">
        <w:rPr>
          <w:rFonts w:ascii="Tw Cen MT" w:hAnsi="Tw Cen MT" w:cs="Arial"/>
          <w:color w:val="221F1F"/>
          <w:sz w:val="22"/>
          <w:szCs w:val="22"/>
        </w:rPr>
        <w:t>r</w:t>
      </w:r>
      <w:r w:rsidRPr="004C410C">
        <w:rPr>
          <w:rFonts w:ascii="Tw Cen MT" w:hAnsi="Tw Cen MT" w:cs="Arial"/>
          <w:color w:val="221F1F"/>
          <w:sz w:val="22"/>
          <w:szCs w:val="22"/>
        </w:rPr>
        <w:tab/>
      </w:r>
      <w:r w:rsidRPr="004C410C">
        <w:rPr>
          <w:rFonts w:ascii="Tw Cen MT" w:hAnsi="Tw Cen MT" w:cs="Arial"/>
          <w:color w:val="221F1F"/>
          <w:spacing w:val="5"/>
          <w:sz w:val="22"/>
          <w:szCs w:val="22"/>
        </w:rPr>
        <w:t>de</w:t>
      </w:r>
      <w:r w:rsidRPr="004C410C">
        <w:rPr>
          <w:rFonts w:ascii="Tw Cen MT" w:hAnsi="Tw Cen MT" w:cs="Arial"/>
          <w:color w:val="221F1F"/>
          <w:sz w:val="22"/>
          <w:szCs w:val="22"/>
        </w:rPr>
        <w:t>s</w:t>
      </w:r>
      <w:r w:rsidRPr="004C410C">
        <w:rPr>
          <w:rFonts w:ascii="Tw Cen MT" w:hAnsi="Tw Cen MT" w:cs="Arial"/>
          <w:color w:val="221F1F"/>
          <w:sz w:val="22"/>
          <w:szCs w:val="22"/>
        </w:rPr>
        <w:tab/>
      </w:r>
      <w:r w:rsidRPr="004C410C">
        <w:rPr>
          <w:rFonts w:ascii="Tw Cen MT" w:hAnsi="Tw Cen MT" w:cs="Arial"/>
          <w:color w:val="221F1F"/>
          <w:spacing w:val="5"/>
          <w:sz w:val="22"/>
          <w:szCs w:val="22"/>
        </w:rPr>
        <w:t>Clause</w:t>
      </w:r>
      <w:r w:rsidRPr="004C410C">
        <w:rPr>
          <w:rFonts w:ascii="Tw Cen MT" w:hAnsi="Tw Cen MT" w:cs="Arial"/>
          <w:color w:val="221F1F"/>
          <w:sz w:val="22"/>
          <w:szCs w:val="22"/>
        </w:rPr>
        <w:t>s</w:t>
      </w:r>
      <w:r w:rsidRPr="004C410C">
        <w:rPr>
          <w:rFonts w:ascii="Tw Cen MT" w:hAnsi="Tw Cen MT" w:cs="Arial"/>
          <w:color w:val="221F1F"/>
          <w:sz w:val="22"/>
          <w:szCs w:val="22"/>
        </w:rPr>
        <w:tab/>
      </w:r>
      <w:r w:rsidRPr="004C410C">
        <w:rPr>
          <w:rFonts w:ascii="Tw Cen MT" w:hAnsi="Tw Cen MT" w:cs="Arial"/>
          <w:color w:val="221F1F"/>
          <w:spacing w:val="5"/>
          <w:sz w:val="22"/>
          <w:szCs w:val="22"/>
        </w:rPr>
        <w:t xml:space="preserve">Administratives </w:t>
      </w:r>
      <w:r w:rsidRPr="004C410C">
        <w:rPr>
          <w:rFonts w:ascii="Tw Cen MT" w:hAnsi="Tw Cen MT" w:cs="Arial"/>
          <w:color w:val="221F1F"/>
          <w:sz w:val="22"/>
          <w:szCs w:val="22"/>
        </w:rPr>
        <w:t>Particulières</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(CCAP)</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w:t>
      </w:r>
    </w:p>
    <w:p w14:paraId="39EDCBA9" w14:textId="77777777" w:rsidR="006724EA" w:rsidRPr="004C410C" w:rsidRDefault="006724EA" w:rsidP="006724EA">
      <w:pPr>
        <w:widowControl w:val="0"/>
        <w:ind w:right="-34"/>
        <w:jc w:val="both"/>
        <w:rPr>
          <w:rFonts w:ascii="Tw Cen MT" w:hAnsi="Tw Cen MT" w:cs="Arial"/>
          <w:color w:val="000000"/>
          <w:sz w:val="22"/>
          <w:szCs w:val="22"/>
        </w:rPr>
      </w:pPr>
      <w:r w:rsidRPr="004C410C">
        <w:rPr>
          <w:rFonts w:ascii="Tw Cen MT" w:hAnsi="Tw Cen MT" w:cs="Arial"/>
          <w:color w:val="221F1F"/>
          <w:sz w:val="22"/>
          <w:szCs w:val="22"/>
        </w:rPr>
        <w:t xml:space="preserve">4.  </w:t>
      </w:r>
      <w:r w:rsidRPr="004C410C">
        <w:rPr>
          <w:rFonts w:ascii="Tw Cen MT" w:hAnsi="Tw Cen MT" w:cs="Arial"/>
          <w:color w:val="221F1F"/>
          <w:spacing w:val="-26"/>
          <w:sz w:val="22"/>
          <w:szCs w:val="22"/>
        </w:rPr>
        <w:t xml:space="preserve"> </w:t>
      </w:r>
      <w:r w:rsidRPr="004C410C">
        <w:rPr>
          <w:rFonts w:ascii="Tw Cen MT" w:hAnsi="Tw Cen MT" w:cs="Arial"/>
          <w:color w:val="221F1F"/>
          <w:sz w:val="22"/>
          <w:szCs w:val="22"/>
        </w:rPr>
        <w:t>Le</w:t>
      </w:r>
      <w:r>
        <w:rPr>
          <w:rFonts w:ascii="Tw Cen MT" w:hAnsi="Tw Cen MT" w:cs="Arial"/>
          <w:color w:val="221F1F"/>
          <w:spacing w:val="10"/>
          <w:sz w:val="22"/>
          <w:szCs w:val="22"/>
        </w:rPr>
        <w:t>s termes de références</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w:t>
      </w:r>
    </w:p>
    <w:p w14:paraId="72AADB72" w14:textId="77777777" w:rsidR="006724EA" w:rsidRDefault="006724EA" w:rsidP="006724EA">
      <w:pPr>
        <w:widowControl w:val="0"/>
        <w:ind w:left="340" w:right="94" w:hanging="340"/>
        <w:jc w:val="both"/>
        <w:rPr>
          <w:rFonts w:ascii="Tw Cen MT" w:hAnsi="Tw Cen MT" w:cs="Arial"/>
          <w:color w:val="221F1F"/>
          <w:sz w:val="22"/>
          <w:szCs w:val="22"/>
        </w:rPr>
      </w:pPr>
      <w:r w:rsidRPr="004C410C">
        <w:rPr>
          <w:rFonts w:ascii="Tw Cen MT" w:hAnsi="Tw Cen MT" w:cs="Arial"/>
          <w:color w:val="221F1F"/>
          <w:sz w:val="22"/>
          <w:szCs w:val="22"/>
        </w:rPr>
        <w:t xml:space="preserve">5.  </w:t>
      </w:r>
      <w:r w:rsidRPr="004C410C">
        <w:rPr>
          <w:rFonts w:ascii="Tw Cen MT" w:hAnsi="Tw Cen MT" w:cs="Arial"/>
          <w:color w:val="221F1F"/>
          <w:spacing w:val="-26"/>
          <w:sz w:val="22"/>
          <w:szCs w:val="22"/>
        </w:rPr>
        <w:t xml:space="preserve"> </w:t>
      </w:r>
      <w:r w:rsidRPr="004C410C">
        <w:rPr>
          <w:rFonts w:ascii="Tw Cen MT" w:hAnsi="Tw Cen MT" w:cs="Arial"/>
          <w:color w:val="221F1F"/>
          <w:sz w:val="22"/>
          <w:szCs w:val="22"/>
        </w:rPr>
        <w:t xml:space="preserve">Les </w:t>
      </w:r>
      <w:r w:rsidRPr="004C410C">
        <w:rPr>
          <w:rFonts w:ascii="Tw Cen MT" w:hAnsi="Tw Cen MT" w:cs="Arial"/>
          <w:color w:val="221F1F"/>
          <w:spacing w:val="24"/>
          <w:sz w:val="22"/>
          <w:szCs w:val="22"/>
        </w:rPr>
        <w:t xml:space="preserve"> </w:t>
      </w:r>
      <w:r w:rsidRPr="004C410C">
        <w:rPr>
          <w:rFonts w:ascii="Tw Cen MT" w:hAnsi="Tw Cen MT" w:cs="Arial"/>
          <w:color w:val="221F1F"/>
          <w:sz w:val="22"/>
          <w:szCs w:val="22"/>
        </w:rPr>
        <w:t xml:space="preserve">éléments </w:t>
      </w:r>
      <w:r w:rsidRPr="004C410C">
        <w:rPr>
          <w:rFonts w:ascii="Tw Cen MT" w:hAnsi="Tw Cen MT" w:cs="Arial"/>
          <w:color w:val="221F1F"/>
          <w:spacing w:val="24"/>
          <w:sz w:val="22"/>
          <w:szCs w:val="22"/>
        </w:rPr>
        <w:t xml:space="preserve"> </w:t>
      </w:r>
      <w:r w:rsidRPr="004C410C">
        <w:rPr>
          <w:rFonts w:ascii="Tw Cen MT" w:hAnsi="Tw Cen MT" w:cs="Arial"/>
          <w:color w:val="221F1F"/>
          <w:sz w:val="22"/>
          <w:szCs w:val="22"/>
        </w:rPr>
        <w:t xml:space="preserve">propres </w:t>
      </w:r>
      <w:r w:rsidRPr="004C410C">
        <w:rPr>
          <w:rFonts w:ascii="Tw Cen MT" w:hAnsi="Tw Cen MT" w:cs="Arial"/>
          <w:color w:val="221F1F"/>
          <w:spacing w:val="24"/>
          <w:sz w:val="22"/>
          <w:szCs w:val="22"/>
        </w:rPr>
        <w:t xml:space="preserve"> </w:t>
      </w:r>
      <w:r w:rsidRPr="004C410C">
        <w:rPr>
          <w:rFonts w:ascii="Tw Cen MT" w:hAnsi="Tw Cen MT" w:cs="Arial"/>
          <w:color w:val="221F1F"/>
          <w:sz w:val="22"/>
          <w:szCs w:val="22"/>
        </w:rPr>
        <w:t xml:space="preserve">à </w:t>
      </w:r>
      <w:r w:rsidRPr="004C410C">
        <w:rPr>
          <w:rFonts w:ascii="Tw Cen MT" w:hAnsi="Tw Cen MT" w:cs="Arial"/>
          <w:color w:val="221F1F"/>
          <w:spacing w:val="24"/>
          <w:sz w:val="22"/>
          <w:szCs w:val="22"/>
        </w:rPr>
        <w:t xml:space="preserve"> </w:t>
      </w:r>
      <w:r w:rsidRPr="004C410C">
        <w:rPr>
          <w:rFonts w:ascii="Tw Cen MT" w:hAnsi="Tw Cen MT" w:cs="Arial"/>
          <w:color w:val="221F1F"/>
          <w:sz w:val="22"/>
          <w:szCs w:val="22"/>
        </w:rPr>
        <w:t xml:space="preserve">la </w:t>
      </w:r>
      <w:r w:rsidRPr="004C410C">
        <w:rPr>
          <w:rFonts w:ascii="Tw Cen MT" w:hAnsi="Tw Cen MT" w:cs="Arial"/>
          <w:color w:val="221F1F"/>
          <w:spacing w:val="24"/>
          <w:sz w:val="22"/>
          <w:szCs w:val="22"/>
        </w:rPr>
        <w:t xml:space="preserve"> </w:t>
      </w:r>
      <w:r w:rsidRPr="004C410C">
        <w:rPr>
          <w:rFonts w:ascii="Tw Cen MT" w:hAnsi="Tw Cen MT" w:cs="Arial"/>
          <w:color w:val="221F1F"/>
          <w:sz w:val="22"/>
          <w:szCs w:val="22"/>
        </w:rPr>
        <w:t xml:space="preserve">détermination </w:t>
      </w:r>
      <w:r w:rsidRPr="004C410C">
        <w:rPr>
          <w:rFonts w:ascii="Tw Cen MT" w:hAnsi="Tw Cen MT" w:cs="Arial"/>
          <w:color w:val="221F1F"/>
          <w:spacing w:val="24"/>
          <w:sz w:val="22"/>
          <w:szCs w:val="22"/>
        </w:rPr>
        <w:t xml:space="preserve"> </w:t>
      </w:r>
      <w:r w:rsidRPr="004C410C">
        <w:rPr>
          <w:rFonts w:ascii="Tw Cen MT" w:hAnsi="Tw Cen MT" w:cs="Arial"/>
          <w:color w:val="221F1F"/>
          <w:sz w:val="22"/>
          <w:szCs w:val="22"/>
        </w:rPr>
        <w:t xml:space="preserve">du montant </w:t>
      </w:r>
      <w:r w:rsidRPr="004C410C">
        <w:rPr>
          <w:rFonts w:ascii="Tw Cen MT" w:hAnsi="Tw Cen MT" w:cs="Arial"/>
          <w:color w:val="221F1F"/>
          <w:spacing w:val="30"/>
          <w:sz w:val="22"/>
          <w:szCs w:val="22"/>
        </w:rPr>
        <w:t xml:space="preserve"> </w:t>
      </w:r>
      <w:r>
        <w:rPr>
          <w:rFonts w:ascii="Tw Cen MT" w:hAnsi="Tw Cen MT" w:cs="Arial"/>
          <w:color w:val="221F1F"/>
          <w:sz w:val="22"/>
          <w:szCs w:val="22"/>
        </w:rPr>
        <w:t>de la Lettre commande</w:t>
      </w:r>
      <w:r w:rsidRPr="004C410C">
        <w:rPr>
          <w:rFonts w:ascii="Tw Cen MT" w:hAnsi="Tw Cen MT" w:cs="Arial"/>
          <w:color w:val="221F1F"/>
          <w:sz w:val="22"/>
          <w:szCs w:val="22"/>
        </w:rPr>
        <w:t xml:space="preserve">, </w:t>
      </w:r>
      <w:r w:rsidRPr="004C410C">
        <w:rPr>
          <w:rFonts w:ascii="Tw Cen MT" w:hAnsi="Tw Cen MT" w:cs="Arial"/>
          <w:color w:val="221F1F"/>
          <w:spacing w:val="30"/>
          <w:sz w:val="22"/>
          <w:szCs w:val="22"/>
        </w:rPr>
        <w:t xml:space="preserve"> </w:t>
      </w:r>
      <w:r w:rsidRPr="004C410C">
        <w:rPr>
          <w:rFonts w:ascii="Tw Cen MT" w:hAnsi="Tw Cen MT" w:cs="Arial"/>
          <w:color w:val="221F1F"/>
          <w:sz w:val="22"/>
          <w:szCs w:val="22"/>
        </w:rPr>
        <w:t xml:space="preserve">tels </w:t>
      </w:r>
      <w:r w:rsidRPr="004C410C">
        <w:rPr>
          <w:rFonts w:ascii="Tw Cen MT" w:hAnsi="Tw Cen MT" w:cs="Arial"/>
          <w:color w:val="221F1F"/>
          <w:spacing w:val="30"/>
          <w:sz w:val="22"/>
          <w:szCs w:val="22"/>
        </w:rPr>
        <w:t xml:space="preserve"> </w:t>
      </w:r>
      <w:r w:rsidRPr="004C410C">
        <w:rPr>
          <w:rFonts w:ascii="Tw Cen MT" w:hAnsi="Tw Cen MT" w:cs="Arial"/>
          <w:color w:val="221F1F"/>
          <w:sz w:val="22"/>
          <w:szCs w:val="22"/>
        </w:rPr>
        <w:t xml:space="preserve">que, </w:t>
      </w:r>
      <w:r w:rsidRPr="004C410C">
        <w:rPr>
          <w:rFonts w:ascii="Tw Cen MT" w:hAnsi="Tw Cen MT" w:cs="Arial"/>
          <w:color w:val="221F1F"/>
          <w:spacing w:val="30"/>
          <w:sz w:val="22"/>
          <w:szCs w:val="22"/>
        </w:rPr>
        <w:t xml:space="preserve"> </w:t>
      </w:r>
      <w:r w:rsidRPr="004C410C">
        <w:rPr>
          <w:rFonts w:ascii="Tw Cen MT" w:hAnsi="Tw Cen MT" w:cs="Arial"/>
          <w:color w:val="221F1F"/>
          <w:sz w:val="22"/>
          <w:szCs w:val="22"/>
        </w:rPr>
        <w:t xml:space="preserve">par </w:t>
      </w:r>
      <w:r w:rsidRPr="004C410C">
        <w:rPr>
          <w:rFonts w:ascii="Tw Cen MT" w:hAnsi="Tw Cen MT" w:cs="Arial"/>
          <w:color w:val="221F1F"/>
          <w:spacing w:val="30"/>
          <w:sz w:val="22"/>
          <w:szCs w:val="22"/>
        </w:rPr>
        <w:t xml:space="preserve"> </w:t>
      </w:r>
      <w:r w:rsidRPr="004C410C">
        <w:rPr>
          <w:rFonts w:ascii="Tw Cen MT" w:hAnsi="Tw Cen MT" w:cs="Arial"/>
          <w:color w:val="221F1F"/>
          <w:sz w:val="22"/>
          <w:szCs w:val="22"/>
        </w:rPr>
        <w:t xml:space="preserve">ordre </w:t>
      </w:r>
      <w:r w:rsidRPr="004C410C">
        <w:rPr>
          <w:rFonts w:ascii="Tw Cen MT" w:hAnsi="Tw Cen MT" w:cs="Arial"/>
          <w:color w:val="221F1F"/>
          <w:spacing w:val="30"/>
          <w:sz w:val="22"/>
          <w:szCs w:val="22"/>
        </w:rPr>
        <w:t xml:space="preserve"> </w:t>
      </w:r>
      <w:r w:rsidRPr="004C410C">
        <w:rPr>
          <w:rFonts w:ascii="Tw Cen MT" w:hAnsi="Tw Cen MT" w:cs="Arial"/>
          <w:color w:val="221F1F"/>
          <w:sz w:val="22"/>
          <w:szCs w:val="22"/>
        </w:rPr>
        <w:t>de priorité</w:t>
      </w:r>
      <w:r w:rsidRPr="004C410C">
        <w:rPr>
          <w:rFonts w:ascii="Tw Cen MT" w:hAnsi="Tw Cen MT" w:cs="Arial"/>
          <w:color w:val="221F1F"/>
          <w:spacing w:val="8"/>
          <w:sz w:val="22"/>
          <w:szCs w:val="22"/>
        </w:rPr>
        <w:t xml:space="preserve"> </w:t>
      </w:r>
      <w:r w:rsidRPr="004C410C">
        <w:rPr>
          <w:rFonts w:ascii="Tw Cen MT" w:hAnsi="Tw Cen MT" w:cs="Arial"/>
          <w:color w:val="221F1F"/>
          <w:sz w:val="22"/>
          <w:szCs w:val="22"/>
        </w:rPr>
        <w:t>:</w:t>
      </w:r>
      <w:r w:rsidRPr="004C410C">
        <w:rPr>
          <w:rFonts w:ascii="Tw Cen MT" w:hAnsi="Tw Cen MT" w:cs="Arial"/>
          <w:color w:val="221F1F"/>
          <w:spacing w:val="8"/>
          <w:sz w:val="22"/>
          <w:szCs w:val="22"/>
        </w:rPr>
        <w:t xml:space="preserve"> </w:t>
      </w:r>
      <w:r w:rsidRPr="004C410C">
        <w:rPr>
          <w:rFonts w:ascii="Tw Cen MT" w:hAnsi="Tw Cen MT" w:cs="Arial"/>
          <w:color w:val="221F1F"/>
          <w:sz w:val="22"/>
          <w:szCs w:val="22"/>
        </w:rPr>
        <w:t>les</w:t>
      </w:r>
      <w:r w:rsidRPr="004C410C">
        <w:rPr>
          <w:rFonts w:ascii="Tw Cen MT" w:hAnsi="Tw Cen MT" w:cs="Arial"/>
          <w:color w:val="221F1F"/>
          <w:spacing w:val="8"/>
          <w:sz w:val="22"/>
          <w:szCs w:val="22"/>
        </w:rPr>
        <w:t xml:space="preserve"> </w:t>
      </w:r>
      <w:r w:rsidRPr="004C410C">
        <w:rPr>
          <w:rFonts w:ascii="Tw Cen MT" w:hAnsi="Tw Cen MT" w:cs="Arial"/>
          <w:color w:val="221F1F"/>
          <w:sz w:val="22"/>
          <w:szCs w:val="22"/>
        </w:rPr>
        <w:t>bordereaux</w:t>
      </w:r>
      <w:r w:rsidRPr="004C410C">
        <w:rPr>
          <w:rFonts w:ascii="Tw Cen MT" w:hAnsi="Tw Cen MT" w:cs="Arial"/>
          <w:color w:val="221F1F"/>
          <w:spacing w:val="8"/>
          <w:sz w:val="22"/>
          <w:szCs w:val="22"/>
        </w:rPr>
        <w:t xml:space="preserve"> </w:t>
      </w:r>
      <w:r w:rsidRPr="004C410C">
        <w:rPr>
          <w:rFonts w:ascii="Tw Cen MT" w:hAnsi="Tw Cen MT" w:cs="Arial"/>
          <w:color w:val="221F1F"/>
          <w:sz w:val="22"/>
          <w:szCs w:val="22"/>
        </w:rPr>
        <w:t>des</w:t>
      </w:r>
      <w:r w:rsidRPr="004C410C">
        <w:rPr>
          <w:rFonts w:ascii="Tw Cen MT" w:hAnsi="Tw Cen MT" w:cs="Arial"/>
          <w:color w:val="221F1F"/>
          <w:spacing w:val="8"/>
          <w:sz w:val="22"/>
          <w:szCs w:val="22"/>
        </w:rPr>
        <w:t xml:space="preserve"> </w:t>
      </w:r>
      <w:r w:rsidRPr="004C410C">
        <w:rPr>
          <w:rFonts w:ascii="Tw Cen MT" w:hAnsi="Tw Cen MT" w:cs="Arial"/>
          <w:color w:val="221F1F"/>
          <w:sz w:val="22"/>
          <w:szCs w:val="22"/>
        </w:rPr>
        <w:t>prix</w:t>
      </w:r>
      <w:r w:rsidRPr="004C410C">
        <w:rPr>
          <w:rFonts w:ascii="Tw Cen MT" w:hAnsi="Tw Cen MT" w:cs="Arial"/>
          <w:color w:val="221F1F"/>
          <w:spacing w:val="8"/>
          <w:sz w:val="22"/>
          <w:szCs w:val="22"/>
        </w:rPr>
        <w:t xml:space="preserve"> </w:t>
      </w:r>
      <w:r w:rsidRPr="004C410C">
        <w:rPr>
          <w:rFonts w:ascii="Tw Cen MT" w:hAnsi="Tw Cen MT" w:cs="Arial"/>
          <w:color w:val="221F1F"/>
          <w:sz w:val="22"/>
          <w:szCs w:val="22"/>
        </w:rPr>
        <w:t>unitaires</w:t>
      </w:r>
      <w:r w:rsidRPr="004C410C">
        <w:rPr>
          <w:rFonts w:ascii="Tw Cen MT" w:hAnsi="Tw Cen MT" w:cs="Arial"/>
          <w:color w:val="221F1F"/>
          <w:spacing w:val="8"/>
          <w:sz w:val="22"/>
          <w:szCs w:val="22"/>
        </w:rPr>
        <w:t xml:space="preserve"> </w:t>
      </w:r>
      <w:r w:rsidRPr="004C410C">
        <w:rPr>
          <w:rFonts w:ascii="Tw Cen MT" w:hAnsi="Tw Cen MT" w:cs="Arial"/>
          <w:color w:val="221F1F"/>
          <w:sz w:val="22"/>
          <w:szCs w:val="22"/>
        </w:rPr>
        <w:t>;</w:t>
      </w:r>
      <w:r w:rsidRPr="004C410C">
        <w:rPr>
          <w:rFonts w:ascii="Tw Cen MT" w:hAnsi="Tw Cen MT" w:cs="Arial"/>
          <w:color w:val="221F1F"/>
          <w:spacing w:val="8"/>
          <w:sz w:val="22"/>
          <w:szCs w:val="22"/>
        </w:rPr>
        <w:t xml:space="preserve"> </w:t>
      </w:r>
      <w:r w:rsidRPr="004C410C">
        <w:rPr>
          <w:rFonts w:ascii="Tw Cen MT" w:hAnsi="Tw Cen MT" w:cs="Arial"/>
          <w:color w:val="221F1F"/>
          <w:sz w:val="22"/>
          <w:szCs w:val="22"/>
        </w:rPr>
        <w:t xml:space="preserve">l’état des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 xml:space="preserve">prix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 xml:space="preserve">forfaitaires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 xml:space="preserve">;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 xml:space="preserve">le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 xml:space="preserve">détail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 xml:space="preserve">ou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 xml:space="preserve">le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 xml:space="preserve">devis </w:t>
      </w:r>
      <w:r w:rsidRPr="004C410C">
        <w:rPr>
          <w:rFonts w:ascii="Tw Cen MT" w:hAnsi="Tw Cen MT" w:cs="Arial"/>
          <w:color w:val="221F1F"/>
          <w:spacing w:val="-22"/>
          <w:sz w:val="22"/>
          <w:szCs w:val="22"/>
        </w:rPr>
        <w:t xml:space="preserve"> </w:t>
      </w:r>
      <w:r w:rsidRPr="004C410C">
        <w:rPr>
          <w:rFonts w:ascii="Tw Cen MT" w:hAnsi="Tw Cen MT" w:cs="Arial"/>
          <w:color w:val="221F1F"/>
          <w:sz w:val="22"/>
          <w:szCs w:val="22"/>
        </w:rPr>
        <w:t>estimatif</w:t>
      </w:r>
      <w:r w:rsidRPr="004C410C">
        <w:rPr>
          <w:rFonts w:ascii="Tw Cen MT" w:hAnsi="Tw Cen MT" w:cs="Arial"/>
          <w:color w:val="221F1F"/>
          <w:spacing w:val="-5"/>
          <w:sz w:val="22"/>
          <w:szCs w:val="22"/>
        </w:rPr>
        <w:t xml:space="preserve"> </w:t>
      </w:r>
      <w:r w:rsidRPr="004C410C">
        <w:rPr>
          <w:rFonts w:ascii="Tw Cen MT" w:hAnsi="Tw Cen MT" w:cs="Arial"/>
          <w:color w:val="221F1F"/>
          <w:sz w:val="22"/>
          <w:szCs w:val="22"/>
        </w:rPr>
        <w:t>;</w:t>
      </w:r>
      <w:r w:rsidRPr="004C410C">
        <w:rPr>
          <w:rFonts w:ascii="Tw Cen MT" w:hAnsi="Tw Cen MT" w:cs="Arial"/>
          <w:color w:val="221F1F"/>
          <w:spacing w:val="-5"/>
          <w:sz w:val="22"/>
          <w:szCs w:val="22"/>
        </w:rPr>
        <w:t xml:space="preserve"> </w:t>
      </w:r>
      <w:r w:rsidRPr="004C410C">
        <w:rPr>
          <w:rFonts w:ascii="Tw Cen MT" w:hAnsi="Tw Cen MT" w:cs="Arial"/>
          <w:color w:val="221F1F"/>
          <w:sz w:val="22"/>
          <w:szCs w:val="22"/>
        </w:rPr>
        <w:t xml:space="preserve"> le</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sous-détail</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des</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prix</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unitaires</w:t>
      </w:r>
      <w:r w:rsidRPr="004C410C">
        <w:rPr>
          <w:rFonts w:ascii="Tw Cen MT" w:hAnsi="Tw Cen MT" w:cs="Arial"/>
          <w:color w:val="221F1F"/>
          <w:spacing w:val="6"/>
          <w:sz w:val="22"/>
          <w:szCs w:val="22"/>
        </w:rPr>
        <w:t xml:space="preserve"> </w:t>
      </w:r>
      <w:r w:rsidRPr="004C410C">
        <w:rPr>
          <w:rFonts w:ascii="Tw Cen MT" w:hAnsi="Tw Cen MT" w:cs="Arial"/>
          <w:color w:val="221F1F"/>
          <w:sz w:val="22"/>
          <w:szCs w:val="22"/>
        </w:rPr>
        <w:t>;</w:t>
      </w:r>
    </w:p>
    <w:p w14:paraId="1FB1A871" w14:textId="77777777" w:rsidR="006724EA" w:rsidRPr="00EB505D" w:rsidRDefault="006724EA" w:rsidP="006724EA">
      <w:pPr>
        <w:widowControl w:val="0"/>
        <w:ind w:left="340" w:right="94" w:hanging="340"/>
        <w:jc w:val="both"/>
        <w:rPr>
          <w:rFonts w:ascii="Tw Cen MT" w:hAnsi="Tw Cen MT" w:cs="Arial"/>
          <w:color w:val="221F1F"/>
          <w:sz w:val="22"/>
          <w:szCs w:val="22"/>
        </w:rPr>
      </w:pPr>
      <w:r>
        <w:rPr>
          <w:rFonts w:ascii="Tw Cen MT" w:hAnsi="Tw Cen MT" w:cs="Arial"/>
          <w:color w:val="221F1F"/>
          <w:sz w:val="22"/>
          <w:szCs w:val="22"/>
        </w:rPr>
        <w:t>6. Le cahier des Clauses Administratives Générales (CCAG) applicables aux Marchés publics mis en vigueur par arrêté n°033 du 13 février 2007</w:t>
      </w:r>
    </w:p>
    <w:p w14:paraId="7D97AC9F" w14:textId="77777777" w:rsidR="006724EA" w:rsidRPr="00646152" w:rsidRDefault="006724EA" w:rsidP="006724EA">
      <w:pPr>
        <w:keepNext/>
        <w:ind w:left="-567" w:right="-567"/>
        <w:outlineLvl w:val="1"/>
        <w:rPr>
          <w:rFonts w:ascii="Tw Cen MT" w:hAnsi="Tw Cen MT" w:cs="Arial"/>
          <w:b/>
          <w:sz w:val="22"/>
          <w:szCs w:val="22"/>
        </w:rPr>
      </w:pPr>
      <w:r>
        <w:rPr>
          <w:rFonts w:ascii="Tw Cen MT" w:hAnsi="Tw Cen MT" w:cs="Arial"/>
          <w:b/>
          <w:color w:val="FF0000"/>
          <w:sz w:val="22"/>
          <w:szCs w:val="22"/>
        </w:rPr>
        <w:t>Articles 7 :</w:t>
      </w:r>
      <w:r w:rsidRPr="00884FB8">
        <w:rPr>
          <w:rFonts w:ascii="Tw Cen MT" w:hAnsi="Tw Cen MT" w:cs="Arial"/>
          <w:b/>
          <w:color w:val="FF0000"/>
          <w:sz w:val="22"/>
          <w:szCs w:val="22"/>
        </w:rPr>
        <w:t xml:space="preserve">    </w:t>
      </w:r>
      <w:r w:rsidRPr="008834B1">
        <w:rPr>
          <w:rFonts w:ascii="Tw Cen MT" w:hAnsi="Tw Cen MT" w:cs="Arial"/>
          <w:b/>
          <w:color w:val="FF0000"/>
          <w:sz w:val="22"/>
          <w:szCs w:val="22"/>
        </w:rPr>
        <w:t>Textes généraux applicable</w:t>
      </w:r>
      <w:r>
        <w:rPr>
          <w:rFonts w:ascii="Tw Cen MT" w:hAnsi="Tw Cen MT" w:cs="Arial"/>
          <w:b/>
          <w:color w:val="FF0000"/>
          <w:sz w:val="22"/>
          <w:szCs w:val="22"/>
        </w:rPr>
        <w:t> </w:t>
      </w:r>
    </w:p>
    <w:p w14:paraId="3EC64B18" w14:textId="77777777" w:rsidR="006724EA" w:rsidRPr="00D837D9" w:rsidRDefault="006724EA" w:rsidP="006724EA">
      <w:pPr>
        <w:widowControl w:val="0"/>
        <w:autoSpaceDE w:val="0"/>
        <w:autoSpaceDN w:val="0"/>
        <w:adjustRightInd w:val="0"/>
        <w:ind w:left="-567" w:right="-567"/>
        <w:jc w:val="both"/>
        <w:rPr>
          <w:rFonts w:ascii="Tw Cen MT" w:hAnsi="Tw Cen MT" w:cs="Arial"/>
          <w:sz w:val="20"/>
          <w:szCs w:val="22"/>
        </w:rPr>
      </w:pPr>
      <w:r w:rsidRPr="00D837D9">
        <w:rPr>
          <w:rFonts w:ascii="Tw Cen MT" w:hAnsi="Tw Cen MT" w:cs="Arial"/>
          <w:sz w:val="20"/>
          <w:szCs w:val="22"/>
        </w:rPr>
        <w:t xml:space="preserve">Les pièces contractuelles constitutives </w:t>
      </w:r>
      <w:bookmarkStart w:id="231" w:name="_Toc510428136"/>
      <w:bookmarkStart w:id="232" w:name="_Toc511276364"/>
      <w:bookmarkStart w:id="233" w:name="_Toc519059776"/>
      <w:bookmarkStart w:id="234" w:name="_Toc23169788"/>
      <w:bookmarkStart w:id="235" w:name="_Toc23173052"/>
      <w:r w:rsidRPr="00D837D9">
        <w:rPr>
          <w:rFonts w:ascii="Tw Cen MT" w:hAnsi="Tw Cen MT" w:cs="Arial"/>
          <w:iCs/>
          <w:sz w:val="20"/>
          <w:szCs w:val="22"/>
        </w:rPr>
        <w:t xml:space="preserve">de la présente Lettre-Commande </w:t>
      </w:r>
      <w:r w:rsidRPr="00D837D9">
        <w:rPr>
          <w:rFonts w:ascii="Tw Cen MT" w:hAnsi="Tw Cen MT" w:cs="Arial"/>
          <w:sz w:val="20"/>
          <w:szCs w:val="22"/>
        </w:rPr>
        <w:t>sont par ordre de priorité :</w:t>
      </w:r>
    </w:p>
    <w:p w14:paraId="583BB0F5"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bookmarkStart w:id="236" w:name="_Hlk187776420"/>
      <w:bookmarkEnd w:id="231"/>
      <w:bookmarkEnd w:id="232"/>
      <w:bookmarkEnd w:id="233"/>
      <w:bookmarkEnd w:id="234"/>
      <w:bookmarkEnd w:id="235"/>
      <w:r w:rsidRPr="00D837D9">
        <w:rPr>
          <w:rStyle w:val="fontstyle01"/>
          <w:rFonts w:cs="Arial"/>
          <w:b w:val="0"/>
          <w:iCs/>
          <w:color w:val="auto"/>
          <w:sz w:val="20"/>
        </w:rPr>
        <w:t>La loi n°2018/011 du 11 Août 2018 portant Code de Transparence et de Bonne Gouvernance dans la gestion des finances publique au Cameroun ;</w:t>
      </w:r>
    </w:p>
    <w:p w14:paraId="05008DA9" w14:textId="77777777" w:rsidR="006724EA"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La loi n°2018/012 du 11 Août 2018 portant Régime Financier de l’Etat et des autres Entités Publiques ;</w:t>
      </w:r>
    </w:p>
    <w:p w14:paraId="01473A08" w14:textId="77777777" w:rsidR="006724EA" w:rsidRPr="008834B1"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FF0000"/>
          <w:sz w:val="20"/>
        </w:rPr>
      </w:pPr>
      <w:r w:rsidRPr="008834B1">
        <w:rPr>
          <w:rStyle w:val="fontstyle01"/>
          <w:rFonts w:cs="Arial"/>
          <w:b w:val="0"/>
          <w:iCs/>
          <w:color w:val="FF0000"/>
          <w:sz w:val="20"/>
        </w:rPr>
        <w:t>La loi n°2024/013 du 23 décembre 2024 portant loi de finances de la République du Cameroun pour l’exercice 2025 qui est modifié et complété par  L’ordonnance n°2025/001 du 11 Juillet 2025</w:t>
      </w:r>
      <w:r>
        <w:rPr>
          <w:rStyle w:val="fontstyle01"/>
          <w:rFonts w:cs="Arial"/>
          <w:b w:val="0"/>
          <w:iCs/>
          <w:color w:val="FF0000"/>
          <w:sz w:val="20"/>
        </w:rPr>
        <w:t> ;</w:t>
      </w:r>
    </w:p>
    <w:p w14:paraId="2489E9C6"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Le décret n°77/41 du 03 février 1977 fixant les attributions et l’organisation des contrôles financiers, modifié et complété par le Décret n°2013/066 du 28 février 2013 portant organisation du Ministère des Finances ;</w:t>
      </w:r>
    </w:p>
    <w:p w14:paraId="59DA127E"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Le décret n°2001/048 du 23 février 2001 portant organisation et fonctionnement de l’Agence de Régulation des Marchés Publics ;</w:t>
      </w:r>
    </w:p>
    <w:p w14:paraId="1E044EA5"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 xml:space="preserve">Le décret n°2012/076 du 08 mars 2012 modifiant et complétant certaines dispositions du décret N°2001/048 </w:t>
      </w:r>
      <w:r w:rsidRPr="00D837D9">
        <w:rPr>
          <w:rStyle w:val="fontstyle01"/>
          <w:rFonts w:cs="Arial"/>
          <w:b w:val="0"/>
          <w:iCs/>
          <w:color w:val="auto"/>
          <w:sz w:val="20"/>
        </w:rPr>
        <w:br/>
        <w:t>du 23 février 2001, portant création, organisation et fonctionnement de l’Agence de Régulation des Marchés Publics;</w:t>
      </w:r>
    </w:p>
    <w:p w14:paraId="2649CA16"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 xml:space="preserve">Le décret n° 2013/093 du 03 avril 2013 portant organisation du Ministère de la Santé Publique ; </w:t>
      </w:r>
    </w:p>
    <w:p w14:paraId="77DA8608"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Le décret n°2013/159 du 15 Mai 2013 fixant le régime particulier du contrôle administratif des finances publiques</w:t>
      </w:r>
    </w:p>
    <w:p w14:paraId="1554CB28"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Le décret n° 2018/366 du 20 Juin 2018 portant Code des Marchés Publics ;</w:t>
      </w:r>
    </w:p>
    <w:p w14:paraId="710286E2"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 xml:space="preserve">Le décret n°2019/001 du 04 janvier 2019 portant nomination d’un Premier Ministre, Chef du Gouvernement ; </w:t>
      </w:r>
    </w:p>
    <w:p w14:paraId="08FD85A4"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Le décret n°2019/002 du 04 janvier 2019 portant réaménagement du Gouvernement ;</w:t>
      </w:r>
    </w:p>
    <w:p w14:paraId="00FC89AC"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L’arrêté n°033/CAB/PM du 13 février 2007, mettant en vigueur le cahier des clauses administratives générales, applicables aux marchés publics ;</w:t>
      </w:r>
    </w:p>
    <w:p w14:paraId="733A3B96"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La circulaire n°00001/PR/MINMAP/CAB du 25 avril 2022 relative à l’application du Code des Marchés Publics;</w:t>
      </w:r>
    </w:p>
    <w:p w14:paraId="1C0CDADD"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 xml:space="preserve">La </w:t>
      </w:r>
      <w:hyperlink r:id="rId18" w:history="1">
        <w:r w:rsidRPr="00D837D9">
          <w:rPr>
            <w:rStyle w:val="fontstyle01"/>
            <w:rFonts w:cs="Arial"/>
            <w:b w:val="0"/>
            <w:iCs/>
            <w:color w:val="auto"/>
            <w:sz w:val="20"/>
          </w:rPr>
          <w:t xml:space="preserve">circulaire n°00007/LC/MINMAP du 20 mars 2024 </w:t>
        </w:r>
      </w:hyperlink>
      <w:r w:rsidRPr="00D837D9">
        <w:rPr>
          <w:rStyle w:val="fontstyle01"/>
          <w:rFonts w:cs="Arial"/>
          <w:b w:val="0"/>
          <w:iCs/>
          <w:color w:val="auto"/>
          <w:sz w:val="20"/>
        </w:rPr>
        <w:t xml:space="preserve">portant instruction relatives à la mise en vigueur des Dossiers Types </w:t>
      </w:r>
      <w:r w:rsidRPr="00D837D9">
        <w:rPr>
          <w:rStyle w:val="fontstyle01"/>
          <w:rFonts w:cs="Arial"/>
          <w:b w:val="0"/>
          <w:iCs/>
          <w:color w:val="auto"/>
          <w:sz w:val="20"/>
        </w:rPr>
        <w:lastRenderedPageBreak/>
        <w:t>d’Appel d’Offres (DTAO), des Manuels, Guides et Outils de Facilitation de Passation, de l’Exécution, du Suivi et du Contrôle et de la Régulation des Marchés Publics, induits par les réformes du système des marchés publics ;</w:t>
      </w:r>
    </w:p>
    <w:p w14:paraId="3435088F"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 xml:space="preserve">La </w:t>
      </w:r>
      <w:hyperlink r:id="rId19" w:history="1">
        <w:r w:rsidRPr="00D837D9">
          <w:rPr>
            <w:rStyle w:val="fontstyle01"/>
            <w:rFonts w:cs="Arial"/>
            <w:b w:val="0"/>
            <w:iCs/>
            <w:color w:val="auto"/>
            <w:sz w:val="20"/>
          </w:rPr>
          <w:t xml:space="preserve">circulaire n°000014/LC/MINMAP du 23 juillet 2025 </w:t>
        </w:r>
      </w:hyperlink>
      <w:r w:rsidRPr="00D837D9">
        <w:rPr>
          <w:rStyle w:val="fontstyle01"/>
          <w:rFonts w:cs="Arial"/>
          <w:b w:val="0"/>
          <w:iCs/>
          <w:color w:val="auto"/>
          <w:sz w:val="20"/>
        </w:rPr>
        <w:t>relative aux modalités de constitution, de consignation, de conservation, de restitution et de déconsignation des cautionnements sur les marchés publics ;</w:t>
      </w:r>
    </w:p>
    <w:p w14:paraId="7196193B"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La circulaire n°00013995/C/MINFI du 31 décembre 2024 portant Instructions relatives à l’Exécution des Lois de Finances, au Suivi et au Contrôle de l’Exécution du Budget de l’Etat et des Autres Entités Publiques pour l’Exercice 2025 ;</w:t>
      </w:r>
    </w:p>
    <w:p w14:paraId="2652F0FC"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rPr>
      </w:pPr>
      <w:r w:rsidRPr="00D837D9">
        <w:rPr>
          <w:rStyle w:val="fontstyle01"/>
          <w:rFonts w:cs="Arial"/>
          <w:b w:val="0"/>
          <w:iCs/>
          <w:color w:val="auto"/>
          <w:sz w:val="20"/>
        </w:rPr>
        <w:t xml:space="preserve">La </w:t>
      </w:r>
      <w:hyperlink r:id="rId20" w:history="1">
        <w:r w:rsidRPr="00D837D9">
          <w:rPr>
            <w:rStyle w:val="fontstyle01"/>
            <w:rFonts w:cs="Arial"/>
            <w:b w:val="0"/>
            <w:iCs/>
            <w:color w:val="auto"/>
            <w:sz w:val="20"/>
          </w:rPr>
          <w:t xml:space="preserve">circulaire n°000014/LC/MINMAP du 23 juillet 2025 </w:t>
        </w:r>
      </w:hyperlink>
      <w:r w:rsidRPr="00D837D9">
        <w:rPr>
          <w:rStyle w:val="fontstyle01"/>
          <w:rFonts w:cs="Arial"/>
          <w:b w:val="0"/>
          <w:iCs/>
          <w:color w:val="auto"/>
          <w:sz w:val="20"/>
        </w:rPr>
        <w:t>relative aux modalités de constitution, de consignation, de conservation, de restitution et de déconsignation des cautionnements sur les marchés publics ;</w:t>
      </w:r>
    </w:p>
    <w:p w14:paraId="56F3B376"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szCs w:val="20"/>
        </w:rPr>
      </w:pPr>
      <w:r w:rsidRPr="00D837D9">
        <w:rPr>
          <w:rStyle w:val="fontstyle01"/>
          <w:rFonts w:cs="Arial"/>
          <w:b w:val="0"/>
          <w:iCs/>
          <w:color w:val="auto"/>
          <w:sz w:val="20"/>
          <w:szCs w:val="20"/>
        </w:rPr>
        <w:t>Les textes régissant les corps de métiers ;</w:t>
      </w:r>
    </w:p>
    <w:p w14:paraId="5E388D62" w14:textId="77777777" w:rsidR="006724EA" w:rsidRPr="00D837D9" w:rsidRDefault="006724EA" w:rsidP="006724EA">
      <w:pPr>
        <w:pStyle w:val="Paragraphedeliste"/>
        <w:widowControl w:val="0"/>
        <w:numPr>
          <w:ilvl w:val="0"/>
          <w:numId w:val="45"/>
        </w:numPr>
        <w:autoSpaceDE w:val="0"/>
        <w:autoSpaceDN w:val="0"/>
        <w:adjustRightInd w:val="0"/>
        <w:ind w:left="-284" w:right="-567" w:hanging="283"/>
        <w:jc w:val="both"/>
        <w:rPr>
          <w:rStyle w:val="fontstyle01"/>
          <w:rFonts w:cs="Arial"/>
          <w:b w:val="0"/>
          <w:iCs/>
          <w:color w:val="auto"/>
          <w:sz w:val="20"/>
          <w:szCs w:val="20"/>
        </w:rPr>
      </w:pPr>
      <w:r w:rsidRPr="00D837D9">
        <w:rPr>
          <w:rStyle w:val="fontstyle01"/>
          <w:rFonts w:cs="Arial"/>
          <w:b w:val="0"/>
          <w:iCs/>
          <w:color w:val="auto"/>
          <w:sz w:val="20"/>
          <w:szCs w:val="20"/>
        </w:rPr>
        <w:t>Les normes techniques en vigueur au Cameroun ;</w:t>
      </w:r>
    </w:p>
    <w:p w14:paraId="52E30870" w14:textId="65A5E21D" w:rsidR="002E147E" w:rsidRPr="006724EA" w:rsidRDefault="006724EA" w:rsidP="006724EA">
      <w:pPr>
        <w:pStyle w:val="Paragraphedeliste"/>
        <w:widowControl w:val="0"/>
        <w:numPr>
          <w:ilvl w:val="0"/>
          <w:numId w:val="45"/>
        </w:numPr>
        <w:autoSpaceDE w:val="0"/>
        <w:autoSpaceDN w:val="0"/>
        <w:adjustRightInd w:val="0"/>
        <w:ind w:left="-284" w:right="-567" w:hanging="283"/>
        <w:jc w:val="both"/>
        <w:rPr>
          <w:rFonts w:ascii="Tw Cen MT" w:hAnsi="Tw Cen MT" w:cs="Arial"/>
          <w:bCs/>
          <w:iCs/>
          <w:sz w:val="20"/>
          <w:szCs w:val="20"/>
        </w:rPr>
      </w:pPr>
      <w:r w:rsidRPr="00D837D9">
        <w:rPr>
          <w:rStyle w:val="fontstyle01"/>
          <w:rFonts w:cs="Arial"/>
          <w:b w:val="0"/>
          <w:iCs/>
          <w:color w:val="auto"/>
          <w:sz w:val="20"/>
          <w:szCs w:val="20"/>
        </w:rPr>
        <w:t>D’autres textes spécifiques au domaine concerné par la lettre-commande.</w:t>
      </w:r>
      <w:bookmarkEnd w:id="236"/>
    </w:p>
    <w:p w14:paraId="6AC78428" w14:textId="77777777" w:rsidR="00904743"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Article 8 :   Communication</w:t>
      </w:r>
      <w:bookmarkEnd w:id="226"/>
      <w:bookmarkEnd w:id="227"/>
      <w:bookmarkEnd w:id="228"/>
      <w:bookmarkEnd w:id="229"/>
      <w:bookmarkEnd w:id="230"/>
    </w:p>
    <w:p w14:paraId="0325D9B6" w14:textId="77777777" w:rsidR="00904743" w:rsidRPr="002E147E" w:rsidRDefault="00904743" w:rsidP="002E147E">
      <w:pPr>
        <w:widowControl w:val="0"/>
        <w:autoSpaceDE w:val="0"/>
        <w:autoSpaceDN w:val="0"/>
        <w:adjustRightInd w:val="0"/>
        <w:ind w:left="-284" w:right="-567"/>
        <w:jc w:val="both"/>
        <w:rPr>
          <w:rFonts w:ascii="Tw Cen MT" w:hAnsi="Tw Cen MT" w:cs="Arial"/>
          <w:bCs/>
          <w:sz w:val="22"/>
          <w:szCs w:val="22"/>
        </w:rPr>
      </w:pPr>
      <w:r w:rsidRPr="002E147E">
        <w:rPr>
          <w:rFonts w:ascii="Tw Cen MT" w:hAnsi="Tw Cen MT" w:cs="Arial"/>
          <w:bCs/>
          <w:sz w:val="22"/>
          <w:szCs w:val="22"/>
        </w:rPr>
        <w:t xml:space="preserve">8.1. Toutes les notifications et communications </w:t>
      </w:r>
      <w:r w:rsidR="002E147E" w:rsidRPr="002E147E">
        <w:rPr>
          <w:rFonts w:ascii="Tw Cen MT" w:hAnsi="Tw Cen MT" w:cs="Arial"/>
          <w:bCs/>
          <w:sz w:val="22"/>
          <w:szCs w:val="22"/>
        </w:rPr>
        <w:t>écrites dans</w:t>
      </w:r>
      <w:r w:rsidRPr="002E147E">
        <w:rPr>
          <w:rFonts w:ascii="Tw Cen MT" w:hAnsi="Tw Cen MT" w:cs="Arial"/>
          <w:bCs/>
          <w:sz w:val="22"/>
          <w:szCs w:val="22"/>
        </w:rPr>
        <w:t xml:space="preserve"> le cadre   du présent Marché devront être faites aux adresses suivantes :</w:t>
      </w:r>
    </w:p>
    <w:p w14:paraId="5E1DD33D" w14:textId="77777777" w:rsidR="00904743" w:rsidRPr="00646152" w:rsidRDefault="00904743" w:rsidP="005B18EC">
      <w:pPr>
        <w:numPr>
          <w:ilvl w:val="0"/>
          <w:numId w:val="7"/>
        </w:numPr>
        <w:spacing w:line="259" w:lineRule="auto"/>
        <w:ind w:left="0" w:right="-567" w:hanging="284"/>
        <w:jc w:val="both"/>
        <w:rPr>
          <w:rFonts w:ascii="Tw Cen MT" w:hAnsi="Tw Cen MT" w:cs="Calibri"/>
          <w:b/>
          <w:sz w:val="22"/>
          <w:szCs w:val="22"/>
        </w:rPr>
      </w:pPr>
      <w:r w:rsidRPr="00646152">
        <w:rPr>
          <w:rFonts w:ascii="Tw Cen MT" w:hAnsi="Tw Cen MT" w:cs="Calibri"/>
          <w:sz w:val="22"/>
          <w:szCs w:val="22"/>
        </w:rPr>
        <w:t xml:space="preserve">Dans le cas où le Maître d’Ouvrage en est le destinataire : </w:t>
      </w:r>
      <w:r w:rsidRPr="00646152">
        <w:rPr>
          <w:rFonts w:ascii="Tw Cen MT" w:hAnsi="Tw Cen MT" w:cs="Calibri"/>
          <w:b/>
          <w:sz w:val="22"/>
          <w:szCs w:val="22"/>
        </w:rPr>
        <w:t>Monsieur le Ministre de la Santé Publique à Yaoundé</w:t>
      </w:r>
      <w:r w:rsidRPr="00646152">
        <w:rPr>
          <w:rFonts w:ascii="Tw Cen MT" w:hAnsi="Tw Cen MT" w:cs="Calibri"/>
          <w:sz w:val="22"/>
          <w:szCs w:val="22"/>
        </w:rPr>
        <w:t xml:space="preserve"> avec copie adressée dans les mêmes délais, au Chef Service et</w:t>
      </w:r>
      <w:r w:rsidRPr="00646152">
        <w:rPr>
          <w:rFonts w:ascii="Tw Cen MT" w:hAnsi="Tw Cen MT" w:cs="Calibri"/>
          <w:spacing w:val="6"/>
          <w:sz w:val="22"/>
          <w:szCs w:val="22"/>
        </w:rPr>
        <w:t xml:space="preserve"> </w:t>
      </w:r>
      <w:r w:rsidRPr="00646152">
        <w:rPr>
          <w:rFonts w:ascii="Tw Cen MT" w:hAnsi="Tw Cen MT" w:cs="Calibri"/>
          <w:sz w:val="22"/>
          <w:szCs w:val="22"/>
        </w:rPr>
        <w:t>à</w:t>
      </w:r>
      <w:r w:rsidRPr="00646152">
        <w:rPr>
          <w:rFonts w:ascii="Tw Cen MT" w:hAnsi="Tw Cen MT" w:cs="Calibri"/>
          <w:spacing w:val="6"/>
          <w:sz w:val="22"/>
          <w:szCs w:val="22"/>
        </w:rPr>
        <w:t xml:space="preserve"> </w:t>
      </w:r>
      <w:r w:rsidRPr="00646152">
        <w:rPr>
          <w:rFonts w:ascii="Tw Cen MT" w:hAnsi="Tw Cen MT" w:cs="Calibri"/>
          <w:b/>
          <w:sz w:val="22"/>
          <w:szCs w:val="22"/>
        </w:rPr>
        <w:t>l’Ingénieur</w:t>
      </w:r>
      <w:r w:rsidRPr="00646152">
        <w:rPr>
          <w:rFonts w:ascii="Tw Cen MT" w:hAnsi="Tw Cen MT" w:cs="Calibri"/>
          <w:spacing w:val="6"/>
          <w:sz w:val="22"/>
          <w:szCs w:val="22"/>
        </w:rPr>
        <w:t xml:space="preserve"> </w:t>
      </w:r>
      <w:r w:rsidRPr="00646152">
        <w:rPr>
          <w:rFonts w:ascii="Tw Cen MT" w:hAnsi="Tw Cen MT" w:cs="Calibri"/>
          <w:sz w:val="22"/>
          <w:szCs w:val="22"/>
        </w:rPr>
        <w:t>le</w:t>
      </w:r>
      <w:r w:rsidRPr="00646152">
        <w:rPr>
          <w:rFonts w:ascii="Tw Cen MT" w:hAnsi="Tw Cen MT" w:cs="Calibri"/>
          <w:spacing w:val="6"/>
          <w:sz w:val="22"/>
          <w:szCs w:val="22"/>
        </w:rPr>
        <w:t xml:space="preserve"> </w:t>
      </w:r>
      <w:r w:rsidRPr="00646152">
        <w:rPr>
          <w:rFonts w:ascii="Tw Cen MT" w:hAnsi="Tw Cen MT" w:cs="Calibri"/>
          <w:sz w:val="22"/>
          <w:szCs w:val="22"/>
        </w:rPr>
        <w:t>cas</w:t>
      </w:r>
      <w:r w:rsidRPr="00646152">
        <w:rPr>
          <w:rFonts w:ascii="Tw Cen MT" w:hAnsi="Tw Cen MT" w:cs="Calibri"/>
          <w:spacing w:val="6"/>
          <w:sz w:val="22"/>
          <w:szCs w:val="22"/>
        </w:rPr>
        <w:t xml:space="preserve"> </w:t>
      </w:r>
      <w:r w:rsidRPr="00646152">
        <w:rPr>
          <w:rFonts w:ascii="Tw Cen MT" w:hAnsi="Tw Cen MT" w:cs="Calibri"/>
          <w:sz w:val="22"/>
          <w:szCs w:val="22"/>
        </w:rPr>
        <w:t>échéant.</w:t>
      </w:r>
    </w:p>
    <w:p w14:paraId="393DA6E0" w14:textId="77777777" w:rsidR="00904743" w:rsidRPr="00646152" w:rsidRDefault="00904743" w:rsidP="005B18EC">
      <w:pPr>
        <w:numPr>
          <w:ilvl w:val="0"/>
          <w:numId w:val="7"/>
        </w:numPr>
        <w:spacing w:line="259" w:lineRule="auto"/>
        <w:ind w:left="0" w:right="-567" w:hanging="284"/>
        <w:jc w:val="both"/>
        <w:rPr>
          <w:rFonts w:ascii="Tw Cen MT" w:hAnsi="Tw Cen MT" w:cs="Calibri"/>
          <w:sz w:val="22"/>
          <w:szCs w:val="22"/>
        </w:rPr>
      </w:pPr>
      <w:r w:rsidRPr="00646152">
        <w:rPr>
          <w:rFonts w:ascii="Tw Cen MT" w:hAnsi="Tw Cen MT" w:cs="Calibri"/>
          <w:sz w:val="22"/>
          <w:szCs w:val="22"/>
        </w:rPr>
        <w:t>Dans le cas où le Cocontractant est le destinataire : Les correspondances seront valablement déposées au siège social de </w:t>
      </w:r>
      <w:r w:rsidR="00793BC7">
        <w:rPr>
          <w:rFonts w:ascii="Tw Cen MT" w:eastAsia="Arial Unicode MS" w:hAnsi="Tw Cen MT" w:cs="Arial"/>
          <w:b/>
          <w:sz w:val="22"/>
          <w:szCs w:val="22"/>
        </w:rPr>
        <w:t>______, BP : ______ - Tél. : _______</w:t>
      </w:r>
      <w:r w:rsidRPr="00646152">
        <w:rPr>
          <w:rFonts w:ascii="Tw Cen MT" w:eastAsia="Arial Unicode MS" w:hAnsi="Tw Cen MT" w:cs="Arial"/>
          <w:b/>
          <w:sz w:val="22"/>
          <w:szCs w:val="22"/>
        </w:rPr>
        <w:t xml:space="preserve"> </w:t>
      </w:r>
      <w:r w:rsidRPr="00646152">
        <w:rPr>
          <w:rFonts w:ascii="Tw Cen MT" w:hAnsi="Tw Cen MT" w:cs="Calibri"/>
          <w:sz w:val="22"/>
          <w:szCs w:val="22"/>
        </w:rPr>
        <w:t>ou à défaut à la Communauté Urbaine de la ville correspondante ou à la Commune d’Arrondissement dont relèvent les prestations.</w:t>
      </w:r>
    </w:p>
    <w:p w14:paraId="0D37B672" w14:textId="77777777" w:rsidR="00904743" w:rsidRPr="00646152" w:rsidRDefault="00904743" w:rsidP="00716E78">
      <w:pPr>
        <w:keepNext/>
        <w:ind w:left="-284" w:right="-567"/>
        <w:jc w:val="both"/>
        <w:outlineLvl w:val="1"/>
        <w:rPr>
          <w:rFonts w:ascii="Tw Cen MT" w:hAnsi="Tw Cen MT" w:cs="Arial"/>
          <w:sz w:val="22"/>
          <w:szCs w:val="22"/>
        </w:rPr>
      </w:pPr>
      <w:r w:rsidRPr="00646152">
        <w:rPr>
          <w:rFonts w:ascii="Tw Cen MT" w:hAnsi="Tw Cen MT" w:cs="Arial"/>
          <w:sz w:val="22"/>
          <w:szCs w:val="22"/>
        </w:rPr>
        <w:t>8.2. Le Cocontractant adressera toutes notifications écrites ou correspondances à l’Ingénieur de la lettre-commande, avec copie au Chef de Service.</w:t>
      </w:r>
    </w:p>
    <w:p w14:paraId="2D5EE970" w14:textId="77777777" w:rsidR="00904743" w:rsidRPr="00646152" w:rsidRDefault="00904743" w:rsidP="00716E78">
      <w:pPr>
        <w:ind w:left="-284"/>
        <w:rPr>
          <w:rFonts w:ascii="Tw Cen MT" w:hAnsi="Tw Cen MT" w:cs="Arial"/>
          <w:sz w:val="10"/>
          <w:szCs w:val="22"/>
        </w:rPr>
      </w:pPr>
    </w:p>
    <w:p w14:paraId="2D2E461B" w14:textId="77777777" w:rsidR="00904743" w:rsidRPr="00646152" w:rsidRDefault="00904743" w:rsidP="00716E78">
      <w:pPr>
        <w:keepNext/>
        <w:ind w:left="-284" w:right="-567"/>
        <w:outlineLvl w:val="1"/>
        <w:rPr>
          <w:rFonts w:ascii="Tw Cen MT" w:hAnsi="Tw Cen MT" w:cs="Arial"/>
          <w:b/>
          <w:sz w:val="22"/>
          <w:szCs w:val="22"/>
        </w:rPr>
      </w:pPr>
      <w:bookmarkStart w:id="237" w:name="_Toc510428138"/>
      <w:bookmarkStart w:id="238" w:name="_Toc511276366"/>
      <w:bookmarkStart w:id="239" w:name="_Toc519059778"/>
      <w:bookmarkStart w:id="240" w:name="_Toc23169790"/>
      <w:bookmarkStart w:id="241" w:name="_Toc23173054"/>
      <w:r w:rsidRPr="00646152">
        <w:rPr>
          <w:rFonts w:ascii="Tw Cen MT" w:hAnsi="Tw Cen MT" w:cs="Arial"/>
          <w:b/>
          <w:sz w:val="22"/>
          <w:szCs w:val="22"/>
        </w:rPr>
        <w:t>Article 9 : Ordres de service</w:t>
      </w:r>
      <w:bookmarkEnd w:id="237"/>
      <w:bookmarkEnd w:id="238"/>
      <w:bookmarkEnd w:id="239"/>
      <w:bookmarkEnd w:id="240"/>
      <w:bookmarkEnd w:id="241"/>
    </w:p>
    <w:p w14:paraId="63443A2C" w14:textId="77777777" w:rsidR="00D837D9" w:rsidRPr="00D837D9" w:rsidRDefault="00D837D9" w:rsidP="00D837D9">
      <w:pPr>
        <w:widowControl w:val="0"/>
        <w:autoSpaceDE w:val="0"/>
        <w:autoSpaceDN w:val="0"/>
        <w:adjustRightInd w:val="0"/>
        <w:ind w:left="-284" w:right="-567"/>
        <w:jc w:val="both"/>
        <w:rPr>
          <w:rFonts w:ascii="Tw Cen MT" w:hAnsi="Tw Cen MT" w:cs="Arial"/>
          <w:bCs/>
          <w:sz w:val="22"/>
          <w:szCs w:val="22"/>
        </w:rPr>
      </w:pPr>
      <w:bookmarkStart w:id="242" w:name="_Toc510428139"/>
      <w:bookmarkStart w:id="243" w:name="_Toc511276367"/>
      <w:bookmarkStart w:id="244" w:name="_Toc519059779"/>
      <w:bookmarkStart w:id="245" w:name="_Toc23169791"/>
      <w:bookmarkStart w:id="246" w:name="_Toc23173055"/>
      <w:r>
        <w:rPr>
          <w:rFonts w:ascii="Tw Cen MT" w:hAnsi="Tw Cen MT" w:cs="Arial"/>
          <w:bCs/>
          <w:sz w:val="22"/>
          <w:szCs w:val="22"/>
        </w:rPr>
        <w:t>9</w:t>
      </w:r>
      <w:r w:rsidRPr="00D837D9">
        <w:rPr>
          <w:rFonts w:ascii="Tw Cen MT" w:hAnsi="Tw Cen MT" w:cs="Arial"/>
          <w:bCs/>
          <w:sz w:val="22"/>
          <w:szCs w:val="22"/>
        </w:rPr>
        <w:t xml:space="preserve">.1. Dès notification </w:t>
      </w:r>
      <w:r>
        <w:rPr>
          <w:rFonts w:ascii="Tw Cen MT" w:hAnsi="Tw Cen MT" w:cs="Arial"/>
          <w:bCs/>
          <w:sz w:val="22"/>
          <w:szCs w:val="22"/>
        </w:rPr>
        <w:t>de la Lettre-commande</w:t>
      </w:r>
      <w:r w:rsidRPr="00D837D9">
        <w:rPr>
          <w:rFonts w:ascii="Tw Cen MT" w:hAnsi="Tw Cen MT" w:cs="Arial"/>
          <w:bCs/>
          <w:sz w:val="22"/>
          <w:szCs w:val="22"/>
        </w:rPr>
        <w:t xml:space="preserve"> au Titulaire, le Maitre d’Ouvrage dispose d’un délai de quinze (15) jours calendaires pour signer l’ordre de service de démarrage des prestations. Cet ordre de service est notifié au Cocontractant par le Chef de Service du Marché dans un délai de sept (07) jours calendaires. Une copie dudit ordre de service est transmise à l’Ingénieur du Marché, au MINMAP, à l’ARMP et à l’Organisme Payeur.  </w:t>
      </w:r>
    </w:p>
    <w:p w14:paraId="4B7884F2" w14:textId="77777777" w:rsidR="00D837D9" w:rsidRPr="00D837D9" w:rsidRDefault="00D837D9" w:rsidP="00D837D9">
      <w:pPr>
        <w:widowControl w:val="0"/>
        <w:autoSpaceDE w:val="0"/>
        <w:autoSpaceDN w:val="0"/>
        <w:adjustRightInd w:val="0"/>
        <w:ind w:left="-284" w:right="-567"/>
        <w:jc w:val="both"/>
        <w:rPr>
          <w:rFonts w:ascii="Tw Cen MT" w:hAnsi="Tw Cen MT" w:cs="Arial"/>
          <w:bCs/>
          <w:sz w:val="22"/>
          <w:szCs w:val="22"/>
        </w:rPr>
      </w:pPr>
      <w:r>
        <w:rPr>
          <w:rFonts w:ascii="Tw Cen MT" w:hAnsi="Tw Cen MT" w:cs="Arial"/>
          <w:bCs/>
          <w:sz w:val="22"/>
          <w:szCs w:val="22"/>
        </w:rPr>
        <w:t>9</w:t>
      </w:r>
      <w:r w:rsidRPr="00D837D9">
        <w:rPr>
          <w:rFonts w:ascii="Tw Cen MT" w:hAnsi="Tw Cen MT" w:cs="Arial"/>
          <w:bCs/>
          <w:sz w:val="22"/>
          <w:szCs w:val="22"/>
        </w:rPr>
        <w:t>.2. Les ordres de service à incidence financière ou susceptibles de modifier les délais seront signés par le Maître d’Ouvrage et notifiés par Le Chef de Service avec copie à l’Ingénieur au MINMAP et à l’Organisme Payeur.</w:t>
      </w:r>
    </w:p>
    <w:p w14:paraId="69912562" w14:textId="77777777" w:rsidR="00D837D9" w:rsidRPr="00D837D9" w:rsidRDefault="00D837D9" w:rsidP="00D837D9">
      <w:pPr>
        <w:widowControl w:val="0"/>
        <w:autoSpaceDE w:val="0"/>
        <w:autoSpaceDN w:val="0"/>
        <w:adjustRightInd w:val="0"/>
        <w:ind w:left="-284" w:right="-567"/>
        <w:jc w:val="both"/>
        <w:rPr>
          <w:rFonts w:ascii="Tw Cen MT" w:hAnsi="Tw Cen MT" w:cs="Arial"/>
          <w:bCs/>
          <w:sz w:val="22"/>
          <w:szCs w:val="22"/>
        </w:rPr>
      </w:pPr>
      <w:r>
        <w:rPr>
          <w:rFonts w:ascii="Tw Cen MT" w:hAnsi="Tw Cen MT" w:cs="Arial"/>
          <w:bCs/>
          <w:sz w:val="22"/>
          <w:szCs w:val="22"/>
        </w:rPr>
        <w:t>9</w:t>
      </w:r>
      <w:r w:rsidRPr="00D837D9">
        <w:rPr>
          <w:rFonts w:ascii="Tw Cen MT" w:hAnsi="Tw Cen MT" w:cs="Arial"/>
          <w:bCs/>
          <w:sz w:val="22"/>
          <w:szCs w:val="22"/>
        </w:rPr>
        <w:t>.3. Les ordres de service à caractère technique liés au déroulement normal du chantier et sans incidence financière seront directement signés par le Chef de Service et notifiés par l’Ingénieur avec copie au MINMAP.</w:t>
      </w:r>
    </w:p>
    <w:p w14:paraId="005408E8" w14:textId="77777777" w:rsidR="00D837D9" w:rsidRPr="00D837D9" w:rsidRDefault="00D837D9" w:rsidP="00D837D9">
      <w:pPr>
        <w:widowControl w:val="0"/>
        <w:autoSpaceDE w:val="0"/>
        <w:autoSpaceDN w:val="0"/>
        <w:adjustRightInd w:val="0"/>
        <w:ind w:left="-284" w:right="-567"/>
        <w:jc w:val="both"/>
        <w:rPr>
          <w:rFonts w:ascii="Tw Cen MT" w:hAnsi="Tw Cen MT" w:cs="Arial"/>
          <w:bCs/>
          <w:sz w:val="22"/>
          <w:szCs w:val="22"/>
        </w:rPr>
      </w:pPr>
      <w:r>
        <w:rPr>
          <w:rFonts w:ascii="Tw Cen MT" w:hAnsi="Tw Cen MT" w:cs="Arial"/>
          <w:bCs/>
          <w:sz w:val="22"/>
          <w:szCs w:val="22"/>
        </w:rPr>
        <w:t>9</w:t>
      </w:r>
      <w:r w:rsidRPr="00D837D9">
        <w:rPr>
          <w:rFonts w:ascii="Tw Cen MT" w:hAnsi="Tw Cen MT" w:cs="Arial"/>
          <w:bCs/>
          <w:sz w:val="22"/>
          <w:szCs w:val="22"/>
        </w:rPr>
        <w:t>.4. Les ordres de service valant mise en demeure sont signés par le Maître d’Ouvrage et notifiés par le Chef de Service avec copie à l’Ingénieur du Marché et au MINMAP.</w:t>
      </w:r>
    </w:p>
    <w:p w14:paraId="32E659C4" w14:textId="77777777" w:rsidR="00D837D9" w:rsidRPr="00D837D9" w:rsidRDefault="00D837D9" w:rsidP="00D837D9">
      <w:pPr>
        <w:widowControl w:val="0"/>
        <w:autoSpaceDE w:val="0"/>
        <w:autoSpaceDN w:val="0"/>
        <w:adjustRightInd w:val="0"/>
        <w:ind w:left="-284" w:right="-567"/>
        <w:jc w:val="both"/>
        <w:rPr>
          <w:rFonts w:ascii="Tw Cen MT" w:hAnsi="Tw Cen MT" w:cs="Arial"/>
          <w:bCs/>
          <w:sz w:val="22"/>
          <w:szCs w:val="22"/>
        </w:rPr>
      </w:pPr>
      <w:r>
        <w:rPr>
          <w:rFonts w:ascii="Tw Cen MT" w:hAnsi="Tw Cen MT" w:cs="Arial"/>
          <w:bCs/>
          <w:sz w:val="22"/>
          <w:szCs w:val="22"/>
        </w:rPr>
        <w:t>9</w:t>
      </w:r>
      <w:r w:rsidRPr="00D837D9">
        <w:rPr>
          <w:rFonts w:ascii="Tw Cen MT" w:hAnsi="Tw Cen MT" w:cs="Arial"/>
          <w:bCs/>
          <w:sz w:val="22"/>
          <w:szCs w:val="22"/>
        </w:rPr>
        <w:t>.5. Les ordres de service pour cas de forces majeures ou intempéries sont signés par le Maître d’Ouvrage et notifiés par le Chef de Service avec copie à l’Ingénieur au MINMAP et à l’ARMP.</w:t>
      </w:r>
    </w:p>
    <w:p w14:paraId="4A0E717F" w14:textId="77777777" w:rsidR="00D837D9" w:rsidRPr="00D837D9" w:rsidRDefault="00D837D9" w:rsidP="00D837D9">
      <w:pPr>
        <w:widowControl w:val="0"/>
        <w:autoSpaceDE w:val="0"/>
        <w:autoSpaceDN w:val="0"/>
        <w:adjustRightInd w:val="0"/>
        <w:ind w:left="-284" w:right="-567"/>
        <w:jc w:val="both"/>
        <w:rPr>
          <w:rFonts w:ascii="Tw Cen MT" w:hAnsi="Tw Cen MT" w:cs="Arial"/>
          <w:bCs/>
          <w:sz w:val="22"/>
          <w:szCs w:val="22"/>
        </w:rPr>
      </w:pPr>
      <w:r>
        <w:rPr>
          <w:rFonts w:ascii="Tw Cen MT" w:hAnsi="Tw Cen MT" w:cs="Arial"/>
          <w:bCs/>
          <w:sz w:val="22"/>
          <w:szCs w:val="22"/>
        </w:rPr>
        <w:t>9</w:t>
      </w:r>
      <w:r w:rsidRPr="00D837D9">
        <w:rPr>
          <w:rFonts w:ascii="Tw Cen MT" w:hAnsi="Tw Cen MT" w:cs="Arial"/>
          <w:bCs/>
          <w:sz w:val="22"/>
          <w:szCs w:val="22"/>
        </w:rPr>
        <w:t>.6. Le Cocontractant dispose d’un délai de quinze (15) jours pour émettre des réserves sur tout ordre de service reçu. Le fait d’émettre des réserves ne dispense pas l’entreprise d’exécuter les ordres de service reçus.</w:t>
      </w:r>
    </w:p>
    <w:p w14:paraId="2724ED54" w14:textId="77777777" w:rsidR="00904743" w:rsidRPr="00646152" w:rsidRDefault="00904743" w:rsidP="00904743">
      <w:pPr>
        <w:widowControl w:val="0"/>
        <w:autoSpaceDE w:val="0"/>
        <w:autoSpaceDN w:val="0"/>
        <w:adjustRightInd w:val="0"/>
        <w:ind w:right="-284"/>
        <w:jc w:val="both"/>
        <w:rPr>
          <w:rFonts w:ascii="Tw Cen MT" w:hAnsi="Tw Cen MT" w:cs="Arial"/>
          <w:sz w:val="10"/>
          <w:szCs w:val="22"/>
        </w:rPr>
      </w:pPr>
      <w:bookmarkStart w:id="247" w:name="_Toc510428140"/>
      <w:bookmarkStart w:id="248" w:name="_Toc511276368"/>
      <w:bookmarkStart w:id="249" w:name="_Toc519059780"/>
      <w:bookmarkStart w:id="250" w:name="_Toc23169792"/>
      <w:bookmarkStart w:id="251" w:name="_Toc23173056"/>
      <w:bookmarkEnd w:id="242"/>
      <w:bookmarkEnd w:id="243"/>
      <w:bookmarkEnd w:id="244"/>
      <w:bookmarkEnd w:id="245"/>
      <w:bookmarkEnd w:id="246"/>
    </w:p>
    <w:p w14:paraId="4EB18156" w14:textId="77777777" w:rsidR="00904743"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Article 10 : Matériel et personnel du Cocontractant</w:t>
      </w:r>
      <w:bookmarkEnd w:id="247"/>
      <w:bookmarkEnd w:id="248"/>
      <w:bookmarkEnd w:id="249"/>
      <w:bookmarkEnd w:id="250"/>
      <w:bookmarkEnd w:id="251"/>
    </w:p>
    <w:p w14:paraId="0ABBA792" w14:textId="77777777" w:rsidR="00904743" w:rsidRPr="00646152" w:rsidRDefault="00904743" w:rsidP="00716E78">
      <w:pPr>
        <w:widowControl w:val="0"/>
        <w:autoSpaceDE w:val="0"/>
        <w:autoSpaceDN w:val="0"/>
        <w:adjustRightInd w:val="0"/>
        <w:ind w:left="-284" w:right="-567"/>
        <w:jc w:val="both"/>
        <w:rPr>
          <w:rFonts w:ascii="Tw Cen MT" w:hAnsi="Tw Cen MT" w:cs="Arial"/>
          <w:spacing w:val="1"/>
          <w:sz w:val="22"/>
          <w:szCs w:val="22"/>
        </w:rPr>
      </w:pPr>
      <w:r w:rsidRPr="00646152">
        <w:rPr>
          <w:rFonts w:ascii="Tw Cen MT" w:hAnsi="Tw Cen MT" w:cs="Arial"/>
          <w:spacing w:val="1"/>
          <w:sz w:val="22"/>
          <w:szCs w:val="22"/>
        </w:rPr>
        <w:t xml:space="preserve">10.1. Toute </w:t>
      </w:r>
      <w:r w:rsidR="00DE7A8F" w:rsidRPr="00646152">
        <w:rPr>
          <w:rFonts w:ascii="Tw Cen MT" w:hAnsi="Tw Cen MT" w:cs="Arial"/>
          <w:spacing w:val="1"/>
          <w:sz w:val="22"/>
          <w:szCs w:val="22"/>
        </w:rPr>
        <w:t>modification même partielle apportée</w:t>
      </w:r>
      <w:r w:rsidRPr="00646152">
        <w:rPr>
          <w:rFonts w:ascii="Tw Cen MT" w:hAnsi="Tw Cen MT" w:cs="Arial"/>
          <w:spacing w:val="1"/>
          <w:sz w:val="22"/>
          <w:szCs w:val="22"/>
        </w:rPr>
        <w:t xml:space="preserve"> </w:t>
      </w:r>
      <w:r w:rsidR="00DE7A8F" w:rsidRPr="00646152">
        <w:rPr>
          <w:rFonts w:ascii="Tw Cen MT" w:hAnsi="Tw Cen MT" w:cs="Arial"/>
          <w:spacing w:val="1"/>
          <w:sz w:val="22"/>
          <w:szCs w:val="22"/>
        </w:rPr>
        <w:t>aux propositions de l’offre technique n’interviendra qu’après</w:t>
      </w:r>
      <w:r w:rsidRPr="00646152">
        <w:rPr>
          <w:rFonts w:ascii="Tw Cen MT" w:hAnsi="Tw Cen MT" w:cs="Arial"/>
          <w:spacing w:val="1"/>
          <w:sz w:val="22"/>
          <w:szCs w:val="22"/>
        </w:rPr>
        <w:t xml:space="preserve"> agrément écrit du Maitre d’o</w:t>
      </w:r>
      <w:r w:rsidR="00716E78" w:rsidRPr="00646152">
        <w:rPr>
          <w:rFonts w:ascii="Tw Cen MT" w:hAnsi="Tw Cen MT" w:cs="Arial"/>
          <w:spacing w:val="1"/>
          <w:sz w:val="22"/>
          <w:szCs w:val="22"/>
        </w:rPr>
        <w:t xml:space="preserve">uvrage ou du </w:t>
      </w:r>
      <w:r w:rsidR="00DE7A8F" w:rsidRPr="00646152">
        <w:rPr>
          <w:rFonts w:ascii="Tw Cen MT" w:hAnsi="Tw Cen MT" w:cs="Arial"/>
          <w:spacing w:val="1"/>
          <w:sz w:val="22"/>
          <w:szCs w:val="22"/>
        </w:rPr>
        <w:t>Chef de</w:t>
      </w:r>
      <w:r w:rsidR="00716E78" w:rsidRPr="00646152">
        <w:rPr>
          <w:rFonts w:ascii="Tw Cen MT" w:hAnsi="Tw Cen MT" w:cs="Arial"/>
          <w:spacing w:val="1"/>
          <w:sz w:val="22"/>
          <w:szCs w:val="22"/>
        </w:rPr>
        <w:t xml:space="preserve"> Service. </w:t>
      </w:r>
    </w:p>
    <w:p w14:paraId="5C185205" w14:textId="77777777" w:rsidR="004C0BE1" w:rsidRPr="00646152" w:rsidRDefault="00904743" w:rsidP="00716E78">
      <w:pPr>
        <w:widowControl w:val="0"/>
        <w:autoSpaceDE w:val="0"/>
        <w:autoSpaceDN w:val="0"/>
        <w:adjustRightInd w:val="0"/>
        <w:ind w:left="-284" w:right="-567"/>
        <w:jc w:val="both"/>
        <w:rPr>
          <w:rFonts w:ascii="Tw Cen MT" w:hAnsi="Tw Cen MT" w:cs="Arial"/>
          <w:spacing w:val="1"/>
          <w:sz w:val="22"/>
          <w:szCs w:val="22"/>
        </w:rPr>
      </w:pPr>
      <w:r w:rsidRPr="00646152">
        <w:rPr>
          <w:rFonts w:ascii="Tw Cen MT" w:hAnsi="Tw Cen MT" w:cs="Arial"/>
          <w:spacing w:val="1"/>
          <w:sz w:val="22"/>
          <w:szCs w:val="22"/>
        </w:rPr>
        <w:t xml:space="preserve">En cas de modification, </w:t>
      </w:r>
      <w:r w:rsidRPr="00646152">
        <w:rPr>
          <w:rFonts w:ascii="Tw Cen MT" w:hAnsi="Tw Cen MT" w:cs="Arial"/>
          <w:sz w:val="22"/>
          <w:szCs w:val="22"/>
        </w:rPr>
        <w:t>le Cocontractant</w:t>
      </w:r>
      <w:r w:rsidRPr="00646152">
        <w:rPr>
          <w:rFonts w:ascii="Tw Cen MT" w:hAnsi="Tw Cen MT" w:cs="Arial"/>
          <w:spacing w:val="1"/>
          <w:sz w:val="22"/>
          <w:szCs w:val="22"/>
        </w:rPr>
        <w:t xml:space="preserve"> se fera remplacer par un personnel de compétence (qualifications et expérience) au moins égale.</w:t>
      </w:r>
    </w:p>
    <w:p w14:paraId="2C0F7CAF" w14:textId="77777777" w:rsidR="00B5610C" w:rsidRPr="00646152" w:rsidRDefault="00904743" w:rsidP="00716E78">
      <w:pPr>
        <w:ind w:left="-284" w:right="-567"/>
        <w:jc w:val="both"/>
        <w:rPr>
          <w:rFonts w:ascii="Tw Cen MT" w:hAnsi="Tw Cen MT" w:cs="Arial"/>
          <w:spacing w:val="1"/>
          <w:sz w:val="22"/>
          <w:szCs w:val="22"/>
        </w:rPr>
      </w:pPr>
      <w:r w:rsidRPr="00646152">
        <w:rPr>
          <w:rFonts w:ascii="Tw Cen MT" w:hAnsi="Tw Cen MT" w:cs="Arial"/>
          <w:spacing w:val="1"/>
          <w:sz w:val="22"/>
          <w:szCs w:val="22"/>
        </w:rPr>
        <w:t xml:space="preserve">10.2.  En tout état de cause, les listes du personnel d’encadrement à </w:t>
      </w:r>
      <w:r w:rsidR="00DE7A8F" w:rsidRPr="00646152">
        <w:rPr>
          <w:rFonts w:ascii="Tw Cen MT" w:hAnsi="Tw Cen MT" w:cs="Arial"/>
          <w:spacing w:val="1"/>
          <w:sz w:val="22"/>
          <w:szCs w:val="22"/>
        </w:rPr>
        <w:t>mettre en</w:t>
      </w:r>
      <w:r w:rsidRPr="00646152">
        <w:rPr>
          <w:rFonts w:ascii="Tw Cen MT" w:hAnsi="Tw Cen MT" w:cs="Arial"/>
          <w:spacing w:val="1"/>
          <w:sz w:val="22"/>
          <w:szCs w:val="22"/>
        </w:rPr>
        <w:t xml:space="preserve">   place   seront </w:t>
      </w:r>
      <w:r w:rsidR="00DE7A8F" w:rsidRPr="00646152">
        <w:rPr>
          <w:rFonts w:ascii="Tw Cen MT" w:hAnsi="Tw Cen MT" w:cs="Arial"/>
          <w:spacing w:val="1"/>
          <w:sz w:val="22"/>
          <w:szCs w:val="22"/>
        </w:rPr>
        <w:t>soumises à l’agrément de</w:t>
      </w:r>
      <w:r w:rsidRPr="00646152">
        <w:rPr>
          <w:rFonts w:ascii="Tw Cen MT" w:hAnsi="Tw Cen MT" w:cs="Arial"/>
          <w:spacing w:val="1"/>
          <w:sz w:val="22"/>
          <w:szCs w:val="22"/>
        </w:rPr>
        <w:t xml:space="preserve"> L’Ingénieur de la lettre-commande,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r w:rsidR="004C0BE1" w:rsidRPr="00646152">
        <w:rPr>
          <w:rFonts w:ascii="Tw Cen MT" w:hAnsi="Tw Cen MT" w:cs="Arial"/>
          <w:spacing w:val="1"/>
          <w:sz w:val="22"/>
          <w:szCs w:val="22"/>
        </w:rPr>
        <w:t>.</w:t>
      </w:r>
    </w:p>
    <w:p w14:paraId="692F0A82" w14:textId="77777777" w:rsidR="00FD4CA7" w:rsidRPr="00646152" w:rsidRDefault="00904743" w:rsidP="00716E78">
      <w:pPr>
        <w:pStyle w:val="Paragraphedeliste"/>
        <w:widowControl w:val="0"/>
        <w:tabs>
          <w:tab w:val="left" w:pos="4220"/>
        </w:tabs>
        <w:autoSpaceDE w:val="0"/>
        <w:autoSpaceDN w:val="0"/>
        <w:adjustRightInd w:val="0"/>
        <w:ind w:left="-284" w:right="-567"/>
        <w:jc w:val="both"/>
        <w:rPr>
          <w:rFonts w:ascii="Tw Cen MT" w:hAnsi="Tw Cen MT" w:cs="Arial"/>
          <w:spacing w:val="1"/>
          <w:sz w:val="22"/>
          <w:szCs w:val="22"/>
        </w:rPr>
      </w:pPr>
      <w:r w:rsidRPr="00646152">
        <w:rPr>
          <w:rFonts w:ascii="Tw Cen MT" w:hAnsi="Tw Cen MT" w:cs="Arial"/>
          <w:spacing w:val="1"/>
          <w:sz w:val="22"/>
          <w:szCs w:val="22"/>
        </w:rPr>
        <w:t xml:space="preserve">10.3. Toute modification unilatérale apportée aux propositions en matériel et en personnel d’encadrement de l’offre technique, avant et pendant les travaux constitue un motif de résiliation </w:t>
      </w:r>
      <w:r w:rsidR="00B5610C" w:rsidRPr="00646152">
        <w:rPr>
          <w:rFonts w:ascii="Tw Cen MT" w:hAnsi="Tw Cen MT" w:cs="Arial"/>
          <w:spacing w:val="1"/>
          <w:sz w:val="22"/>
          <w:szCs w:val="22"/>
        </w:rPr>
        <w:t>de la Lettre-commande</w:t>
      </w:r>
      <w:r w:rsidR="00FD4CA7" w:rsidRPr="00646152">
        <w:rPr>
          <w:rFonts w:ascii="Tw Cen MT" w:hAnsi="Tw Cen MT" w:cs="Arial"/>
          <w:spacing w:val="1"/>
          <w:sz w:val="22"/>
          <w:szCs w:val="22"/>
        </w:rPr>
        <w:t xml:space="preserve">. </w:t>
      </w:r>
    </w:p>
    <w:p w14:paraId="4CB2FB43" w14:textId="77777777" w:rsidR="00904743" w:rsidRPr="00646152" w:rsidRDefault="00904743" w:rsidP="00716E78">
      <w:pPr>
        <w:pStyle w:val="Paragraphedeliste"/>
        <w:widowControl w:val="0"/>
        <w:tabs>
          <w:tab w:val="left" w:pos="4220"/>
        </w:tabs>
        <w:autoSpaceDE w:val="0"/>
        <w:autoSpaceDN w:val="0"/>
        <w:adjustRightInd w:val="0"/>
        <w:ind w:left="-284" w:right="-567"/>
        <w:jc w:val="both"/>
        <w:rPr>
          <w:rFonts w:ascii="Tw Cen MT" w:hAnsi="Tw Cen MT" w:cs="Arial"/>
          <w:spacing w:val="1"/>
          <w:sz w:val="22"/>
          <w:szCs w:val="22"/>
        </w:rPr>
      </w:pPr>
      <w:r w:rsidRPr="00646152">
        <w:rPr>
          <w:rFonts w:ascii="Tw Cen MT" w:hAnsi="Tw Cen MT" w:cs="Arial"/>
          <w:spacing w:val="1"/>
          <w:sz w:val="22"/>
          <w:szCs w:val="22"/>
        </w:rPr>
        <w:t>10.4. Le Cocontractant Utilisera le matériel approprié dans le projet d’exécution pour la bonne exécution des prestat</w:t>
      </w:r>
      <w:r w:rsidR="00716E78" w:rsidRPr="00646152">
        <w:rPr>
          <w:rFonts w:ascii="Tw Cen MT" w:hAnsi="Tw Cen MT" w:cs="Arial"/>
          <w:spacing w:val="1"/>
          <w:sz w:val="22"/>
          <w:szCs w:val="22"/>
        </w:rPr>
        <w:t>ions selon les règles de l’art.</w:t>
      </w:r>
    </w:p>
    <w:p w14:paraId="095E119C" w14:textId="77777777" w:rsidR="00904743" w:rsidRPr="00646152" w:rsidRDefault="00904743" w:rsidP="00716E78">
      <w:pPr>
        <w:pStyle w:val="Paragraphedeliste"/>
        <w:widowControl w:val="0"/>
        <w:tabs>
          <w:tab w:val="left" w:pos="4220"/>
        </w:tabs>
        <w:autoSpaceDE w:val="0"/>
        <w:autoSpaceDN w:val="0"/>
        <w:adjustRightInd w:val="0"/>
        <w:ind w:left="-284" w:right="-567"/>
        <w:jc w:val="both"/>
        <w:rPr>
          <w:rFonts w:ascii="Tw Cen MT" w:hAnsi="Tw Cen MT" w:cs="Arial"/>
          <w:spacing w:val="1"/>
          <w:sz w:val="22"/>
          <w:szCs w:val="22"/>
        </w:rPr>
      </w:pPr>
      <w:r w:rsidRPr="00646152">
        <w:rPr>
          <w:rFonts w:ascii="Tw Cen MT" w:hAnsi="Tw Cen MT" w:cs="Arial"/>
          <w:spacing w:val="1"/>
          <w:sz w:val="22"/>
          <w:szCs w:val="22"/>
        </w:rPr>
        <w:t>10.5. Toute modification apportée sera notifiée à l’Autorité Cocontractante</w:t>
      </w:r>
    </w:p>
    <w:p w14:paraId="78D64018" w14:textId="77777777" w:rsidR="00904743" w:rsidRPr="00313557" w:rsidRDefault="00904743" w:rsidP="00904743">
      <w:pPr>
        <w:ind w:left="-567" w:right="-567"/>
        <w:jc w:val="both"/>
        <w:rPr>
          <w:rFonts w:ascii="Tw Cen MT" w:hAnsi="Tw Cen MT"/>
          <w:sz w:val="20"/>
          <w:szCs w:val="22"/>
        </w:rPr>
      </w:pPr>
    </w:p>
    <w:p w14:paraId="4E65E249" w14:textId="77777777" w:rsidR="00904743" w:rsidRPr="00646152" w:rsidRDefault="00904743" w:rsidP="00904743">
      <w:pPr>
        <w:keepNext/>
        <w:spacing w:line="360" w:lineRule="auto"/>
        <w:ind w:left="-567" w:right="-567"/>
        <w:jc w:val="center"/>
        <w:outlineLvl w:val="0"/>
        <w:rPr>
          <w:rFonts w:ascii="Tw Cen MT" w:eastAsia="Arial Unicode MS" w:hAnsi="Tw Cen MT" w:cs="Arial"/>
          <w:b/>
          <w:bCs/>
          <w:sz w:val="22"/>
          <w:szCs w:val="22"/>
        </w:rPr>
      </w:pPr>
      <w:bookmarkStart w:id="252" w:name="_Toc511276369"/>
      <w:bookmarkStart w:id="253" w:name="_Toc519059781"/>
      <w:bookmarkStart w:id="254" w:name="_Toc23169793"/>
      <w:bookmarkStart w:id="255" w:name="_Toc23173057"/>
      <w:r w:rsidRPr="00646152">
        <w:rPr>
          <w:rFonts w:ascii="Tw Cen MT" w:eastAsia="Arial Unicode MS" w:hAnsi="Tw Cen MT" w:cs="Arial"/>
          <w:b/>
          <w:bCs/>
          <w:sz w:val="22"/>
          <w:szCs w:val="22"/>
        </w:rPr>
        <w:t>CHAPITRE II : CLAUSES FINANCIERE</w:t>
      </w:r>
      <w:bookmarkEnd w:id="252"/>
      <w:bookmarkEnd w:id="253"/>
      <w:bookmarkEnd w:id="254"/>
      <w:bookmarkEnd w:id="255"/>
    </w:p>
    <w:p w14:paraId="35A6F73E" w14:textId="77777777" w:rsidR="00904743" w:rsidRPr="00646152" w:rsidRDefault="00904743" w:rsidP="00716E78">
      <w:pPr>
        <w:keepNext/>
        <w:ind w:left="-284" w:right="-284"/>
        <w:outlineLvl w:val="1"/>
        <w:rPr>
          <w:rFonts w:ascii="Tw Cen MT" w:hAnsi="Tw Cen MT" w:cs="Arial"/>
          <w:b/>
          <w:sz w:val="22"/>
          <w:szCs w:val="22"/>
        </w:rPr>
      </w:pPr>
      <w:bookmarkStart w:id="256" w:name="_Toc510428141"/>
      <w:bookmarkStart w:id="257" w:name="_Toc511276370"/>
      <w:bookmarkStart w:id="258" w:name="_Toc519059782"/>
      <w:bookmarkStart w:id="259" w:name="_Toc23169794"/>
      <w:bookmarkStart w:id="260" w:name="_Toc23173058"/>
      <w:r w:rsidRPr="00646152">
        <w:rPr>
          <w:rFonts w:ascii="Tw Cen MT" w:hAnsi="Tw Cen MT" w:cs="Arial"/>
          <w:b/>
          <w:sz w:val="22"/>
          <w:szCs w:val="22"/>
        </w:rPr>
        <w:t>Article 11 : Garanties et cautions</w:t>
      </w:r>
      <w:bookmarkEnd w:id="256"/>
      <w:bookmarkEnd w:id="257"/>
      <w:bookmarkEnd w:id="258"/>
      <w:bookmarkEnd w:id="259"/>
      <w:bookmarkEnd w:id="260"/>
      <w:r w:rsidR="00D837D9">
        <w:rPr>
          <w:rFonts w:ascii="Tw Cen MT" w:hAnsi="Tw Cen MT" w:cs="Arial"/>
          <w:b/>
          <w:sz w:val="22"/>
          <w:szCs w:val="22"/>
        </w:rPr>
        <w:t xml:space="preserve"> </w:t>
      </w:r>
      <w:r w:rsidR="00D837D9" w:rsidRPr="00646152">
        <w:rPr>
          <w:rFonts w:ascii="Tw Cen MT" w:hAnsi="Tw Cen MT" w:cs="Arial"/>
          <w:b/>
          <w:iCs/>
          <w:sz w:val="22"/>
          <w:szCs w:val="22"/>
        </w:rPr>
        <w:t>(non applicable)</w:t>
      </w:r>
    </w:p>
    <w:p w14:paraId="6167CE80" w14:textId="77777777" w:rsidR="004C0BE1" w:rsidRPr="00646152" w:rsidRDefault="00904743" w:rsidP="00716E78">
      <w:pPr>
        <w:widowControl w:val="0"/>
        <w:autoSpaceDE w:val="0"/>
        <w:autoSpaceDN w:val="0"/>
        <w:adjustRightInd w:val="0"/>
        <w:ind w:left="-284" w:right="-284"/>
        <w:jc w:val="both"/>
        <w:rPr>
          <w:rFonts w:ascii="Tw Cen MT" w:hAnsi="Tw Cen MT" w:cs="Arial"/>
          <w:sz w:val="22"/>
          <w:szCs w:val="22"/>
        </w:rPr>
      </w:pPr>
      <w:r w:rsidRPr="00646152">
        <w:rPr>
          <w:rFonts w:ascii="Tw Cen MT" w:hAnsi="Tw Cen MT" w:cs="Arial"/>
          <w:iCs/>
          <w:sz w:val="22"/>
          <w:szCs w:val="22"/>
        </w:rPr>
        <w:t xml:space="preserve">11.1. </w:t>
      </w:r>
      <w:r w:rsidRPr="00646152">
        <w:rPr>
          <w:rFonts w:ascii="Tw Cen MT" w:hAnsi="Tw Cen MT" w:cs="Arial"/>
          <w:b/>
          <w:iCs/>
          <w:sz w:val="22"/>
          <w:szCs w:val="22"/>
        </w:rPr>
        <w:t>Cautionnement définitif</w:t>
      </w:r>
      <w:r w:rsidR="00D837D9">
        <w:rPr>
          <w:rFonts w:ascii="Tw Cen MT" w:hAnsi="Tw Cen MT" w:cs="Arial"/>
          <w:b/>
          <w:iCs/>
          <w:sz w:val="22"/>
          <w:szCs w:val="22"/>
        </w:rPr>
        <w:t xml:space="preserve"> </w:t>
      </w:r>
      <w:r w:rsidR="00D837D9" w:rsidRPr="00646152">
        <w:rPr>
          <w:rFonts w:ascii="Tw Cen MT" w:hAnsi="Tw Cen MT" w:cs="Arial"/>
          <w:b/>
          <w:iCs/>
          <w:sz w:val="22"/>
          <w:szCs w:val="22"/>
        </w:rPr>
        <w:t>(non applicable)</w:t>
      </w:r>
    </w:p>
    <w:p w14:paraId="666A018E" w14:textId="77777777" w:rsidR="00904743" w:rsidRPr="00646152" w:rsidRDefault="00904743" w:rsidP="00716E78">
      <w:pPr>
        <w:ind w:left="-284" w:right="-567"/>
        <w:jc w:val="both"/>
        <w:rPr>
          <w:rFonts w:ascii="Tw Cen MT" w:hAnsi="Tw Cen MT" w:cs="Arial"/>
          <w:sz w:val="22"/>
          <w:szCs w:val="22"/>
        </w:rPr>
      </w:pPr>
      <w:r w:rsidRPr="00646152">
        <w:rPr>
          <w:rFonts w:ascii="Tw Cen MT" w:hAnsi="Tw Cen MT" w:cs="Arial"/>
          <w:iCs/>
          <w:sz w:val="22"/>
          <w:szCs w:val="22"/>
        </w:rPr>
        <w:t xml:space="preserve">11.2. </w:t>
      </w:r>
      <w:r w:rsidRPr="00646152">
        <w:rPr>
          <w:rFonts w:ascii="Tw Cen MT" w:hAnsi="Tw Cen MT" w:cs="Arial"/>
          <w:b/>
          <w:iCs/>
          <w:sz w:val="22"/>
          <w:szCs w:val="22"/>
        </w:rPr>
        <w:t>Cautionnement de garantie</w:t>
      </w:r>
      <w:r w:rsidR="004C0BE1" w:rsidRPr="00646152">
        <w:rPr>
          <w:rFonts w:ascii="Tw Cen MT" w:hAnsi="Tw Cen MT" w:cs="Arial"/>
          <w:b/>
          <w:iCs/>
          <w:sz w:val="22"/>
          <w:szCs w:val="22"/>
        </w:rPr>
        <w:t xml:space="preserve"> (non applicable)</w:t>
      </w:r>
    </w:p>
    <w:p w14:paraId="0BCA847F" w14:textId="77777777" w:rsidR="00904743" w:rsidRPr="00646152" w:rsidRDefault="00904743" w:rsidP="00646152">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iCs/>
          <w:sz w:val="22"/>
          <w:szCs w:val="22"/>
        </w:rPr>
        <w:t xml:space="preserve">11.3. </w:t>
      </w:r>
      <w:r w:rsidRPr="00646152">
        <w:rPr>
          <w:rFonts w:ascii="Tw Cen MT" w:hAnsi="Tw Cen MT" w:cs="Arial"/>
          <w:b/>
          <w:iCs/>
          <w:sz w:val="22"/>
          <w:szCs w:val="22"/>
        </w:rPr>
        <w:t>Cautio</w:t>
      </w:r>
      <w:r w:rsidR="0099766E" w:rsidRPr="00646152">
        <w:rPr>
          <w:rFonts w:ascii="Tw Cen MT" w:hAnsi="Tw Cen MT" w:cs="Arial"/>
          <w:b/>
          <w:iCs/>
          <w:sz w:val="22"/>
          <w:szCs w:val="22"/>
        </w:rPr>
        <w:t>nnement d’avance de démarrage (n</w:t>
      </w:r>
      <w:r w:rsidRPr="00646152">
        <w:rPr>
          <w:rFonts w:ascii="Tw Cen MT" w:hAnsi="Tw Cen MT" w:cs="Arial"/>
          <w:b/>
          <w:iCs/>
          <w:sz w:val="22"/>
          <w:szCs w:val="22"/>
        </w:rPr>
        <w:t>on applicable)</w:t>
      </w:r>
    </w:p>
    <w:p w14:paraId="7349C2CB" w14:textId="77777777" w:rsidR="00904743" w:rsidRPr="00646152" w:rsidRDefault="00904743" w:rsidP="00716E78">
      <w:pPr>
        <w:keepNext/>
        <w:ind w:left="-284" w:right="-567"/>
        <w:outlineLvl w:val="1"/>
        <w:rPr>
          <w:rFonts w:ascii="Tw Cen MT" w:hAnsi="Tw Cen MT" w:cs="Arial"/>
          <w:b/>
          <w:sz w:val="22"/>
          <w:szCs w:val="22"/>
        </w:rPr>
      </w:pPr>
      <w:bookmarkStart w:id="261" w:name="_Toc510428142"/>
      <w:bookmarkStart w:id="262" w:name="_Toc511276371"/>
      <w:bookmarkStart w:id="263" w:name="_Toc519059783"/>
      <w:bookmarkStart w:id="264" w:name="_Toc23169795"/>
      <w:bookmarkStart w:id="265" w:name="_Toc23173059"/>
      <w:r w:rsidRPr="00646152">
        <w:rPr>
          <w:rFonts w:ascii="Tw Cen MT" w:hAnsi="Tw Cen MT" w:cs="Arial"/>
          <w:b/>
          <w:sz w:val="22"/>
          <w:szCs w:val="22"/>
        </w:rPr>
        <w:t xml:space="preserve">Article 12 : Montant </w:t>
      </w:r>
      <w:bookmarkEnd w:id="261"/>
      <w:bookmarkEnd w:id="262"/>
      <w:bookmarkEnd w:id="263"/>
      <w:bookmarkEnd w:id="264"/>
      <w:bookmarkEnd w:id="265"/>
      <w:r w:rsidRPr="00646152">
        <w:rPr>
          <w:rFonts w:ascii="Tw Cen MT" w:hAnsi="Tw Cen MT" w:cs="Arial"/>
          <w:b/>
          <w:sz w:val="22"/>
          <w:szCs w:val="22"/>
        </w:rPr>
        <w:t>de la Lettre-commande</w:t>
      </w:r>
    </w:p>
    <w:p w14:paraId="6FC2CA99"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 xml:space="preserve">Le montant </w:t>
      </w:r>
      <w:r w:rsidRPr="00646152">
        <w:rPr>
          <w:rFonts w:ascii="Tw Cen MT" w:hAnsi="Tw Cen MT" w:cs="Arial"/>
          <w:spacing w:val="1"/>
          <w:sz w:val="22"/>
          <w:szCs w:val="22"/>
        </w:rPr>
        <w:t>la présente Lettre-Commande</w:t>
      </w:r>
      <w:r w:rsidRPr="00646152">
        <w:rPr>
          <w:rFonts w:ascii="Tw Cen MT" w:hAnsi="Tw Cen MT" w:cs="Arial"/>
          <w:sz w:val="22"/>
          <w:szCs w:val="22"/>
        </w:rPr>
        <w:t>, tel qu’il ressort du détail estimatif ci-joint, est de :</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2087"/>
        <w:gridCol w:w="5040"/>
      </w:tblGrid>
      <w:tr w:rsidR="00904743" w:rsidRPr="00646152" w14:paraId="4A62C7B2" w14:textId="77777777" w:rsidTr="008F6E28">
        <w:trPr>
          <w:trHeight w:val="20"/>
          <w:jc w:val="center"/>
        </w:trPr>
        <w:tc>
          <w:tcPr>
            <w:tcW w:w="2592" w:type="dxa"/>
            <w:vAlign w:val="center"/>
            <w:hideMark/>
          </w:tcPr>
          <w:p w14:paraId="1EE33C4E" w14:textId="77777777" w:rsidR="00904743" w:rsidRPr="00646152" w:rsidRDefault="00904743" w:rsidP="00904743">
            <w:pPr>
              <w:jc w:val="center"/>
              <w:rPr>
                <w:rStyle w:val="fontstyle01"/>
                <w:b w:val="0"/>
                <w:bCs w:val="0"/>
              </w:rPr>
            </w:pPr>
            <w:r w:rsidRPr="00646152">
              <w:rPr>
                <w:rStyle w:val="fontstyle01"/>
              </w:rPr>
              <w:t>Désignation</w:t>
            </w:r>
          </w:p>
        </w:tc>
        <w:tc>
          <w:tcPr>
            <w:tcW w:w="2087" w:type="dxa"/>
            <w:vAlign w:val="center"/>
            <w:hideMark/>
          </w:tcPr>
          <w:p w14:paraId="0E8D4565" w14:textId="77777777" w:rsidR="00904743" w:rsidRPr="00646152" w:rsidRDefault="0099766E" w:rsidP="00904743">
            <w:pPr>
              <w:jc w:val="center"/>
              <w:rPr>
                <w:rStyle w:val="fontstyle01"/>
                <w:b w:val="0"/>
                <w:bCs w:val="0"/>
              </w:rPr>
            </w:pPr>
            <w:r w:rsidRPr="00646152">
              <w:rPr>
                <w:rStyle w:val="fontstyle01"/>
              </w:rPr>
              <w:t xml:space="preserve">Montant </w:t>
            </w:r>
            <w:r w:rsidR="00904743" w:rsidRPr="00646152">
              <w:rPr>
                <w:rStyle w:val="fontstyle01"/>
              </w:rPr>
              <w:t>en chiffre</w:t>
            </w:r>
          </w:p>
        </w:tc>
        <w:tc>
          <w:tcPr>
            <w:tcW w:w="5040" w:type="dxa"/>
            <w:vAlign w:val="center"/>
            <w:hideMark/>
          </w:tcPr>
          <w:p w14:paraId="5CABEAFD" w14:textId="77777777" w:rsidR="00904743" w:rsidRPr="00646152" w:rsidRDefault="00904743" w:rsidP="00904743">
            <w:pPr>
              <w:jc w:val="center"/>
              <w:rPr>
                <w:rStyle w:val="fontstyle01"/>
                <w:b w:val="0"/>
                <w:bCs w:val="0"/>
              </w:rPr>
            </w:pPr>
            <w:r w:rsidRPr="00646152">
              <w:rPr>
                <w:rStyle w:val="fontstyle01"/>
              </w:rPr>
              <w:t>Montant en lettre</w:t>
            </w:r>
          </w:p>
        </w:tc>
      </w:tr>
      <w:tr w:rsidR="00904743" w:rsidRPr="00646152" w14:paraId="5CDDE00A" w14:textId="77777777" w:rsidTr="008F6E28">
        <w:trPr>
          <w:trHeight w:val="20"/>
          <w:jc w:val="center"/>
        </w:trPr>
        <w:tc>
          <w:tcPr>
            <w:tcW w:w="2592" w:type="dxa"/>
            <w:vAlign w:val="center"/>
            <w:hideMark/>
          </w:tcPr>
          <w:p w14:paraId="4A93E50F" w14:textId="77777777" w:rsidR="00904743" w:rsidRPr="00646152" w:rsidRDefault="00904743" w:rsidP="00904743">
            <w:pPr>
              <w:jc w:val="center"/>
              <w:rPr>
                <w:rStyle w:val="fontstyle01"/>
              </w:rPr>
            </w:pPr>
            <w:r w:rsidRPr="00646152">
              <w:rPr>
                <w:rStyle w:val="fontstyle01"/>
              </w:rPr>
              <w:t>Montant Hors Taxes</w:t>
            </w:r>
          </w:p>
        </w:tc>
        <w:tc>
          <w:tcPr>
            <w:tcW w:w="2087" w:type="dxa"/>
            <w:vAlign w:val="center"/>
          </w:tcPr>
          <w:p w14:paraId="26C751C8" w14:textId="77777777" w:rsidR="00904743" w:rsidRPr="00646152" w:rsidRDefault="00904743" w:rsidP="00904743">
            <w:pPr>
              <w:jc w:val="center"/>
              <w:rPr>
                <w:rStyle w:val="fontstyle01"/>
              </w:rPr>
            </w:pPr>
          </w:p>
        </w:tc>
        <w:tc>
          <w:tcPr>
            <w:tcW w:w="5040" w:type="dxa"/>
            <w:vAlign w:val="center"/>
          </w:tcPr>
          <w:p w14:paraId="47993D9F" w14:textId="77777777" w:rsidR="00904743" w:rsidRPr="00646152" w:rsidRDefault="00904743" w:rsidP="00904743">
            <w:pPr>
              <w:jc w:val="both"/>
              <w:rPr>
                <w:rStyle w:val="fontstyle01"/>
              </w:rPr>
            </w:pPr>
          </w:p>
        </w:tc>
      </w:tr>
      <w:tr w:rsidR="00904743" w:rsidRPr="00646152" w14:paraId="06327912" w14:textId="77777777" w:rsidTr="008F6E28">
        <w:trPr>
          <w:trHeight w:val="20"/>
          <w:jc w:val="center"/>
        </w:trPr>
        <w:tc>
          <w:tcPr>
            <w:tcW w:w="2592" w:type="dxa"/>
            <w:vAlign w:val="center"/>
          </w:tcPr>
          <w:p w14:paraId="46E8D352" w14:textId="77777777" w:rsidR="00904743" w:rsidRPr="00646152" w:rsidRDefault="00904743" w:rsidP="00904743">
            <w:pPr>
              <w:jc w:val="center"/>
              <w:rPr>
                <w:rStyle w:val="fontstyle01"/>
                <w:b w:val="0"/>
              </w:rPr>
            </w:pPr>
            <w:r w:rsidRPr="00646152">
              <w:rPr>
                <w:rStyle w:val="fontstyle01"/>
              </w:rPr>
              <w:t>TVA (19,25%)</w:t>
            </w:r>
          </w:p>
        </w:tc>
        <w:tc>
          <w:tcPr>
            <w:tcW w:w="2087" w:type="dxa"/>
            <w:vAlign w:val="center"/>
          </w:tcPr>
          <w:p w14:paraId="6CFFDC02" w14:textId="77777777" w:rsidR="00904743" w:rsidRPr="00646152" w:rsidRDefault="00904743" w:rsidP="00904743">
            <w:pPr>
              <w:jc w:val="center"/>
              <w:rPr>
                <w:rStyle w:val="fontstyle01"/>
                <w:b w:val="0"/>
              </w:rPr>
            </w:pPr>
          </w:p>
        </w:tc>
        <w:tc>
          <w:tcPr>
            <w:tcW w:w="5040" w:type="dxa"/>
            <w:vAlign w:val="center"/>
          </w:tcPr>
          <w:p w14:paraId="2EA83628" w14:textId="77777777" w:rsidR="00904743" w:rsidRPr="00646152" w:rsidRDefault="00904743" w:rsidP="00904743">
            <w:pPr>
              <w:jc w:val="both"/>
              <w:rPr>
                <w:rStyle w:val="fontstyle01"/>
                <w:b w:val="0"/>
              </w:rPr>
            </w:pPr>
          </w:p>
        </w:tc>
      </w:tr>
      <w:tr w:rsidR="00904743" w:rsidRPr="00646152" w14:paraId="4F25748A" w14:textId="77777777" w:rsidTr="008F6E28">
        <w:trPr>
          <w:trHeight w:val="20"/>
          <w:jc w:val="center"/>
        </w:trPr>
        <w:tc>
          <w:tcPr>
            <w:tcW w:w="2592" w:type="dxa"/>
            <w:vAlign w:val="center"/>
          </w:tcPr>
          <w:p w14:paraId="595B6787" w14:textId="77777777" w:rsidR="00904743" w:rsidRPr="00646152" w:rsidRDefault="00904743" w:rsidP="00904743">
            <w:pPr>
              <w:jc w:val="center"/>
              <w:rPr>
                <w:rStyle w:val="fontstyle01"/>
                <w:b w:val="0"/>
              </w:rPr>
            </w:pPr>
            <w:r w:rsidRPr="00646152">
              <w:rPr>
                <w:rStyle w:val="fontstyle01"/>
              </w:rPr>
              <w:t>I.R (2,2%</w:t>
            </w:r>
            <w:r w:rsidR="004C0BE1" w:rsidRPr="00646152">
              <w:rPr>
                <w:rStyle w:val="fontstyle01"/>
              </w:rPr>
              <w:t xml:space="preserve"> ou 5,5%</w:t>
            </w:r>
            <w:r w:rsidRPr="00646152">
              <w:rPr>
                <w:rStyle w:val="fontstyle01"/>
              </w:rPr>
              <w:t xml:space="preserve">) </w:t>
            </w:r>
          </w:p>
        </w:tc>
        <w:tc>
          <w:tcPr>
            <w:tcW w:w="2087" w:type="dxa"/>
            <w:vAlign w:val="center"/>
          </w:tcPr>
          <w:p w14:paraId="229F8488" w14:textId="77777777" w:rsidR="00904743" w:rsidRPr="00646152" w:rsidRDefault="00904743" w:rsidP="00904743">
            <w:pPr>
              <w:jc w:val="center"/>
              <w:rPr>
                <w:rFonts w:ascii="Tw Cen MT" w:hAnsi="Tw Cen MT"/>
                <w:sz w:val="22"/>
                <w:szCs w:val="22"/>
              </w:rPr>
            </w:pPr>
          </w:p>
        </w:tc>
        <w:tc>
          <w:tcPr>
            <w:tcW w:w="5040" w:type="dxa"/>
            <w:vAlign w:val="center"/>
          </w:tcPr>
          <w:p w14:paraId="5CAC0AC1" w14:textId="77777777" w:rsidR="00904743" w:rsidRPr="00646152" w:rsidRDefault="00904743" w:rsidP="00904743">
            <w:pPr>
              <w:jc w:val="both"/>
              <w:rPr>
                <w:rStyle w:val="fontstyle01"/>
                <w:b w:val="0"/>
              </w:rPr>
            </w:pPr>
          </w:p>
        </w:tc>
      </w:tr>
      <w:tr w:rsidR="00904743" w:rsidRPr="00646152" w14:paraId="7CC18EC2" w14:textId="77777777" w:rsidTr="008F6E28">
        <w:trPr>
          <w:trHeight w:val="20"/>
          <w:jc w:val="center"/>
        </w:trPr>
        <w:tc>
          <w:tcPr>
            <w:tcW w:w="2592" w:type="dxa"/>
            <w:vAlign w:val="center"/>
          </w:tcPr>
          <w:p w14:paraId="6AF4B795" w14:textId="77777777" w:rsidR="00904743" w:rsidRPr="00646152" w:rsidRDefault="00904743" w:rsidP="00904743">
            <w:pPr>
              <w:jc w:val="center"/>
              <w:rPr>
                <w:rStyle w:val="fontstyle01"/>
                <w:bCs w:val="0"/>
              </w:rPr>
            </w:pPr>
            <w:r w:rsidRPr="00646152">
              <w:rPr>
                <w:rStyle w:val="fontstyle01"/>
              </w:rPr>
              <w:lastRenderedPageBreak/>
              <w:t xml:space="preserve">Montant TTC </w:t>
            </w:r>
          </w:p>
        </w:tc>
        <w:tc>
          <w:tcPr>
            <w:tcW w:w="2087" w:type="dxa"/>
            <w:vAlign w:val="center"/>
          </w:tcPr>
          <w:p w14:paraId="4933CD15" w14:textId="77777777" w:rsidR="00904743" w:rsidRPr="00646152" w:rsidRDefault="00904743" w:rsidP="00904743">
            <w:pPr>
              <w:jc w:val="center"/>
              <w:rPr>
                <w:rFonts w:ascii="Tw Cen MT" w:hAnsi="Tw Cen MT"/>
                <w:b/>
                <w:bCs/>
                <w:sz w:val="22"/>
                <w:szCs w:val="22"/>
              </w:rPr>
            </w:pPr>
          </w:p>
        </w:tc>
        <w:tc>
          <w:tcPr>
            <w:tcW w:w="5040" w:type="dxa"/>
            <w:vAlign w:val="center"/>
          </w:tcPr>
          <w:p w14:paraId="634F8581" w14:textId="77777777" w:rsidR="00904743" w:rsidRPr="00646152" w:rsidRDefault="00904743" w:rsidP="00904743">
            <w:pPr>
              <w:jc w:val="both"/>
              <w:rPr>
                <w:rStyle w:val="fontstyle01"/>
              </w:rPr>
            </w:pPr>
          </w:p>
        </w:tc>
      </w:tr>
      <w:tr w:rsidR="00904743" w:rsidRPr="00646152" w14:paraId="27BE7FB6" w14:textId="77777777" w:rsidTr="008F6E28">
        <w:trPr>
          <w:trHeight w:val="20"/>
          <w:jc w:val="center"/>
        </w:trPr>
        <w:tc>
          <w:tcPr>
            <w:tcW w:w="2592" w:type="dxa"/>
            <w:vAlign w:val="center"/>
          </w:tcPr>
          <w:p w14:paraId="288EB412" w14:textId="77777777" w:rsidR="00904743" w:rsidRPr="00646152" w:rsidRDefault="00904743" w:rsidP="00904743">
            <w:pPr>
              <w:jc w:val="center"/>
              <w:rPr>
                <w:rStyle w:val="fontstyle01"/>
                <w:b w:val="0"/>
              </w:rPr>
            </w:pPr>
            <w:r w:rsidRPr="00646152">
              <w:rPr>
                <w:rStyle w:val="fontstyle01"/>
              </w:rPr>
              <w:t xml:space="preserve">Montant Net à mandater </w:t>
            </w:r>
          </w:p>
        </w:tc>
        <w:tc>
          <w:tcPr>
            <w:tcW w:w="2087" w:type="dxa"/>
            <w:vAlign w:val="center"/>
          </w:tcPr>
          <w:p w14:paraId="059ED94E" w14:textId="77777777" w:rsidR="00904743" w:rsidRPr="00646152" w:rsidRDefault="00904743" w:rsidP="00904743">
            <w:pPr>
              <w:jc w:val="center"/>
              <w:rPr>
                <w:rFonts w:ascii="Tw Cen MT" w:hAnsi="Tw Cen MT"/>
                <w:b/>
                <w:bCs/>
                <w:sz w:val="22"/>
                <w:szCs w:val="22"/>
              </w:rPr>
            </w:pPr>
          </w:p>
        </w:tc>
        <w:tc>
          <w:tcPr>
            <w:tcW w:w="5040" w:type="dxa"/>
            <w:vAlign w:val="center"/>
          </w:tcPr>
          <w:p w14:paraId="3A0332BE" w14:textId="77777777" w:rsidR="00904743" w:rsidRPr="00646152" w:rsidRDefault="00904743" w:rsidP="00904743">
            <w:pPr>
              <w:jc w:val="both"/>
              <w:rPr>
                <w:rStyle w:val="fontstyle01"/>
                <w:b w:val="0"/>
              </w:rPr>
            </w:pPr>
          </w:p>
        </w:tc>
      </w:tr>
    </w:tbl>
    <w:p w14:paraId="5236370B" w14:textId="77777777" w:rsidR="00904743" w:rsidRPr="00646152" w:rsidRDefault="00904743" w:rsidP="00904743">
      <w:pPr>
        <w:widowControl w:val="0"/>
        <w:autoSpaceDE w:val="0"/>
        <w:autoSpaceDN w:val="0"/>
        <w:adjustRightInd w:val="0"/>
        <w:ind w:left="-284" w:right="-284"/>
        <w:jc w:val="both"/>
        <w:rPr>
          <w:rFonts w:ascii="Tw Cen MT" w:hAnsi="Tw Cen MT" w:cs="Arial"/>
          <w:sz w:val="22"/>
          <w:szCs w:val="22"/>
        </w:rPr>
      </w:pPr>
    </w:p>
    <w:p w14:paraId="04EA773E"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 xml:space="preserve">Le montant de la Lettre-commande calculé dans les conditions prévues à l’article 19 du CCAG, résulte de l’application au montant hors TVA, du taux de la taxe sur la </w:t>
      </w:r>
      <w:r w:rsidR="00DE7A8F" w:rsidRPr="00646152">
        <w:rPr>
          <w:rFonts w:ascii="Tw Cen MT" w:hAnsi="Tw Cen MT" w:cs="Arial"/>
          <w:sz w:val="22"/>
          <w:szCs w:val="22"/>
        </w:rPr>
        <w:t>valeur ajoutée (TVA) et du rabais éventuellement</w:t>
      </w:r>
      <w:r w:rsidRPr="00646152">
        <w:rPr>
          <w:rFonts w:ascii="Tw Cen MT" w:hAnsi="Tw Cen MT" w:cs="Arial"/>
          <w:sz w:val="22"/>
          <w:szCs w:val="22"/>
        </w:rPr>
        <w:t xml:space="preserve"> consenti par le Cocontractant.</w:t>
      </w:r>
    </w:p>
    <w:p w14:paraId="31ED3B9F" w14:textId="77777777" w:rsidR="00904743" w:rsidRPr="007A3FE6" w:rsidRDefault="00904743" w:rsidP="004C0BE1">
      <w:pPr>
        <w:widowControl w:val="0"/>
        <w:autoSpaceDE w:val="0"/>
        <w:autoSpaceDN w:val="0"/>
        <w:adjustRightInd w:val="0"/>
        <w:ind w:right="-567"/>
        <w:jc w:val="both"/>
        <w:rPr>
          <w:rFonts w:ascii="Tw Cen MT" w:hAnsi="Tw Cen MT" w:cs="Arial"/>
          <w:sz w:val="10"/>
          <w:szCs w:val="22"/>
        </w:rPr>
      </w:pPr>
    </w:p>
    <w:p w14:paraId="75152224" w14:textId="77777777" w:rsidR="00904743" w:rsidRPr="00646152" w:rsidRDefault="00904743" w:rsidP="00716E78">
      <w:pPr>
        <w:keepNext/>
        <w:ind w:left="-284" w:right="-567"/>
        <w:outlineLvl w:val="1"/>
        <w:rPr>
          <w:rFonts w:ascii="Tw Cen MT" w:hAnsi="Tw Cen MT" w:cs="Arial"/>
          <w:b/>
          <w:sz w:val="22"/>
          <w:szCs w:val="22"/>
        </w:rPr>
      </w:pPr>
      <w:bookmarkStart w:id="266" w:name="_Toc23169796"/>
      <w:bookmarkStart w:id="267" w:name="_Toc23173060"/>
      <w:r w:rsidRPr="00646152">
        <w:rPr>
          <w:rFonts w:ascii="Tw Cen MT" w:hAnsi="Tw Cen MT" w:cs="Arial"/>
          <w:b/>
          <w:sz w:val="22"/>
          <w:szCs w:val="22"/>
        </w:rPr>
        <w:t>Article 13 : Lieu et mode de paiement</w:t>
      </w:r>
      <w:bookmarkEnd w:id="266"/>
      <w:bookmarkEnd w:id="267"/>
    </w:p>
    <w:p w14:paraId="46CBC80C"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 xml:space="preserve">13.1. En contrepartie des paiements à effectuer par le Maître d’Ouvrage au Cocontractant, dans les conditions indiquées dans la Lettre-commande, le </w:t>
      </w:r>
      <w:r w:rsidR="00DE7A8F" w:rsidRPr="00646152">
        <w:rPr>
          <w:rFonts w:ascii="Tw Cen MT" w:hAnsi="Tw Cen MT" w:cs="Arial"/>
          <w:sz w:val="22"/>
          <w:szCs w:val="22"/>
        </w:rPr>
        <w:t>Cocontractant s’engage</w:t>
      </w:r>
      <w:r w:rsidRPr="00646152">
        <w:rPr>
          <w:rFonts w:ascii="Tw Cen MT" w:hAnsi="Tw Cen MT" w:cs="Arial"/>
          <w:sz w:val="22"/>
          <w:szCs w:val="22"/>
        </w:rPr>
        <w:t xml:space="preserve"> à exécuter les travaux conformément </w:t>
      </w:r>
      <w:r w:rsidR="00DE7A8F" w:rsidRPr="00646152">
        <w:rPr>
          <w:rFonts w:ascii="Tw Cen MT" w:hAnsi="Tw Cen MT" w:cs="Arial"/>
          <w:sz w:val="22"/>
          <w:szCs w:val="22"/>
        </w:rPr>
        <w:t>aux dispositions</w:t>
      </w:r>
      <w:r w:rsidR="00716E78" w:rsidRPr="00646152">
        <w:rPr>
          <w:rFonts w:ascii="Tw Cen MT" w:hAnsi="Tw Cen MT" w:cs="Arial"/>
          <w:sz w:val="22"/>
          <w:szCs w:val="22"/>
        </w:rPr>
        <w:t xml:space="preserve"> de la Lettre-commande.</w:t>
      </w:r>
    </w:p>
    <w:p w14:paraId="12C64FB3" w14:textId="77777777" w:rsidR="00904743" w:rsidRPr="00646152" w:rsidRDefault="00904743" w:rsidP="00716E78">
      <w:pPr>
        <w:widowControl w:val="0"/>
        <w:autoSpaceDE w:val="0"/>
        <w:autoSpaceDN w:val="0"/>
        <w:adjustRightInd w:val="0"/>
        <w:spacing w:line="250" w:lineRule="auto"/>
        <w:ind w:left="-284" w:right="-567"/>
        <w:jc w:val="both"/>
        <w:rPr>
          <w:rFonts w:ascii="Tw Cen MT" w:hAnsi="Tw Cen MT" w:cs="Arial"/>
          <w:sz w:val="22"/>
          <w:szCs w:val="22"/>
        </w:rPr>
      </w:pPr>
      <w:r w:rsidRPr="00646152">
        <w:rPr>
          <w:rFonts w:ascii="Tw Cen MT" w:hAnsi="Tw Cen MT" w:cs="Arial"/>
          <w:sz w:val="22"/>
          <w:szCs w:val="22"/>
        </w:rPr>
        <w:t>13.2. Le Maître d’Ouvrage se libérera des sommes dues, soit (</w:t>
      </w:r>
      <w:r w:rsidR="00793BC7">
        <w:rPr>
          <w:rFonts w:ascii="Tw Cen MT" w:hAnsi="Tw Cen MT"/>
          <w:b/>
          <w:bCs/>
          <w:sz w:val="22"/>
          <w:szCs w:val="22"/>
        </w:rPr>
        <w:t>__</w:t>
      </w:r>
      <w:r w:rsidRPr="00646152">
        <w:rPr>
          <w:rFonts w:ascii="Tw Cen MT" w:hAnsi="Tw Cen MT" w:cs="Arial"/>
          <w:sz w:val="22"/>
          <w:szCs w:val="22"/>
        </w:rPr>
        <w:t xml:space="preserve">) de francs CFA, par crédit au compte n° </w:t>
      </w:r>
      <w:r w:rsidR="00793BC7">
        <w:rPr>
          <w:rStyle w:val="fontstyle01"/>
        </w:rPr>
        <w:t>____</w:t>
      </w:r>
      <w:r w:rsidRPr="00646152">
        <w:rPr>
          <w:rFonts w:ascii="Tw Cen MT" w:hAnsi="Tw Cen MT" w:cs="Arial"/>
          <w:sz w:val="22"/>
          <w:szCs w:val="22"/>
        </w:rPr>
        <w:t xml:space="preserve">, ouvert au nom de la société </w:t>
      </w:r>
      <w:r w:rsidR="00793BC7">
        <w:rPr>
          <w:rFonts w:ascii="Tw Cen MT" w:eastAsia="Arial Unicode MS" w:hAnsi="Tw Cen MT" w:cs="Arial"/>
          <w:b/>
          <w:sz w:val="22"/>
          <w:szCs w:val="22"/>
        </w:rPr>
        <w:t>_____</w:t>
      </w:r>
      <w:r w:rsidRPr="00646152">
        <w:rPr>
          <w:rFonts w:ascii="Tw Cen MT" w:eastAsia="Arial Unicode MS" w:hAnsi="Tw Cen MT" w:cs="Arial"/>
          <w:b/>
          <w:sz w:val="22"/>
          <w:szCs w:val="22"/>
        </w:rPr>
        <w:t xml:space="preserve"> </w:t>
      </w:r>
      <w:r w:rsidRPr="00646152">
        <w:rPr>
          <w:rFonts w:ascii="Tw Cen MT" w:hAnsi="Tw Cen MT" w:cs="Arial"/>
          <w:sz w:val="22"/>
          <w:szCs w:val="22"/>
        </w:rPr>
        <w:t xml:space="preserve">à </w:t>
      </w:r>
      <w:r w:rsidR="00793BC7">
        <w:rPr>
          <w:rStyle w:val="fontstyle01"/>
        </w:rPr>
        <w:t>_____</w:t>
      </w:r>
      <w:r w:rsidRPr="00646152">
        <w:rPr>
          <w:rStyle w:val="fontstyle01"/>
          <w:rFonts w:cs="Arial"/>
        </w:rPr>
        <w:t>.</w:t>
      </w:r>
    </w:p>
    <w:p w14:paraId="5CEC499C" w14:textId="77777777" w:rsidR="00904743" w:rsidRPr="007A3FE6" w:rsidRDefault="00904743" w:rsidP="004C0BE1">
      <w:pPr>
        <w:keepNext/>
        <w:ind w:left="-284" w:right="-567"/>
        <w:outlineLvl w:val="1"/>
        <w:rPr>
          <w:rFonts w:ascii="Tw Cen MT" w:hAnsi="Tw Cen MT" w:cs="Arial"/>
          <w:b/>
          <w:sz w:val="10"/>
          <w:szCs w:val="22"/>
        </w:rPr>
      </w:pPr>
      <w:bookmarkStart w:id="268" w:name="_Toc510428144"/>
      <w:bookmarkStart w:id="269" w:name="_Toc511276373"/>
      <w:bookmarkStart w:id="270" w:name="_Toc519059785"/>
      <w:bookmarkStart w:id="271" w:name="_Toc23169797"/>
      <w:bookmarkStart w:id="272" w:name="_Toc23173061"/>
    </w:p>
    <w:p w14:paraId="6FD0DFBA" w14:textId="77777777" w:rsidR="00904743"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Article 14 : Variation des prix</w:t>
      </w:r>
      <w:bookmarkStart w:id="273" w:name="_Toc510428145"/>
      <w:bookmarkStart w:id="274" w:name="_Toc511276374"/>
      <w:bookmarkStart w:id="275" w:name="_Toc519059786"/>
      <w:bookmarkStart w:id="276" w:name="_Toc23169798"/>
      <w:bookmarkStart w:id="277" w:name="_Toc23173062"/>
      <w:bookmarkEnd w:id="268"/>
      <w:bookmarkEnd w:id="269"/>
      <w:bookmarkEnd w:id="270"/>
      <w:bookmarkEnd w:id="271"/>
      <w:bookmarkEnd w:id="272"/>
    </w:p>
    <w:p w14:paraId="3B23DEA7"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Les prix sont fermes et non révisables.</w:t>
      </w:r>
    </w:p>
    <w:p w14:paraId="6A217EB6" w14:textId="77777777" w:rsidR="00904743" w:rsidRPr="007A3FE6" w:rsidRDefault="00904743" w:rsidP="00716E78">
      <w:pPr>
        <w:keepNext/>
        <w:ind w:left="-284"/>
        <w:outlineLvl w:val="1"/>
        <w:rPr>
          <w:rFonts w:ascii="Tw Cen MT" w:hAnsi="Tw Cen MT" w:cs="Arial"/>
          <w:b/>
          <w:sz w:val="20"/>
          <w:szCs w:val="22"/>
        </w:rPr>
      </w:pPr>
    </w:p>
    <w:p w14:paraId="2207085A" w14:textId="77777777" w:rsidR="00904743"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 xml:space="preserve">Article 15 : </w:t>
      </w:r>
      <w:bookmarkStart w:id="278" w:name="_Toc510428152"/>
      <w:bookmarkStart w:id="279" w:name="_Toc511276381"/>
      <w:bookmarkStart w:id="280" w:name="_Toc519059793"/>
      <w:bookmarkEnd w:id="273"/>
      <w:bookmarkEnd w:id="274"/>
      <w:bookmarkEnd w:id="275"/>
      <w:bookmarkEnd w:id="276"/>
      <w:bookmarkEnd w:id="277"/>
      <w:r w:rsidRPr="00646152">
        <w:rPr>
          <w:rFonts w:ascii="Tw Cen MT" w:hAnsi="Tw Cen MT" w:cs="Arial"/>
          <w:b/>
          <w:sz w:val="22"/>
          <w:szCs w:val="22"/>
        </w:rPr>
        <w:t>Paiement de la prestation</w:t>
      </w:r>
    </w:p>
    <w:p w14:paraId="02D81E52"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Le paiement de la présente Lettre-Commande se fera en Francs CFA et en totalité après livraison des fournitures.</w:t>
      </w:r>
    </w:p>
    <w:p w14:paraId="380FD70D" w14:textId="77777777" w:rsidR="00904743" w:rsidRPr="007A3FE6" w:rsidRDefault="00904743" w:rsidP="00904743">
      <w:pPr>
        <w:widowControl w:val="0"/>
        <w:autoSpaceDE w:val="0"/>
        <w:autoSpaceDN w:val="0"/>
        <w:adjustRightInd w:val="0"/>
        <w:ind w:left="-284" w:right="-284"/>
        <w:jc w:val="both"/>
        <w:rPr>
          <w:rFonts w:ascii="Tw Cen MT" w:hAnsi="Tw Cen MT" w:cs="Arial"/>
          <w:sz w:val="10"/>
          <w:szCs w:val="22"/>
        </w:rPr>
      </w:pPr>
    </w:p>
    <w:p w14:paraId="52B9EE75"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A cet effet, le Cocontractant de l’Administration fournira les documents ci-après :</w:t>
      </w:r>
    </w:p>
    <w:p w14:paraId="41FDDC17" w14:textId="77777777" w:rsidR="00904743" w:rsidRPr="00646152" w:rsidRDefault="00904743" w:rsidP="005B18EC">
      <w:pPr>
        <w:numPr>
          <w:ilvl w:val="0"/>
          <w:numId w:val="8"/>
        </w:numPr>
        <w:tabs>
          <w:tab w:val="clear" w:pos="1065"/>
          <w:tab w:val="num" w:pos="851"/>
        </w:tabs>
        <w:ind w:left="142" w:hanging="284"/>
        <w:jc w:val="both"/>
        <w:rPr>
          <w:rFonts w:ascii="Tw Cen MT" w:hAnsi="Tw Cen MT" w:cs="Calibri"/>
          <w:bCs/>
          <w:sz w:val="22"/>
          <w:szCs w:val="22"/>
        </w:rPr>
      </w:pPr>
      <w:r w:rsidRPr="00646152">
        <w:rPr>
          <w:rFonts w:ascii="Tw Cen MT" w:hAnsi="Tw Cen MT" w:cs="Calibri"/>
          <w:bCs/>
          <w:sz w:val="22"/>
          <w:szCs w:val="22"/>
        </w:rPr>
        <w:t>La facture définitive timbrée ;</w:t>
      </w:r>
    </w:p>
    <w:p w14:paraId="42F1332D" w14:textId="77777777" w:rsidR="00904743" w:rsidRPr="00646152" w:rsidRDefault="00904743" w:rsidP="005B18EC">
      <w:pPr>
        <w:numPr>
          <w:ilvl w:val="0"/>
          <w:numId w:val="8"/>
        </w:numPr>
        <w:tabs>
          <w:tab w:val="clear" w:pos="1065"/>
          <w:tab w:val="num" w:pos="851"/>
        </w:tabs>
        <w:ind w:left="142" w:hanging="284"/>
        <w:jc w:val="both"/>
        <w:rPr>
          <w:rFonts w:ascii="Tw Cen MT" w:hAnsi="Tw Cen MT" w:cs="Calibri"/>
          <w:bCs/>
          <w:sz w:val="22"/>
          <w:szCs w:val="22"/>
        </w:rPr>
      </w:pPr>
      <w:r w:rsidRPr="00646152">
        <w:rPr>
          <w:rFonts w:ascii="Tw Cen MT" w:hAnsi="Tw Cen MT" w:cs="Calibri"/>
          <w:bCs/>
          <w:sz w:val="22"/>
          <w:szCs w:val="22"/>
        </w:rPr>
        <w:t>Le bordereau de livraison ;</w:t>
      </w:r>
    </w:p>
    <w:p w14:paraId="3A451080" w14:textId="77777777" w:rsidR="00904743" w:rsidRPr="00646152" w:rsidRDefault="00904743" w:rsidP="005B18EC">
      <w:pPr>
        <w:numPr>
          <w:ilvl w:val="0"/>
          <w:numId w:val="8"/>
        </w:numPr>
        <w:tabs>
          <w:tab w:val="clear" w:pos="1065"/>
          <w:tab w:val="num" w:pos="851"/>
        </w:tabs>
        <w:ind w:left="142" w:hanging="284"/>
        <w:jc w:val="both"/>
        <w:rPr>
          <w:rFonts w:ascii="Tw Cen MT" w:hAnsi="Tw Cen MT" w:cs="Calibri"/>
          <w:bCs/>
          <w:sz w:val="22"/>
          <w:szCs w:val="22"/>
        </w:rPr>
      </w:pPr>
      <w:r w:rsidRPr="00646152">
        <w:rPr>
          <w:rFonts w:ascii="Tw Cen MT" w:hAnsi="Tw Cen MT" w:cs="Calibri"/>
          <w:bCs/>
          <w:sz w:val="22"/>
          <w:szCs w:val="22"/>
        </w:rPr>
        <w:t>Le procès-verbal de réception ;</w:t>
      </w:r>
    </w:p>
    <w:p w14:paraId="0696DF76" w14:textId="77777777" w:rsidR="00904743" w:rsidRPr="00646152" w:rsidRDefault="00904743" w:rsidP="005B18EC">
      <w:pPr>
        <w:numPr>
          <w:ilvl w:val="0"/>
          <w:numId w:val="8"/>
        </w:numPr>
        <w:tabs>
          <w:tab w:val="clear" w:pos="1065"/>
          <w:tab w:val="num" w:pos="851"/>
        </w:tabs>
        <w:ind w:left="142" w:hanging="284"/>
        <w:jc w:val="both"/>
        <w:rPr>
          <w:rFonts w:ascii="Tw Cen MT" w:hAnsi="Tw Cen MT" w:cs="Calibri"/>
          <w:bCs/>
          <w:sz w:val="22"/>
          <w:szCs w:val="22"/>
        </w:rPr>
      </w:pPr>
      <w:r w:rsidRPr="00646152">
        <w:rPr>
          <w:rFonts w:ascii="Tw Cen MT" w:hAnsi="Tw Cen MT" w:cs="Calibri"/>
          <w:bCs/>
          <w:sz w:val="22"/>
          <w:szCs w:val="22"/>
        </w:rPr>
        <w:t>Le Lettre-Commande enregistré ;</w:t>
      </w:r>
    </w:p>
    <w:p w14:paraId="650766FD" w14:textId="77777777" w:rsidR="00904743" w:rsidRPr="00646152" w:rsidRDefault="00904743" w:rsidP="005B18EC">
      <w:pPr>
        <w:numPr>
          <w:ilvl w:val="0"/>
          <w:numId w:val="8"/>
        </w:numPr>
        <w:tabs>
          <w:tab w:val="clear" w:pos="1065"/>
          <w:tab w:val="num" w:pos="851"/>
        </w:tabs>
        <w:ind w:left="142" w:hanging="284"/>
        <w:jc w:val="both"/>
        <w:rPr>
          <w:rFonts w:ascii="Tw Cen MT" w:hAnsi="Tw Cen MT" w:cs="Calibri"/>
          <w:bCs/>
          <w:sz w:val="22"/>
          <w:szCs w:val="22"/>
        </w:rPr>
      </w:pPr>
      <w:r w:rsidRPr="00646152">
        <w:rPr>
          <w:rFonts w:ascii="Tw Cen MT" w:hAnsi="Tw Cen MT" w:cs="Calibri"/>
          <w:bCs/>
          <w:sz w:val="22"/>
          <w:szCs w:val="22"/>
        </w:rPr>
        <w:t>Un dossier administratif et fiscal complet ;</w:t>
      </w:r>
    </w:p>
    <w:p w14:paraId="6806EFCB" w14:textId="77777777" w:rsidR="00904743" w:rsidRPr="00646152" w:rsidRDefault="00904743" w:rsidP="005B18EC">
      <w:pPr>
        <w:numPr>
          <w:ilvl w:val="0"/>
          <w:numId w:val="8"/>
        </w:numPr>
        <w:tabs>
          <w:tab w:val="clear" w:pos="1065"/>
          <w:tab w:val="num" w:pos="851"/>
        </w:tabs>
        <w:ind w:left="142" w:hanging="284"/>
        <w:jc w:val="both"/>
        <w:rPr>
          <w:rFonts w:ascii="Tw Cen MT" w:hAnsi="Tw Cen MT" w:cs="Calibri"/>
          <w:bCs/>
          <w:sz w:val="22"/>
          <w:szCs w:val="22"/>
        </w:rPr>
      </w:pPr>
      <w:r w:rsidRPr="00646152">
        <w:rPr>
          <w:rFonts w:ascii="Tw Cen MT" w:hAnsi="Tw Cen MT" w:cs="Calibri"/>
          <w:bCs/>
          <w:sz w:val="22"/>
          <w:szCs w:val="22"/>
        </w:rPr>
        <w:t>L’attestation de non exclusion ARMP ;</w:t>
      </w:r>
    </w:p>
    <w:p w14:paraId="6D2A308F" w14:textId="77777777" w:rsidR="00904743" w:rsidRPr="00646152" w:rsidRDefault="00904743" w:rsidP="005B18EC">
      <w:pPr>
        <w:numPr>
          <w:ilvl w:val="0"/>
          <w:numId w:val="8"/>
        </w:numPr>
        <w:tabs>
          <w:tab w:val="clear" w:pos="1065"/>
          <w:tab w:val="num" w:pos="851"/>
        </w:tabs>
        <w:ind w:left="142" w:hanging="284"/>
        <w:jc w:val="both"/>
        <w:rPr>
          <w:rFonts w:ascii="Tw Cen MT" w:hAnsi="Tw Cen MT" w:cs="Calibri"/>
          <w:bCs/>
          <w:sz w:val="22"/>
          <w:szCs w:val="22"/>
        </w:rPr>
      </w:pPr>
      <w:r w:rsidRPr="00646152">
        <w:rPr>
          <w:rFonts w:ascii="Tw Cen MT" w:hAnsi="Tw Cen MT" w:cs="Calibri"/>
          <w:bCs/>
          <w:sz w:val="22"/>
          <w:szCs w:val="22"/>
        </w:rPr>
        <w:t>le justificatif du paiement de l’IR auprès du Service des Impôts le cas échéant ;</w:t>
      </w:r>
    </w:p>
    <w:p w14:paraId="0695DAC9" w14:textId="77777777" w:rsidR="00904743" w:rsidRPr="00646152" w:rsidRDefault="00904743" w:rsidP="005B18EC">
      <w:pPr>
        <w:numPr>
          <w:ilvl w:val="0"/>
          <w:numId w:val="8"/>
        </w:numPr>
        <w:tabs>
          <w:tab w:val="clear" w:pos="1065"/>
          <w:tab w:val="num" w:pos="851"/>
        </w:tabs>
        <w:ind w:left="142" w:hanging="284"/>
        <w:jc w:val="both"/>
        <w:rPr>
          <w:rFonts w:ascii="Tw Cen MT" w:hAnsi="Tw Cen MT" w:cs="Calibri"/>
          <w:bCs/>
          <w:sz w:val="22"/>
          <w:szCs w:val="22"/>
        </w:rPr>
      </w:pPr>
      <w:r w:rsidRPr="00646152">
        <w:rPr>
          <w:rFonts w:ascii="Tw Cen MT" w:hAnsi="Tw Cen MT" w:cs="Calibri"/>
          <w:bCs/>
          <w:sz w:val="22"/>
          <w:szCs w:val="22"/>
        </w:rPr>
        <w:t>le</w:t>
      </w:r>
      <w:r w:rsidR="003B1080" w:rsidRPr="00646152">
        <w:rPr>
          <w:rFonts w:ascii="Tw Cen MT" w:hAnsi="Tw Cen MT" w:cs="Calibri"/>
          <w:bCs/>
          <w:sz w:val="22"/>
          <w:szCs w:val="22"/>
        </w:rPr>
        <w:t xml:space="preserve"> bulletin d’émission de la TVA.</w:t>
      </w:r>
    </w:p>
    <w:p w14:paraId="3DF6F5CF" w14:textId="77777777" w:rsidR="00904743" w:rsidRPr="007A3FE6" w:rsidRDefault="00904743" w:rsidP="00904743">
      <w:pPr>
        <w:widowControl w:val="0"/>
        <w:autoSpaceDE w:val="0"/>
        <w:autoSpaceDN w:val="0"/>
        <w:adjustRightInd w:val="0"/>
        <w:spacing w:line="250" w:lineRule="auto"/>
        <w:ind w:right="-567"/>
        <w:jc w:val="both"/>
        <w:rPr>
          <w:rFonts w:ascii="Tw Cen MT" w:hAnsi="Tw Cen MT" w:cs="Arial"/>
          <w:color w:val="000000"/>
          <w:sz w:val="10"/>
          <w:szCs w:val="22"/>
        </w:rPr>
      </w:pPr>
    </w:p>
    <w:p w14:paraId="4640E728" w14:textId="77777777" w:rsidR="00904743" w:rsidRPr="00646152" w:rsidRDefault="00904743" w:rsidP="00716E78">
      <w:pPr>
        <w:keepNext/>
        <w:ind w:left="-284" w:right="-567"/>
        <w:outlineLvl w:val="1"/>
        <w:rPr>
          <w:rFonts w:ascii="Tw Cen MT" w:hAnsi="Tw Cen MT" w:cs="Arial"/>
          <w:b/>
          <w:sz w:val="22"/>
          <w:szCs w:val="22"/>
        </w:rPr>
      </w:pPr>
      <w:bookmarkStart w:id="281" w:name="_Toc23169804"/>
      <w:bookmarkStart w:id="282" w:name="_Toc23173068"/>
      <w:r w:rsidRPr="00646152">
        <w:rPr>
          <w:rFonts w:ascii="Tw Cen MT" w:hAnsi="Tw Cen MT" w:cs="Arial"/>
          <w:b/>
          <w:sz w:val="22"/>
          <w:szCs w:val="22"/>
        </w:rPr>
        <w:t>Article 16 : Intérêts moratoires</w:t>
      </w:r>
      <w:bookmarkEnd w:id="278"/>
      <w:bookmarkEnd w:id="279"/>
      <w:bookmarkEnd w:id="280"/>
      <w:bookmarkEnd w:id="281"/>
      <w:bookmarkEnd w:id="282"/>
      <w:r w:rsidR="003B1080" w:rsidRPr="00646152">
        <w:rPr>
          <w:rFonts w:ascii="Tw Cen MT" w:hAnsi="Tw Cen MT" w:cs="Arial"/>
          <w:b/>
          <w:sz w:val="22"/>
          <w:szCs w:val="22"/>
        </w:rPr>
        <w:t xml:space="preserve"> </w:t>
      </w:r>
      <w:r w:rsidR="003B1080" w:rsidRPr="00646152">
        <w:rPr>
          <w:rFonts w:ascii="Tw Cen MT" w:hAnsi="Tw Cen MT" w:cs="Arial"/>
          <w:iCs/>
          <w:sz w:val="22"/>
          <w:szCs w:val="22"/>
        </w:rPr>
        <w:t>(non applicable)</w:t>
      </w:r>
    </w:p>
    <w:p w14:paraId="42F0C505" w14:textId="77777777" w:rsidR="00904743" w:rsidRPr="0099766E" w:rsidRDefault="00904743" w:rsidP="00716E78">
      <w:pPr>
        <w:widowControl w:val="0"/>
        <w:autoSpaceDE w:val="0"/>
        <w:autoSpaceDN w:val="0"/>
        <w:adjustRightInd w:val="0"/>
        <w:ind w:left="-284" w:right="-284"/>
        <w:jc w:val="both"/>
        <w:rPr>
          <w:rFonts w:ascii="Tw Cen MT" w:hAnsi="Tw Cen MT" w:cs="Arial"/>
          <w:sz w:val="10"/>
          <w:szCs w:val="22"/>
        </w:rPr>
      </w:pPr>
    </w:p>
    <w:p w14:paraId="29C32257" w14:textId="77777777" w:rsidR="00904743" w:rsidRPr="00646152" w:rsidRDefault="00904743" w:rsidP="00716E78">
      <w:pPr>
        <w:keepNext/>
        <w:ind w:left="-284" w:right="-567"/>
        <w:outlineLvl w:val="1"/>
        <w:rPr>
          <w:rFonts w:ascii="Tw Cen MT" w:hAnsi="Tw Cen MT" w:cs="Arial"/>
          <w:b/>
          <w:sz w:val="22"/>
          <w:szCs w:val="22"/>
        </w:rPr>
      </w:pPr>
      <w:bookmarkStart w:id="283" w:name="_Toc510428153"/>
      <w:bookmarkStart w:id="284" w:name="_Toc511276382"/>
      <w:bookmarkStart w:id="285" w:name="_Toc519059794"/>
      <w:bookmarkStart w:id="286" w:name="_Toc23169805"/>
      <w:bookmarkStart w:id="287" w:name="_Toc23173069"/>
      <w:r w:rsidRPr="00646152">
        <w:rPr>
          <w:rFonts w:ascii="Tw Cen MT" w:hAnsi="Tw Cen MT" w:cs="Arial"/>
          <w:b/>
          <w:sz w:val="22"/>
          <w:szCs w:val="22"/>
        </w:rPr>
        <w:t>Article 17 : Pénalités de retard</w:t>
      </w:r>
      <w:bookmarkEnd w:id="283"/>
      <w:bookmarkEnd w:id="284"/>
      <w:bookmarkEnd w:id="285"/>
      <w:bookmarkEnd w:id="286"/>
      <w:bookmarkEnd w:id="287"/>
    </w:p>
    <w:p w14:paraId="3E092F0F"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17.1. Le montant des pénalités de retard est fixé comme suit :</w:t>
      </w:r>
    </w:p>
    <w:p w14:paraId="015F28EC"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a. Un deux millième (1/2000è) du montant TTC de la Lettre-commande de base</w:t>
      </w:r>
      <w:r w:rsidR="00716E78" w:rsidRPr="00646152">
        <w:rPr>
          <w:rFonts w:ascii="Tw Cen MT" w:hAnsi="Tw Cen MT" w:cs="Arial"/>
          <w:sz w:val="22"/>
          <w:szCs w:val="22"/>
        </w:rPr>
        <w:t xml:space="preserve"> par jour calendaire de retard </w:t>
      </w:r>
      <w:r w:rsidRPr="00646152">
        <w:rPr>
          <w:rFonts w:ascii="Tw Cen MT" w:hAnsi="Tw Cen MT" w:cs="Arial"/>
          <w:sz w:val="22"/>
          <w:szCs w:val="22"/>
        </w:rPr>
        <w:t>du premier au trentième jour au-delà du délai contractuel fixé par la Lettre-commande ;</w:t>
      </w:r>
    </w:p>
    <w:p w14:paraId="3AB18A60"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b.  Un millième (1/1000è) du montant TTC du Marché de base par jour calendaire de retard au-delà du trentième jour.</w:t>
      </w:r>
    </w:p>
    <w:p w14:paraId="481657E6"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17.2. Le montant cumulé des pénalités de retard est limité à dix pour cent (10%) du montant TTC de la Lettre-commande de base.</w:t>
      </w:r>
      <w:bookmarkStart w:id="288" w:name="_Toc510428155"/>
      <w:bookmarkStart w:id="289" w:name="_Toc511276384"/>
      <w:bookmarkStart w:id="290" w:name="_Toc519059796"/>
      <w:bookmarkStart w:id="291" w:name="_Toc23169807"/>
      <w:bookmarkStart w:id="292" w:name="_Toc23173071"/>
    </w:p>
    <w:bookmarkEnd w:id="288"/>
    <w:bookmarkEnd w:id="289"/>
    <w:bookmarkEnd w:id="290"/>
    <w:bookmarkEnd w:id="291"/>
    <w:bookmarkEnd w:id="292"/>
    <w:p w14:paraId="1C36DB63" w14:textId="77777777" w:rsidR="00904743" w:rsidRPr="007A3FE6" w:rsidRDefault="00904743" w:rsidP="00716E78">
      <w:pPr>
        <w:widowControl w:val="0"/>
        <w:autoSpaceDE w:val="0"/>
        <w:autoSpaceDN w:val="0"/>
        <w:adjustRightInd w:val="0"/>
        <w:ind w:left="-284" w:right="-113"/>
        <w:jc w:val="both"/>
        <w:rPr>
          <w:rFonts w:ascii="Tw Cen MT" w:hAnsi="Tw Cen MT" w:cs="Arial"/>
          <w:sz w:val="10"/>
          <w:szCs w:val="22"/>
        </w:rPr>
      </w:pPr>
    </w:p>
    <w:p w14:paraId="7F8B2DB7" w14:textId="77777777" w:rsidR="00904743" w:rsidRPr="00646152" w:rsidRDefault="00904743" w:rsidP="00716E78">
      <w:pPr>
        <w:keepNext/>
        <w:ind w:left="-284" w:right="-567"/>
        <w:outlineLvl w:val="1"/>
        <w:rPr>
          <w:rFonts w:ascii="Tw Cen MT" w:hAnsi="Tw Cen MT" w:cs="Arial"/>
          <w:b/>
          <w:sz w:val="22"/>
          <w:szCs w:val="22"/>
        </w:rPr>
      </w:pPr>
      <w:bookmarkStart w:id="293" w:name="_Toc510428157"/>
      <w:bookmarkStart w:id="294" w:name="_Toc511276386"/>
      <w:bookmarkStart w:id="295" w:name="_Toc519059798"/>
      <w:bookmarkStart w:id="296" w:name="_Toc23169809"/>
      <w:bookmarkStart w:id="297" w:name="_Toc23173073"/>
      <w:r w:rsidRPr="00646152">
        <w:rPr>
          <w:rFonts w:ascii="Tw Cen MT" w:hAnsi="Tw Cen MT" w:cs="Arial"/>
          <w:b/>
          <w:sz w:val="22"/>
          <w:szCs w:val="22"/>
        </w:rPr>
        <w:t>Article 18 : Régime   fiscal   et   douanier</w:t>
      </w:r>
      <w:bookmarkEnd w:id="293"/>
      <w:bookmarkEnd w:id="294"/>
      <w:bookmarkEnd w:id="295"/>
      <w:bookmarkEnd w:id="296"/>
      <w:bookmarkEnd w:id="297"/>
    </w:p>
    <w:p w14:paraId="1965D3FF"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sz w:val="22"/>
          <w:szCs w:val="22"/>
        </w:rPr>
        <w:t>La présente Lettre-commande est soumise au régime financier en vigueur au Cameroun au moment de sa signature.</w:t>
      </w:r>
      <w:bookmarkStart w:id="298" w:name="_Toc510428158"/>
      <w:bookmarkStart w:id="299" w:name="_Toc511276387"/>
      <w:bookmarkStart w:id="300" w:name="_Toc519059799"/>
      <w:bookmarkStart w:id="301" w:name="_Toc23169810"/>
      <w:bookmarkStart w:id="302" w:name="_Toc23173074"/>
    </w:p>
    <w:p w14:paraId="7282A3B1" w14:textId="77777777" w:rsidR="00FD4CA7" w:rsidRPr="007A3FE6" w:rsidRDefault="00FD4CA7" w:rsidP="00716E78">
      <w:pPr>
        <w:widowControl w:val="0"/>
        <w:autoSpaceDE w:val="0"/>
        <w:autoSpaceDN w:val="0"/>
        <w:adjustRightInd w:val="0"/>
        <w:ind w:left="-284" w:right="-567"/>
        <w:jc w:val="both"/>
        <w:rPr>
          <w:rFonts w:ascii="Tw Cen MT" w:hAnsi="Tw Cen MT" w:cs="Arial"/>
          <w:b/>
          <w:sz w:val="10"/>
          <w:szCs w:val="22"/>
        </w:rPr>
      </w:pPr>
    </w:p>
    <w:p w14:paraId="18CEB723" w14:textId="77777777" w:rsidR="00904743"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b/>
          <w:sz w:val="22"/>
          <w:szCs w:val="22"/>
        </w:rPr>
        <w:t xml:space="preserve">Article 19 : Timbres et enregistrement </w:t>
      </w:r>
      <w:bookmarkEnd w:id="298"/>
      <w:bookmarkEnd w:id="299"/>
      <w:bookmarkEnd w:id="300"/>
      <w:bookmarkEnd w:id="301"/>
      <w:bookmarkEnd w:id="302"/>
      <w:r w:rsidRPr="00646152">
        <w:rPr>
          <w:rFonts w:ascii="Tw Cen MT" w:hAnsi="Tw Cen MT" w:cs="Arial"/>
          <w:b/>
          <w:sz w:val="22"/>
          <w:szCs w:val="22"/>
        </w:rPr>
        <w:t>de la Lettre-commande</w:t>
      </w:r>
    </w:p>
    <w:p w14:paraId="4D547AAD" w14:textId="77777777" w:rsidR="00904743" w:rsidRPr="00D837D9" w:rsidRDefault="00DE7A8F" w:rsidP="00716E78">
      <w:pPr>
        <w:widowControl w:val="0"/>
        <w:autoSpaceDE w:val="0"/>
        <w:autoSpaceDN w:val="0"/>
        <w:adjustRightInd w:val="0"/>
        <w:ind w:left="-284" w:right="-567"/>
        <w:jc w:val="both"/>
        <w:rPr>
          <w:rFonts w:ascii="Tw Cen MT" w:hAnsi="Tw Cen MT" w:cs="Arial"/>
          <w:sz w:val="22"/>
          <w:szCs w:val="22"/>
        </w:rPr>
      </w:pPr>
      <w:bookmarkStart w:id="303" w:name="_Toc511276388"/>
      <w:bookmarkStart w:id="304" w:name="_Toc519059800"/>
      <w:r w:rsidRPr="00D837D9">
        <w:rPr>
          <w:rFonts w:ascii="Tw Cen MT" w:hAnsi="Tw Cen MT" w:cs="Arial"/>
          <w:sz w:val="22"/>
          <w:szCs w:val="22"/>
        </w:rPr>
        <w:t>Sept (</w:t>
      </w:r>
      <w:r w:rsidR="00904743" w:rsidRPr="00D837D9">
        <w:rPr>
          <w:rFonts w:ascii="Tw Cen MT" w:hAnsi="Tw Cen MT" w:cs="Arial"/>
          <w:sz w:val="22"/>
          <w:szCs w:val="22"/>
        </w:rPr>
        <w:t xml:space="preserve">07) </w:t>
      </w:r>
      <w:r w:rsidR="00D837D9" w:rsidRPr="00D837D9">
        <w:rPr>
          <w:rFonts w:ascii="Tw Cen MT" w:hAnsi="Tw Cen MT" w:cs="Arial"/>
          <w:sz w:val="22"/>
          <w:szCs w:val="22"/>
        </w:rPr>
        <w:t>exemplaires originaux de</w:t>
      </w:r>
      <w:r w:rsidR="00904743" w:rsidRPr="00646152">
        <w:rPr>
          <w:rFonts w:ascii="Tw Cen MT" w:hAnsi="Tw Cen MT" w:cs="Arial"/>
          <w:sz w:val="22"/>
          <w:szCs w:val="22"/>
        </w:rPr>
        <w:t xml:space="preserve"> la Lettre-</w:t>
      </w:r>
      <w:r w:rsidR="00D837D9" w:rsidRPr="00646152">
        <w:rPr>
          <w:rFonts w:ascii="Tw Cen MT" w:hAnsi="Tw Cen MT" w:cs="Arial"/>
          <w:sz w:val="22"/>
          <w:szCs w:val="22"/>
        </w:rPr>
        <w:t>commande</w:t>
      </w:r>
      <w:r w:rsidR="00D837D9" w:rsidRPr="00D837D9">
        <w:rPr>
          <w:rFonts w:ascii="Tw Cen MT" w:hAnsi="Tw Cen MT" w:cs="Arial"/>
          <w:sz w:val="22"/>
          <w:szCs w:val="22"/>
        </w:rPr>
        <w:t xml:space="preserve"> seront</w:t>
      </w:r>
      <w:r w:rsidR="00904743" w:rsidRPr="00D837D9">
        <w:rPr>
          <w:rFonts w:ascii="Tw Cen MT" w:hAnsi="Tw Cen MT" w:cs="Arial"/>
          <w:sz w:val="22"/>
          <w:szCs w:val="22"/>
        </w:rPr>
        <w:t xml:space="preserve"> timbrés et enregistrés par les soins et aux frais de l’entrepreneur, conformément à la réglementation</w:t>
      </w:r>
      <w:r w:rsidR="00FD4CA7" w:rsidRPr="00D837D9">
        <w:rPr>
          <w:rFonts w:ascii="Tw Cen MT" w:hAnsi="Tw Cen MT" w:cs="Arial"/>
          <w:sz w:val="22"/>
          <w:szCs w:val="22"/>
        </w:rPr>
        <w:t>.</w:t>
      </w:r>
    </w:p>
    <w:p w14:paraId="3CF32B32" w14:textId="77777777" w:rsidR="00904743" w:rsidRPr="007A3FE6" w:rsidRDefault="00904743" w:rsidP="00904743">
      <w:pPr>
        <w:widowControl w:val="0"/>
        <w:autoSpaceDE w:val="0"/>
        <w:autoSpaceDN w:val="0"/>
        <w:adjustRightInd w:val="0"/>
        <w:ind w:left="-284" w:right="-284"/>
        <w:jc w:val="both"/>
        <w:rPr>
          <w:rFonts w:ascii="Tw Cen MT" w:hAnsi="Tw Cen MT" w:cs="Arial"/>
          <w:color w:val="221F1F"/>
          <w:sz w:val="20"/>
          <w:szCs w:val="22"/>
        </w:rPr>
      </w:pPr>
    </w:p>
    <w:p w14:paraId="57CCE9AA" w14:textId="77777777" w:rsidR="00904743" w:rsidRPr="00646152" w:rsidRDefault="00904743" w:rsidP="00FD4CA7">
      <w:pPr>
        <w:keepNext/>
        <w:spacing w:line="360" w:lineRule="auto"/>
        <w:ind w:right="-567"/>
        <w:jc w:val="center"/>
        <w:outlineLvl w:val="0"/>
        <w:rPr>
          <w:rFonts w:ascii="Tw Cen MT" w:eastAsia="Arial Unicode MS" w:hAnsi="Tw Cen MT" w:cs="Arial"/>
          <w:b/>
          <w:bCs/>
          <w:sz w:val="22"/>
          <w:szCs w:val="22"/>
        </w:rPr>
      </w:pPr>
      <w:bookmarkStart w:id="305" w:name="_Toc23169811"/>
      <w:bookmarkStart w:id="306" w:name="_Toc23173075"/>
      <w:r w:rsidRPr="00646152">
        <w:rPr>
          <w:rFonts w:ascii="Tw Cen MT" w:eastAsia="Arial Unicode MS" w:hAnsi="Tw Cen MT" w:cs="Arial"/>
          <w:b/>
          <w:bCs/>
          <w:sz w:val="22"/>
          <w:szCs w:val="22"/>
        </w:rPr>
        <w:t xml:space="preserve">CHAPITRE III : EXECUTION DES </w:t>
      </w:r>
      <w:bookmarkEnd w:id="303"/>
      <w:bookmarkEnd w:id="304"/>
      <w:bookmarkEnd w:id="305"/>
      <w:bookmarkEnd w:id="306"/>
      <w:r w:rsidRPr="00646152">
        <w:rPr>
          <w:rFonts w:ascii="Tw Cen MT" w:eastAsia="Arial Unicode MS" w:hAnsi="Tw Cen MT" w:cs="Arial"/>
          <w:b/>
          <w:bCs/>
          <w:sz w:val="22"/>
          <w:szCs w:val="22"/>
        </w:rPr>
        <w:t>PRESTATIONS</w:t>
      </w:r>
    </w:p>
    <w:p w14:paraId="6B2D0A0E" w14:textId="77777777" w:rsidR="00904743" w:rsidRDefault="00904743" w:rsidP="00716E78">
      <w:pPr>
        <w:keepNext/>
        <w:spacing w:line="276" w:lineRule="auto"/>
        <w:ind w:left="-284" w:right="-567"/>
        <w:outlineLvl w:val="1"/>
        <w:rPr>
          <w:rFonts w:ascii="Tw Cen MT" w:hAnsi="Tw Cen MT" w:cs="Arial"/>
          <w:iCs/>
          <w:sz w:val="22"/>
          <w:szCs w:val="22"/>
        </w:rPr>
      </w:pPr>
      <w:bookmarkStart w:id="307" w:name="_Toc510428159"/>
      <w:bookmarkStart w:id="308" w:name="_Toc511276389"/>
      <w:bookmarkStart w:id="309" w:name="_Toc519059801"/>
      <w:bookmarkStart w:id="310" w:name="_Toc23169812"/>
      <w:bookmarkStart w:id="311" w:name="_Toc23173076"/>
      <w:r w:rsidRPr="00646152">
        <w:rPr>
          <w:rFonts w:ascii="Tw Cen MT" w:hAnsi="Tw Cen MT" w:cs="Arial"/>
          <w:b/>
          <w:sz w:val="22"/>
          <w:szCs w:val="22"/>
        </w:rPr>
        <w:t>Article 20 : Brevet</w:t>
      </w:r>
      <w:r w:rsidR="0099766E" w:rsidRPr="00646152">
        <w:rPr>
          <w:rFonts w:ascii="Tw Cen MT" w:hAnsi="Tw Cen MT" w:cs="Arial"/>
          <w:b/>
          <w:sz w:val="22"/>
          <w:szCs w:val="22"/>
        </w:rPr>
        <w:t xml:space="preserve"> </w:t>
      </w:r>
      <w:r w:rsidR="0099766E" w:rsidRPr="00646152">
        <w:rPr>
          <w:rFonts w:ascii="Tw Cen MT" w:hAnsi="Tw Cen MT" w:cs="Arial"/>
          <w:iCs/>
          <w:sz w:val="22"/>
          <w:szCs w:val="22"/>
        </w:rPr>
        <w:t>(non applicable)</w:t>
      </w:r>
    </w:p>
    <w:p w14:paraId="39E7991F" w14:textId="77777777" w:rsidR="007A3FE6" w:rsidRPr="007A3FE6" w:rsidRDefault="007A3FE6" w:rsidP="00716E78">
      <w:pPr>
        <w:keepNext/>
        <w:spacing w:line="276" w:lineRule="auto"/>
        <w:ind w:left="-284" w:right="-567"/>
        <w:outlineLvl w:val="1"/>
        <w:rPr>
          <w:rFonts w:ascii="Tw Cen MT" w:hAnsi="Tw Cen MT" w:cs="Arial"/>
          <w:b/>
          <w:sz w:val="10"/>
          <w:szCs w:val="22"/>
        </w:rPr>
      </w:pPr>
    </w:p>
    <w:p w14:paraId="04EA129B" w14:textId="77777777" w:rsidR="003B1080"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Article 21 : Consistances des prestations</w:t>
      </w:r>
    </w:p>
    <w:p w14:paraId="22D87DB5" w14:textId="77777777" w:rsidR="00904743" w:rsidRPr="00646152" w:rsidRDefault="00904743" w:rsidP="00716E78">
      <w:pPr>
        <w:keepNext/>
        <w:ind w:left="-284" w:right="-567"/>
        <w:outlineLvl w:val="1"/>
        <w:rPr>
          <w:rFonts w:ascii="Tw Cen MT" w:hAnsi="Tw Cen MT" w:cs="Arial"/>
          <w:b/>
          <w:sz w:val="22"/>
          <w:szCs w:val="22"/>
        </w:rPr>
      </w:pPr>
      <w:r w:rsidRPr="00646152">
        <w:rPr>
          <w:rFonts w:ascii="Tw Cen MT" w:hAnsi="Tw Cen MT" w:cs="Arial"/>
          <w:color w:val="221F1F"/>
          <w:sz w:val="22"/>
          <w:szCs w:val="22"/>
        </w:rPr>
        <w:t xml:space="preserve">La consistance des prestations à </w:t>
      </w:r>
      <w:r w:rsidR="00F14EA4" w:rsidRPr="00646152">
        <w:rPr>
          <w:rFonts w:ascii="Tw Cen MT" w:hAnsi="Tw Cen MT" w:cs="Arial"/>
          <w:color w:val="221F1F"/>
          <w:sz w:val="22"/>
          <w:szCs w:val="22"/>
        </w:rPr>
        <w:t>réaliser</w:t>
      </w:r>
      <w:r w:rsidRPr="00646152">
        <w:rPr>
          <w:rFonts w:ascii="Tw Cen MT" w:hAnsi="Tw Cen MT" w:cs="Arial"/>
          <w:color w:val="221F1F"/>
          <w:sz w:val="22"/>
          <w:szCs w:val="22"/>
        </w:rPr>
        <w:t xml:space="preserve"> est décrite dans les </w:t>
      </w:r>
      <w:r w:rsidR="0099766E" w:rsidRPr="00646152">
        <w:rPr>
          <w:rFonts w:ascii="Tw Cen MT" w:hAnsi="Tw Cen MT" w:cs="Arial"/>
          <w:color w:val="221F1F"/>
          <w:sz w:val="22"/>
          <w:szCs w:val="22"/>
        </w:rPr>
        <w:t>Termes de Référence</w:t>
      </w:r>
      <w:r w:rsidRPr="00646152">
        <w:rPr>
          <w:rFonts w:ascii="Tw Cen MT" w:hAnsi="Tw Cen MT" w:cs="Arial"/>
          <w:color w:val="221F1F"/>
          <w:sz w:val="22"/>
          <w:szCs w:val="22"/>
        </w:rPr>
        <w:t>.</w:t>
      </w:r>
    </w:p>
    <w:p w14:paraId="665B4179" w14:textId="77777777" w:rsidR="00904743" w:rsidRPr="007A3FE6" w:rsidRDefault="00904743" w:rsidP="00716E78">
      <w:pPr>
        <w:keepNext/>
        <w:ind w:left="-284" w:right="-567"/>
        <w:outlineLvl w:val="1"/>
        <w:rPr>
          <w:rFonts w:ascii="Tw Cen MT" w:hAnsi="Tw Cen MT" w:cs="Arial"/>
          <w:b/>
          <w:sz w:val="10"/>
          <w:szCs w:val="22"/>
        </w:rPr>
      </w:pPr>
    </w:p>
    <w:p w14:paraId="55EBAC0D" w14:textId="77777777" w:rsidR="00904743"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 xml:space="preserve">Article 22 : Lieu et délai </w:t>
      </w:r>
      <w:bookmarkEnd w:id="307"/>
      <w:bookmarkEnd w:id="308"/>
      <w:bookmarkEnd w:id="309"/>
      <w:bookmarkEnd w:id="310"/>
      <w:bookmarkEnd w:id="311"/>
      <w:r w:rsidR="0099766E" w:rsidRPr="00646152">
        <w:rPr>
          <w:rFonts w:ascii="Tw Cen MT" w:hAnsi="Tw Cen MT" w:cs="Arial"/>
          <w:b/>
          <w:sz w:val="22"/>
          <w:szCs w:val="22"/>
        </w:rPr>
        <w:t xml:space="preserve">d’exécution </w:t>
      </w:r>
      <w:r w:rsidRPr="00646152">
        <w:rPr>
          <w:rFonts w:ascii="Tw Cen MT" w:hAnsi="Tw Cen MT" w:cs="Arial"/>
          <w:b/>
          <w:sz w:val="22"/>
          <w:szCs w:val="22"/>
        </w:rPr>
        <w:t xml:space="preserve"> </w:t>
      </w:r>
    </w:p>
    <w:p w14:paraId="4D345A8B" w14:textId="77777777" w:rsidR="00904743" w:rsidRPr="00646152" w:rsidRDefault="00904743" w:rsidP="00716E78">
      <w:pPr>
        <w:widowControl w:val="0"/>
        <w:autoSpaceDE w:val="0"/>
        <w:autoSpaceDN w:val="0"/>
        <w:adjustRightInd w:val="0"/>
        <w:ind w:left="-284" w:right="-567"/>
        <w:jc w:val="both"/>
        <w:rPr>
          <w:rFonts w:ascii="Tw Cen MT" w:hAnsi="Tw Cen MT" w:cs="Arial"/>
          <w:color w:val="221F1F"/>
          <w:sz w:val="22"/>
          <w:szCs w:val="22"/>
        </w:rPr>
      </w:pPr>
      <w:r w:rsidRPr="00646152">
        <w:rPr>
          <w:rFonts w:ascii="Tw Cen MT" w:hAnsi="Tw Cen MT" w:cs="Arial"/>
          <w:color w:val="221F1F"/>
          <w:sz w:val="22"/>
          <w:szCs w:val="22"/>
        </w:rPr>
        <w:t xml:space="preserve">22.1. L’ensemble des prestations faisant l’objet de la présente Lettre-Commande devra être </w:t>
      </w:r>
      <w:r w:rsidR="0099766E" w:rsidRPr="00646152">
        <w:rPr>
          <w:rFonts w:ascii="Tw Cen MT" w:hAnsi="Tw Cen MT" w:cs="Arial"/>
          <w:color w:val="221F1F"/>
          <w:sz w:val="22"/>
          <w:szCs w:val="22"/>
        </w:rPr>
        <w:t>exécuté</w:t>
      </w:r>
      <w:r w:rsidR="00DE7A8F">
        <w:rPr>
          <w:rFonts w:ascii="Tw Cen MT" w:hAnsi="Tw Cen MT" w:cs="Arial"/>
          <w:color w:val="221F1F"/>
          <w:sz w:val="22"/>
          <w:szCs w:val="22"/>
        </w:rPr>
        <w:t xml:space="preserve"> dans un délai de </w:t>
      </w:r>
      <w:r w:rsidR="00716E78" w:rsidRPr="00646152">
        <w:rPr>
          <w:rFonts w:ascii="Tw Cen MT" w:hAnsi="Tw Cen MT" w:cs="Arial"/>
          <w:b/>
          <w:color w:val="221F1F"/>
          <w:sz w:val="22"/>
          <w:szCs w:val="22"/>
        </w:rPr>
        <w:t>cinq (</w:t>
      </w:r>
      <w:r w:rsidR="00F14EA4" w:rsidRPr="00646152">
        <w:rPr>
          <w:rFonts w:ascii="Tw Cen MT" w:hAnsi="Tw Cen MT" w:cs="Arial"/>
          <w:b/>
          <w:color w:val="221F1F"/>
          <w:sz w:val="22"/>
          <w:szCs w:val="22"/>
        </w:rPr>
        <w:t>0</w:t>
      </w:r>
      <w:r w:rsidR="00716E78" w:rsidRPr="00646152">
        <w:rPr>
          <w:rFonts w:ascii="Tw Cen MT" w:hAnsi="Tw Cen MT" w:cs="Arial"/>
          <w:b/>
          <w:color w:val="221F1F"/>
          <w:sz w:val="22"/>
          <w:szCs w:val="22"/>
        </w:rPr>
        <w:t>5</w:t>
      </w:r>
      <w:r w:rsidR="0099766E" w:rsidRPr="00646152">
        <w:rPr>
          <w:rFonts w:ascii="Tw Cen MT" w:hAnsi="Tw Cen MT" w:cs="Arial"/>
          <w:b/>
          <w:color w:val="221F1F"/>
          <w:sz w:val="22"/>
          <w:szCs w:val="22"/>
        </w:rPr>
        <w:t>)</w:t>
      </w:r>
      <w:r w:rsidRPr="00646152">
        <w:rPr>
          <w:rFonts w:ascii="Tw Cen MT" w:hAnsi="Tw Cen MT" w:cs="Arial"/>
          <w:b/>
          <w:color w:val="221F1F"/>
          <w:sz w:val="22"/>
          <w:szCs w:val="22"/>
        </w:rPr>
        <w:t xml:space="preserve"> jours</w:t>
      </w:r>
      <w:r w:rsidRPr="00646152">
        <w:rPr>
          <w:rFonts w:ascii="Tw Cen MT" w:hAnsi="Tw Cen MT" w:cs="Arial"/>
          <w:color w:val="221F1F"/>
          <w:sz w:val="22"/>
          <w:szCs w:val="22"/>
        </w:rPr>
        <w:t xml:space="preserve"> à compter de la date de notification de l’ordre de servic</w:t>
      </w:r>
      <w:r w:rsidR="007A3FE6">
        <w:rPr>
          <w:rFonts w:ascii="Tw Cen MT" w:hAnsi="Tw Cen MT" w:cs="Arial"/>
          <w:color w:val="221F1F"/>
          <w:sz w:val="22"/>
          <w:szCs w:val="22"/>
        </w:rPr>
        <w:t xml:space="preserve">e de commencer les </w:t>
      </w:r>
      <w:r w:rsidR="00716E78" w:rsidRPr="00646152">
        <w:rPr>
          <w:rFonts w:ascii="Tw Cen MT" w:hAnsi="Tw Cen MT" w:cs="Arial"/>
          <w:color w:val="221F1F"/>
          <w:sz w:val="22"/>
          <w:szCs w:val="22"/>
        </w:rPr>
        <w:t>prestations.</w:t>
      </w:r>
    </w:p>
    <w:p w14:paraId="6C826EF2" w14:textId="680030BE" w:rsidR="00904743" w:rsidRPr="00646152" w:rsidRDefault="00904743" w:rsidP="00716E78">
      <w:pPr>
        <w:widowControl w:val="0"/>
        <w:autoSpaceDE w:val="0"/>
        <w:autoSpaceDN w:val="0"/>
        <w:adjustRightInd w:val="0"/>
        <w:spacing w:line="276" w:lineRule="auto"/>
        <w:ind w:left="-284" w:right="-567"/>
        <w:jc w:val="both"/>
        <w:rPr>
          <w:rFonts w:ascii="Tw Cen MT" w:hAnsi="Tw Cen MT" w:cs="Arial"/>
          <w:color w:val="221F1F"/>
          <w:sz w:val="22"/>
          <w:szCs w:val="22"/>
        </w:rPr>
      </w:pPr>
      <w:r w:rsidRPr="00646152">
        <w:rPr>
          <w:rFonts w:ascii="Tw Cen MT" w:hAnsi="Tw Cen MT" w:cs="Arial"/>
          <w:color w:val="221F1F"/>
          <w:sz w:val="22"/>
          <w:szCs w:val="22"/>
        </w:rPr>
        <w:t xml:space="preserve">22.2. Le lieu </w:t>
      </w:r>
      <w:r w:rsidR="0099766E" w:rsidRPr="00646152">
        <w:rPr>
          <w:rFonts w:ascii="Tw Cen MT" w:hAnsi="Tw Cen MT" w:cs="Arial"/>
          <w:color w:val="221F1F"/>
          <w:sz w:val="22"/>
          <w:szCs w:val="22"/>
        </w:rPr>
        <w:t>d’exécution</w:t>
      </w:r>
      <w:r w:rsidR="006724EA">
        <w:rPr>
          <w:rFonts w:ascii="Tw Cen MT" w:hAnsi="Tw Cen MT" w:cs="Arial"/>
          <w:color w:val="221F1F"/>
          <w:sz w:val="22"/>
          <w:szCs w:val="22"/>
        </w:rPr>
        <w:t xml:space="preserve"> est : </w:t>
      </w:r>
      <w:r w:rsidR="006724EA" w:rsidRPr="006724EA">
        <w:rPr>
          <w:rFonts w:ascii="Tw Cen MT" w:hAnsi="Tw Cen MT" w:cs="Arial"/>
          <w:b/>
          <w:color w:val="FF0000"/>
          <w:sz w:val="22"/>
          <w:szCs w:val="22"/>
        </w:rPr>
        <w:t>Prodiges hôtel (Mfou)</w:t>
      </w:r>
      <w:r w:rsidRPr="006724EA">
        <w:rPr>
          <w:rFonts w:ascii="Tw Cen MT" w:hAnsi="Tw Cen MT" w:cs="Arial"/>
          <w:color w:val="FF0000"/>
          <w:sz w:val="22"/>
          <w:szCs w:val="22"/>
        </w:rPr>
        <w:t xml:space="preserve"> </w:t>
      </w:r>
    </w:p>
    <w:p w14:paraId="62E71BB2" w14:textId="77777777" w:rsidR="00904743"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 xml:space="preserve">Article 23 : Rôle et responsabilité </w:t>
      </w:r>
    </w:p>
    <w:p w14:paraId="571E5727" w14:textId="77777777" w:rsidR="00904743" w:rsidRPr="00646152" w:rsidRDefault="00904743" w:rsidP="00716E78">
      <w:pPr>
        <w:widowControl w:val="0"/>
        <w:autoSpaceDE w:val="0"/>
        <w:autoSpaceDN w:val="0"/>
        <w:adjustRightInd w:val="0"/>
        <w:spacing w:line="276" w:lineRule="auto"/>
        <w:ind w:left="-284" w:right="-567"/>
        <w:jc w:val="both"/>
        <w:rPr>
          <w:rFonts w:ascii="Tw Cen MT" w:hAnsi="Tw Cen MT" w:cs="Arial"/>
          <w:color w:val="221F1F"/>
          <w:sz w:val="22"/>
          <w:szCs w:val="22"/>
        </w:rPr>
      </w:pPr>
      <w:bookmarkStart w:id="312" w:name="_Toc335770118"/>
      <w:r w:rsidRPr="00646152">
        <w:rPr>
          <w:rFonts w:ascii="Tw Cen MT" w:hAnsi="Tw Cen MT" w:cs="Arial"/>
          <w:color w:val="221F1F"/>
          <w:sz w:val="22"/>
          <w:szCs w:val="22"/>
        </w:rPr>
        <w:t>23.1. Rôle et responsabilité d</w:t>
      </w:r>
      <w:bookmarkEnd w:id="312"/>
      <w:r w:rsidRPr="00646152">
        <w:rPr>
          <w:rFonts w:ascii="Tw Cen MT" w:hAnsi="Tw Cen MT" w:cs="Arial"/>
          <w:color w:val="221F1F"/>
          <w:sz w:val="22"/>
          <w:szCs w:val="22"/>
        </w:rPr>
        <w:t>u Maître d’Ouvrage</w:t>
      </w:r>
    </w:p>
    <w:p w14:paraId="420244B1" w14:textId="77777777" w:rsidR="00904743" w:rsidRPr="00646152" w:rsidRDefault="00904743" w:rsidP="00716E78">
      <w:pPr>
        <w:widowControl w:val="0"/>
        <w:autoSpaceDE w:val="0"/>
        <w:autoSpaceDN w:val="0"/>
        <w:adjustRightInd w:val="0"/>
        <w:ind w:left="-284" w:right="-567"/>
        <w:jc w:val="both"/>
        <w:rPr>
          <w:rFonts w:ascii="Tw Cen MT" w:hAnsi="Tw Cen MT" w:cs="Arial"/>
          <w:color w:val="221F1F"/>
          <w:sz w:val="22"/>
          <w:szCs w:val="22"/>
        </w:rPr>
      </w:pPr>
      <w:r w:rsidRPr="00646152">
        <w:rPr>
          <w:rFonts w:ascii="Tw Cen MT" w:hAnsi="Tw Cen MT" w:cs="Arial"/>
          <w:color w:val="221F1F"/>
          <w:sz w:val="22"/>
          <w:szCs w:val="22"/>
        </w:rPr>
        <w:t xml:space="preserve">Il est chargé de l’organisation, du bon fonctionnement et du </w:t>
      </w:r>
      <w:r w:rsidR="00716E78" w:rsidRPr="00646152">
        <w:rPr>
          <w:rFonts w:ascii="Tw Cen MT" w:hAnsi="Tw Cen MT" w:cs="Arial"/>
          <w:color w:val="221F1F"/>
          <w:sz w:val="22"/>
          <w:szCs w:val="22"/>
        </w:rPr>
        <w:t>contrôle de la Lettre-Commande.</w:t>
      </w:r>
    </w:p>
    <w:p w14:paraId="6C1205C0" w14:textId="77777777" w:rsidR="00904743" w:rsidRPr="00646152" w:rsidRDefault="00904743" w:rsidP="00716E78">
      <w:pPr>
        <w:widowControl w:val="0"/>
        <w:autoSpaceDE w:val="0"/>
        <w:autoSpaceDN w:val="0"/>
        <w:adjustRightInd w:val="0"/>
        <w:ind w:left="-284" w:right="-567"/>
        <w:jc w:val="both"/>
        <w:rPr>
          <w:rFonts w:ascii="Tw Cen MT" w:hAnsi="Tw Cen MT" w:cs="Arial"/>
          <w:color w:val="221F1F"/>
          <w:sz w:val="22"/>
          <w:szCs w:val="22"/>
        </w:rPr>
      </w:pPr>
      <w:r w:rsidRPr="00646152">
        <w:rPr>
          <w:rFonts w:ascii="Tw Cen MT" w:hAnsi="Tw Cen MT" w:cs="Arial"/>
          <w:color w:val="221F1F"/>
          <w:sz w:val="22"/>
          <w:szCs w:val="22"/>
        </w:rPr>
        <w:t>23.2. Rôle et responsabilité du Cocontractant</w:t>
      </w:r>
    </w:p>
    <w:p w14:paraId="0A739396" w14:textId="77777777" w:rsidR="00904743" w:rsidRPr="007A3FE6" w:rsidRDefault="00904743" w:rsidP="00646152">
      <w:pPr>
        <w:widowControl w:val="0"/>
        <w:autoSpaceDE w:val="0"/>
        <w:autoSpaceDN w:val="0"/>
        <w:adjustRightInd w:val="0"/>
        <w:ind w:right="-567"/>
        <w:jc w:val="both"/>
        <w:rPr>
          <w:rFonts w:ascii="Tw Cen MT" w:hAnsi="Tw Cen MT" w:cs="Arial"/>
          <w:color w:val="221F1F"/>
          <w:sz w:val="10"/>
          <w:szCs w:val="22"/>
        </w:rPr>
      </w:pPr>
    </w:p>
    <w:p w14:paraId="0EF18649" w14:textId="77777777" w:rsidR="007D672E" w:rsidRPr="00646152" w:rsidRDefault="00904743" w:rsidP="00716E78">
      <w:pPr>
        <w:widowControl w:val="0"/>
        <w:autoSpaceDE w:val="0"/>
        <w:autoSpaceDN w:val="0"/>
        <w:adjustRightInd w:val="0"/>
        <w:ind w:left="-284" w:right="-567"/>
        <w:jc w:val="both"/>
        <w:rPr>
          <w:rFonts w:ascii="Tw Cen MT" w:hAnsi="Tw Cen MT" w:cs="Arial"/>
          <w:sz w:val="22"/>
          <w:szCs w:val="22"/>
        </w:rPr>
      </w:pPr>
      <w:r w:rsidRPr="00646152">
        <w:rPr>
          <w:rFonts w:ascii="Tw Cen MT" w:hAnsi="Tw Cen MT" w:cs="Arial"/>
          <w:color w:val="221F1F"/>
          <w:sz w:val="22"/>
          <w:szCs w:val="22"/>
        </w:rPr>
        <w:t xml:space="preserve">Le Cocontractant de l’Administration </w:t>
      </w:r>
      <w:r w:rsidR="007D672E" w:rsidRPr="00646152">
        <w:rPr>
          <w:rFonts w:ascii="Tw Cen MT" w:hAnsi="Tw Cen MT" w:cs="Arial"/>
          <w:color w:val="221F1F"/>
          <w:sz w:val="22"/>
          <w:szCs w:val="22"/>
        </w:rPr>
        <w:t xml:space="preserve">a pour mission d’exécuter les prestations tels que décrits dans les termes de référence, sous le contrôle de l’Ingénieur et ce conformément à la présent Lettre-commande et aux règles et </w:t>
      </w:r>
      <w:r w:rsidR="007D672E" w:rsidRPr="00646152">
        <w:rPr>
          <w:rFonts w:ascii="Tw Cen MT" w:hAnsi="Tw Cen MT" w:cs="Arial"/>
          <w:color w:val="221F1F"/>
          <w:sz w:val="22"/>
          <w:szCs w:val="22"/>
        </w:rPr>
        <w:lastRenderedPageBreak/>
        <w:t>normes en vigueur.</w:t>
      </w:r>
    </w:p>
    <w:p w14:paraId="62B9591D" w14:textId="77777777" w:rsidR="00904743" w:rsidRPr="007A3FE6" w:rsidRDefault="00904743" w:rsidP="00716E78">
      <w:pPr>
        <w:keepNext/>
        <w:ind w:left="-284" w:right="-284"/>
        <w:outlineLvl w:val="1"/>
        <w:rPr>
          <w:rFonts w:ascii="Tw Cen MT" w:hAnsi="Tw Cen MT" w:cs="Arial"/>
          <w:b/>
          <w:sz w:val="10"/>
          <w:szCs w:val="22"/>
        </w:rPr>
      </w:pPr>
    </w:p>
    <w:p w14:paraId="7B9C8905" w14:textId="77777777" w:rsidR="00904743" w:rsidRPr="00646152" w:rsidRDefault="00904743" w:rsidP="007A3FE6">
      <w:pPr>
        <w:keepNext/>
        <w:spacing w:line="276" w:lineRule="auto"/>
        <w:ind w:left="-284" w:right="-567"/>
        <w:outlineLvl w:val="1"/>
        <w:rPr>
          <w:rFonts w:ascii="Tw Cen MT" w:hAnsi="Tw Cen MT" w:cs="Arial"/>
          <w:b/>
          <w:sz w:val="22"/>
          <w:szCs w:val="22"/>
        </w:rPr>
      </w:pPr>
      <w:r w:rsidRPr="00646152">
        <w:rPr>
          <w:rFonts w:ascii="Tw Cen MT" w:hAnsi="Tw Cen MT" w:cs="Arial"/>
          <w:b/>
          <w:sz w:val="22"/>
          <w:szCs w:val="22"/>
        </w:rPr>
        <w:t>Article 24 : Transport et assurance</w:t>
      </w:r>
      <w:r w:rsidR="007D672E" w:rsidRPr="00646152">
        <w:rPr>
          <w:rFonts w:ascii="Tw Cen MT" w:hAnsi="Tw Cen MT" w:cs="Arial"/>
          <w:b/>
          <w:sz w:val="22"/>
          <w:szCs w:val="22"/>
        </w:rPr>
        <w:t xml:space="preserve"> </w:t>
      </w:r>
      <w:r w:rsidR="007D672E" w:rsidRPr="00646152">
        <w:rPr>
          <w:rFonts w:ascii="Tw Cen MT" w:hAnsi="Tw Cen MT" w:cs="Arial"/>
          <w:b/>
          <w:iCs/>
          <w:sz w:val="22"/>
          <w:szCs w:val="22"/>
        </w:rPr>
        <w:t>(non applicable)</w:t>
      </w:r>
      <w:r w:rsidRPr="00646152">
        <w:rPr>
          <w:rFonts w:ascii="Tw Cen MT" w:hAnsi="Tw Cen MT" w:cs="Arial"/>
          <w:b/>
          <w:sz w:val="22"/>
          <w:szCs w:val="22"/>
        </w:rPr>
        <w:t xml:space="preserve"> </w:t>
      </w:r>
    </w:p>
    <w:p w14:paraId="3F417CB4" w14:textId="77777777" w:rsidR="00904743" w:rsidRPr="00646152" w:rsidRDefault="00904743" w:rsidP="007A3FE6">
      <w:pPr>
        <w:keepNext/>
        <w:spacing w:line="276" w:lineRule="auto"/>
        <w:ind w:left="-284" w:right="-567"/>
        <w:outlineLvl w:val="1"/>
        <w:rPr>
          <w:rFonts w:ascii="Tw Cen MT" w:hAnsi="Tw Cen MT" w:cs="Arial"/>
          <w:b/>
          <w:sz w:val="22"/>
          <w:szCs w:val="22"/>
        </w:rPr>
      </w:pPr>
      <w:r w:rsidRPr="00646152">
        <w:rPr>
          <w:rFonts w:ascii="Tw Cen MT" w:hAnsi="Tw Cen MT" w:cs="Arial"/>
          <w:b/>
          <w:sz w:val="22"/>
          <w:szCs w:val="22"/>
        </w:rPr>
        <w:t xml:space="preserve">Article 25 : Essai et services connexes </w:t>
      </w:r>
      <w:r w:rsidR="007D672E" w:rsidRPr="00646152">
        <w:rPr>
          <w:rFonts w:ascii="Tw Cen MT" w:hAnsi="Tw Cen MT" w:cs="Arial"/>
          <w:b/>
          <w:iCs/>
          <w:sz w:val="22"/>
          <w:szCs w:val="22"/>
        </w:rPr>
        <w:t>(non applicable)</w:t>
      </w:r>
    </w:p>
    <w:p w14:paraId="4E59D0D8" w14:textId="77777777" w:rsidR="00904743" w:rsidRPr="00646152" w:rsidRDefault="00904743" w:rsidP="00716E78">
      <w:pPr>
        <w:keepNext/>
        <w:ind w:left="-284" w:right="-284"/>
        <w:outlineLvl w:val="1"/>
        <w:rPr>
          <w:rFonts w:ascii="Tw Cen MT" w:hAnsi="Tw Cen MT" w:cs="Arial"/>
          <w:b/>
          <w:sz w:val="22"/>
          <w:szCs w:val="22"/>
        </w:rPr>
      </w:pPr>
      <w:r w:rsidRPr="00646152">
        <w:rPr>
          <w:rFonts w:ascii="Tw Cen MT" w:hAnsi="Tw Cen MT" w:cs="Arial"/>
          <w:b/>
          <w:sz w:val="22"/>
          <w:szCs w:val="22"/>
        </w:rPr>
        <w:t>Article 26 : Servi</w:t>
      </w:r>
      <w:r w:rsidR="00DE7A8F">
        <w:rPr>
          <w:rFonts w:ascii="Tw Cen MT" w:hAnsi="Tw Cen MT" w:cs="Arial"/>
          <w:b/>
          <w:sz w:val="22"/>
          <w:szCs w:val="22"/>
        </w:rPr>
        <w:t xml:space="preserve">ce après-vente et consommables </w:t>
      </w:r>
      <w:r w:rsidRPr="00646152">
        <w:rPr>
          <w:rFonts w:ascii="Tw Cen MT" w:hAnsi="Tw Cen MT" w:cs="Arial"/>
          <w:b/>
          <w:sz w:val="22"/>
          <w:szCs w:val="22"/>
        </w:rPr>
        <w:t>(Non applicable)</w:t>
      </w:r>
    </w:p>
    <w:p w14:paraId="66ADC4EF" w14:textId="77777777" w:rsidR="00904743" w:rsidRPr="007A3FE6" w:rsidRDefault="00904743" w:rsidP="00904743">
      <w:pPr>
        <w:jc w:val="center"/>
        <w:rPr>
          <w:rFonts w:ascii="Tw Cen MT" w:hAnsi="Tw Cen MT" w:cs="Calibri"/>
          <w:b/>
          <w:bCs/>
          <w:sz w:val="20"/>
          <w:szCs w:val="22"/>
          <w:u w:val="single"/>
        </w:rPr>
      </w:pPr>
    </w:p>
    <w:p w14:paraId="3368F631" w14:textId="77777777" w:rsidR="00904743" w:rsidRPr="00646152" w:rsidRDefault="007D672E" w:rsidP="00904743">
      <w:pPr>
        <w:keepNext/>
        <w:spacing w:line="360" w:lineRule="auto"/>
        <w:jc w:val="center"/>
        <w:outlineLvl w:val="0"/>
        <w:rPr>
          <w:rFonts w:ascii="Tw Cen MT" w:eastAsia="Arial Unicode MS" w:hAnsi="Tw Cen MT" w:cs="Arial"/>
          <w:b/>
          <w:bCs/>
          <w:sz w:val="22"/>
          <w:szCs w:val="22"/>
        </w:rPr>
      </w:pPr>
      <w:r w:rsidRPr="00646152">
        <w:rPr>
          <w:rFonts w:ascii="Tw Cen MT" w:eastAsia="Arial Unicode MS" w:hAnsi="Tw Cen MT" w:cs="Arial"/>
          <w:b/>
          <w:bCs/>
          <w:sz w:val="22"/>
          <w:szCs w:val="22"/>
        </w:rPr>
        <w:t>CHAPITRE IV : DE LA RECETTE DES PRESTATIONS</w:t>
      </w:r>
    </w:p>
    <w:p w14:paraId="5CB988D2" w14:textId="77777777" w:rsidR="00904743"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 xml:space="preserve">Article 27 : Documents à fournir avant la réception technique </w:t>
      </w:r>
    </w:p>
    <w:p w14:paraId="54C2C405" w14:textId="77777777" w:rsidR="00904743" w:rsidRPr="00646152" w:rsidRDefault="00904743" w:rsidP="00716E78">
      <w:pPr>
        <w:widowControl w:val="0"/>
        <w:autoSpaceDE w:val="0"/>
        <w:autoSpaceDN w:val="0"/>
        <w:adjustRightInd w:val="0"/>
        <w:ind w:left="-284" w:right="-567"/>
        <w:jc w:val="both"/>
        <w:rPr>
          <w:rFonts w:ascii="Tw Cen MT" w:hAnsi="Tw Cen MT" w:cs="Arial"/>
          <w:color w:val="221F1F"/>
          <w:sz w:val="22"/>
          <w:szCs w:val="22"/>
        </w:rPr>
      </w:pPr>
      <w:r w:rsidRPr="00646152">
        <w:rPr>
          <w:rFonts w:ascii="Tw Cen MT" w:hAnsi="Tw Cen MT" w:cs="Arial"/>
          <w:color w:val="221F1F"/>
          <w:sz w:val="22"/>
          <w:szCs w:val="22"/>
        </w:rPr>
        <w:t>Le Cocontractant de l’Administration devra dans un délai de dix (10) jours au moins avant la réception provisoire transmettre au Maître d’Ouvrage les documents suivants :</w:t>
      </w:r>
    </w:p>
    <w:p w14:paraId="4EE6C497" w14:textId="77777777" w:rsidR="002E147E" w:rsidRDefault="002E147E">
      <w:pPr>
        <w:spacing w:after="200" w:line="276" w:lineRule="auto"/>
        <w:rPr>
          <w:rFonts w:ascii="Tw Cen MT" w:hAnsi="Tw Cen MT" w:cs="Arial"/>
          <w:color w:val="221F1F"/>
          <w:sz w:val="22"/>
          <w:szCs w:val="22"/>
        </w:rPr>
      </w:pPr>
      <w:r>
        <w:rPr>
          <w:rFonts w:ascii="Tw Cen MT" w:hAnsi="Tw Cen MT" w:cs="Arial"/>
          <w:color w:val="221F1F"/>
          <w:sz w:val="22"/>
          <w:szCs w:val="22"/>
        </w:rPr>
        <w:br w:type="page"/>
      </w:r>
    </w:p>
    <w:p w14:paraId="0610A75B" w14:textId="77777777" w:rsidR="00904743" w:rsidRPr="00646152" w:rsidRDefault="00904743" w:rsidP="005B18EC">
      <w:pPr>
        <w:pStyle w:val="Paragraphedeliste"/>
        <w:widowControl w:val="0"/>
        <w:numPr>
          <w:ilvl w:val="0"/>
          <w:numId w:val="10"/>
        </w:numPr>
        <w:autoSpaceDE w:val="0"/>
        <w:autoSpaceDN w:val="0"/>
        <w:adjustRightInd w:val="0"/>
        <w:ind w:left="0" w:right="-113" w:hanging="283"/>
        <w:jc w:val="both"/>
        <w:rPr>
          <w:rFonts w:ascii="Tw Cen MT" w:hAnsi="Tw Cen MT" w:cs="Arial"/>
          <w:color w:val="221F1F"/>
          <w:sz w:val="22"/>
          <w:szCs w:val="22"/>
        </w:rPr>
      </w:pPr>
      <w:r w:rsidRPr="00646152">
        <w:rPr>
          <w:rFonts w:ascii="Tw Cen MT" w:hAnsi="Tw Cen MT" w:cs="Arial"/>
          <w:color w:val="221F1F"/>
          <w:sz w:val="22"/>
          <w:szCs w:val="22"/>
        </w:rPr>
        <w:lastRenderedPageBreak/>
        <w:t>Copies de la facture du Cocontractant de l’Administration décrivant les fournitures, indiquant leur quantité, leur prix unitaire, le montant total ;</w:t>
      </w:r>
    </w:p>
    <w:p w14:paraId="47F10102" w14:textId="77777777" w:rsidR="007D672E" w:rsidRPr="00646152" w:rsidRDefault="007D672E" w:rsidP="005B18EC">
      <w:pPr>
        <w:pStyle w:val="Paragraphedeliste"/>
        <w:widowControl w:val="0"/>
        <w:numPr>
          <w:ilvl w:val="0"/>
          <w:numId w:val="10"/>
        </w:numPr>
        <w:autoSpaceDE w:val="0"/>
        <w:autoSpaceDN w:val="0"/>
        <w:adjustRightInd w:val="0"/>
        <w:ind w:left="0" w:right="-113" w:hanging="283"/>
        <w:jc w:val="both"/>
        <w:rPr>
          <w:rFonts w:ascii="Tw Cen MT" w:hAnsi="Tw Cen MT" w:cs="Arial"/>
          <w:color w:val="221F1F"/>
          <w:sz w:val="22"/>
          <w:szCs w:val="22"/>
        </w:rPr>
      </w:pPr>
      <w:r w:rsidRPr="00646152">
        <w:rPr>
          <w:rFonts w:ascii="Tw Cen MT" w:hAnsi="Tw Cen MT" w:cs="Arial"/>
          <w:color w:val="221F1F"/>
          <w:sz w:val="22"/>
          <w:szCs w:val="22"/>
        </w:rPr>
        <w:t>Attestation de service fait.</w:t>
      </w:r>
    </w:p>
    <w:p w14:paraId="03C0975A" w14:textId="77777777" w:rsidR="007D672E" w:rsidRPr="007A3FE6" w:rsidRDefault="007D672E" w:rsidP="007D672E">
      <w:pPr>
        <w:keepNext/>
        <w:ind w:right="-284"/>
        <w:outlineLvl w:val="1"/>
        <w:rPr>
          <w:rFonts w:ascii="Tw Cen MT" w:hAnsi="Tw Cen MT" w:cs="Arial"/>
          <w:b/>
          <w:sz w:val="10"/>
          <w:szCs w:val="22"/>
        </w:rPr>
      </w:pPr>
    </w:p>
    <w:p w14:paraId="0E7B0135" w14:textId="77777777" w:rsidR="007D672E" w:rsidRPr="00646152" w:rsidRDefault="00904743" w:rsidP="00716E78">
      <w:pPr>
        <w:keepNext/>
        <w:ind w:left="-284" w:right="-567"/>
        <w:outlineLvl w:val="1"/>
        <w:rPr>
          <w:rFonts w:ascii="Tw Cen MT" w:hAnsi="Tw Cen MT" w:cs="Arial"/>
          <w:b/>
          <w:sz w:val="22"/>
          <w:szCs w:val="22"/>
        </w:rPr>
      </w:pPr>
      <w:r w:rsidRPr="00646152">
        <w:rPr>
          <w:rFonts w:ascii="Tw Cen MT" w:hAnsi="Tw Cen MT" w:cs="Arial"/>
          <w:b/>
          <w:sz w:val="22"/>
          <w:szCs w:val="22"/>
        </w:rPr>
        <w:t xml:space="preserve">Article 28 : </w:t>
      </w:r>
      <w:r w:rsidR="007D672E" w:rsidRPr="00646152">
        <w:rPr>
          <w:rFonts w:ascii="Tw Cen MT" w:hAnsi="Tw Cen MT" w:cs="Arial"/>
          <w:b/>
          <w:sz w:val="22"/>
          <w:szCs w:val="22"/>
        </w:rPr>
        <w:t>Commission de suivi et de recette</w:t>
      </w:r>
      <w:r w:rsidRPr="00646152">
        <w:rPr>
          <w:rFonts w:ascii="Tw Cen MT" w:hAnsi="Tw Cen MT" w:cs="Arial"/>
          <w:b/>
          <w:sz w:val="22"/>
          <w:szCs w:val="22"/>
        </w:rPr>
        <w:t xml:space="preserve"> </w:t>
      </w:r>
    </w:p>
    <w:p w14:paraId="1FEA19DC" w14:textId="77777777" w:rsidR="00904743" w:rsidRPr="00646152" w:rsidRDefault="00904743" w:rsidP="00716E78">
      <w:pPr>
        <w:widowControl w:val="0"/>
        <w:autoSpaceDE w:val="0"/>
        <w:autoSpaceDN w:val="0"/>
        <w:adjustRightInd w:val="0"/>
        <w:spacing w:line="250" w:lineRule="auto"/>
        <w:ind w:left="-284" w:right="-567"/>
        <w:rPr>
          <w:rFonts w:ascii="Tw Cen MT" w:hAnsi="Tw Cen MT" w:cs="Arial"/>
          <w:spacing w:val="5"/>
          <w:sz w:val="22"/>
          <w:szCs w:val="22"/>
        </w:rPr>
      </w:pPr>
      <w:r w:rsidRPr="00646152">
        <w:rPr>
          <w:rFonts w:ascii="Tw Cen MT" w:hAnsi="Tw Cen MT" w:cs="Arial"/>
          <w:spacing w:val="5"/>
          <w:sz w:val="22"/>
          <w:szCs w:val="22"/>
        </w:rPr>
        <w:t>Le Maître d’Ouvrage fixera la date de la réception qui sera effectuée en présence du Cocontractant par une commission composée comme suit :</w:t>
      </w:r>
    </w:p>
    <w:p w14:paraId="72EECAF6" w14:textId="77777777" w:rsidR="00904743" w:rsidRPr="00646152" w:rsidRDefault="00904743" w:rsidP="00904743">
      <w:pPr>
        <w:tabs>
          <w:tab w:val="left" w:pos="-720"/>
        </w:tabs>
        <w:suppressAutoHyphens/>
        <w:jc w:val="both"/>
        <w:rPr>
          <w:rFonts w:ascii="Tw Cen MT" w:hAnsi="Tw Cen MT" w:cs="Calibri"/>
          <w:sz w:val="22"/>
          <w:szCs w:val="22"/>
        </w:rPr>
      </w:pPr>
      <w:r w:rsidRPr="00646152">
        <w:rPr>
          <w:rFonts w:ascii="Tw Cen MT" w:hAnsi="Tw Cen MT" w:cs="Calibri"/>
          <w:b/>
          <w:sz w:val="22"/>
          <w:szCs w:val="22"/>
        </w:rPr>
        <w:t>Président</w:t>
      </w:r>
      <w:r w:rsidRPr="00646152">
        <w:rPr>
          <w:rFonts w:ascii="Tw Cen MT" w:hAnsi="Tw Cen MT" w:cs="Calibri"/>
          <w:sz w:val="22"/>
          <w:szCs w:val="22"/>
        </w:rPr>
        <w:t> : le Maître d’Ouvrage ou son représentant.</w:t>
      </w:r>
    </w:p>
    <w:p w14:paraId="4DED287E" w14:textId="77777777" w:rsidR="00640818" w:rsidRPr="00646152" w:rsidRDefault="00640818" w:rsidP="00904743">
      <w:pPr>
        <w:tabs>
          <w:tab w:val="left" w:pos="-720"/>
        </w:tabs>
        <w:suppressAutoHyphens/>
        <w:jc w:val="both"/>
        <w:rPr>
          <w:rFonts w:ascii="Tw Cen MT" w:hAnsi="Tw Cen MT" w:cs="Calibri"/>
          <w:sz w:val="22"/>
          <w:szCs w:val="22"/>
        </w:rPr>
      </w:pPr>
      <w:r w:rsidRPr="00646152">
        <w:rPr>
          <w:rFonts w:ascii="Tw Cen MT" w:hAnsi="Tw Cen MT" w:cs="Calibri"/>
          <w:b/>
          <w:sz w:val="22"/>
          <w:szCs w:val="22"/>
        </w:rPr>
        <w:t>Rapporteur</w:t>
      </w:r>
      <w:r w:rsidRPr="00646152">
        <w:rPr>
          <w:rFonts w:ascii="Tw Cen MT" w:hAnsi="Tw Cen MT" w:cs="Calibri"/>
          <w:sz w:val="22"/>
          <w:szCs w:val="22"/>
        </w:rPr>
        <w:t> : l’Ingénieur de la Lettre-commande</w:t>
      </w:r>
    </w:p>
    <w:p w14:paraId="1E373D9F" w14:textId="77777777" w:rsidR="00904743" w:rsidRPr="00646152" w:rsidRDefault="00904743" w:rsidP="00904743">
      <w:pPr>
        <w:tabs>
          <w:tab w:val="left" w:pos="-720"/>
        </w:tabs>
        <w:suppressAutoHyphens/>
        <w:jc w:val="both"/>
        <w:rPr>
          <w:rFonts w:ascii="Tw Cen MT" w:hAnsi="Tw Cen MT" w:cs="Calibri"/>
          <w:sz w:val="22"/>
          <w:szCs w:val="22"/>
        </w:rPr>
      </w:pPr>
      <w:r w:rsidRPr="00646152">
        <w:rPr>
          <w:rFonts w:ascii="Tw Cen MT" w:hAnsi="Tw Cen MT" w:cs="Calibri"/>
          <w:b/>
          <w:sz w:val="22"/>
          <w:szCs w:val="22"/>
        </w:rPr>
        <w:t>Membres</w:t>
      </w:r>
      <w:r w:rsidRPr="00646152">
        <w:rPr>
          <w:rFonts w:ascii="Tw Cen MT" w:hAnsi="Tw Cen MT" w:cs="Calibri"/>
          <w:sz w:val="22"/>
          <w:szCs w:val="22"/>
        </w:rPr>
        <w:t> :</w:t>
      </w:r>
    </w:p>
    <w:p w14:paraId="4843BA0E" w14:textId="77777777" w:rsidR="00904743" w:rsidRPr="00646152" w:rsidRDefault="00904743" w:rsidP="005B18EC">
      <w:pPr>
        <w:numPr>
          <w:ilvl w:val="0"/>
          <w:numId w:val="9"/>
        </w:numPr>
        <w:tabs>
          <w:tab w:val="clear" w:pos="1080"/>
          <w:tab w:val="left" w:pos="-720"/>
          <w:tab w:val="num" w:pos="1276"/>
        </w:tabs>
        <w:suppressAutoHyphens/>
        <w:ind w:left="426" w:hanging="284"/>
        <w:jc w:val="both"/>
        <w:rPr>
          <w:rFonts w:ascii="Tw Cen MT" w:hAnsi="Tw Cen MT" w:cs="Calibri"/>
          <w:sz w:val="22"/>
          <w:szCs w:val="22"/>
        </w:rPr>
      </w:pPr>
      <w:r w:rsidRPr="00646152">
        <w:rPr>
          <w:rFonts w:ascii="Tw Cen MT" w:hAnsi="Tw Cen MT" w:cs="Calibri"/>
          <w:sz w:val="22"/>
          <w:szCs w:val="22"/>
        </w:rPr>
        <w:t>le Chef Service de la Lettre-commande ;</w:t>
      </w:r>
    </w:p>
    <w:p w14:paraId="694574E3" w14:textId="77777777" w:rsidR="00904743" w:rsidRPr="00646152" w:rsidRDefault="00904743" w:rsidP="005B18EC">
      <w:pPr>
        <w:numPr>
          <w:ilvl w:val="0"/>
          <w:numId w:val="9"/>
        </w:numPr>
        <w:tabs>
          <w:tab w:val="clear" w:pos="1080"/>
          <w:tab w:val="left" w:pos="-720"/>
          <w:tab w:val="num" w:pos="1276"/>
        </w:tabs>
        <w:suppressAutoHyphens/>
        <w:ind w:left="426" w:hanging="284"/>
        <w:jc w:val="both"/>
        <w:rPr>
          <w:rFonts w:ascii="Tw Cen MT" w:hAnsi="Tw Cen MT" w:cs="Calibri"/>
          <w:sz w:val="22"/>
          <w:szCs w:val="22"/>
        </w:rPr>
      </w:pPr>
      <w:r w:rsidRPr="00646152">
        <w:rPr>
          <w:rFonts w:ascii="Tw Cen MT" w:hAnsi="Tw Cen MT" w:cs="Calibri"/>
          <w:sz w:val="22"/>
          <w:szCs w:val="22"/>
        </w:rPr>
        <w:t>le Chef de service des Marchés du MINSANTE</w:t>
      </w:r>
    </w:p>
    <w:p w14:paraId="28A22572" w14:textId="77777777" w:rsidR="00904743" w:rsidRPr="00646152" w:rsidRDefault="00904743" w:rsidP="005B18EC">
      <w:pPr>
        <w:numPr>
          <w:ilvl w:val="0"/>
          <w:numId w:val="9"/>
        </w:numPr>
        <w:tabs>
          <w:tab w:val="clear" w:pos="1080"/>
          <w:tab w:val="left" w:pos="-720"/>
          <w:tab w:val="num" w:pos="1276"/>
        </w:tabs>
        <w:suppressAutoHyphens/>
        <w:ind w:left="426" w:hanging="284"/>
        <w:jc w:val="both"/>
        <w:rPr>
          <w:rFonts w:ascii="Tw Cen MT" w:hAnsi="Tw Cen MT" w:cs="Calibri"/>
          <w:sz w:val="22"/>
          <w:szCs w:val="22"/>
        </w:rPr>
      </w:pPr>
      <w:r w:rsidRPr="00646152">
        <w:rPr>
          <w:rFonts w:ascii="Tw Cen MT" w:hAnsi="Tw Cen MT" w:cs="Calibri"/>
          <w:sz w:val="22"/>
          <w:szCs w:val="22"/>
        </w:rPr>
        <w:t xml:space="preserve">le Comptable-matières </w:t>
      </w:r>
      <w:r w:rsidR="00FD4CA7" w:rsidRPr="00646152">
        <w:rPr>
          <w:rFonts w:ascii="Tw Cen MT" w:hAnsi="Tw Cen MT" w:cs="Calibri"/>
          <w:sz w:val="22"/>
          <w:szCs w:val="22"/>
        </w:rPr>
        <w:t>compétent</w:t>
      </w:r>
      <w:r w:rsidRPr="00646152">
        <w:rPr>
          <w:rFonts w:ascii="Tw Cen MT" w:hAnsi="Tw Cen MT" w:cs="Calibri"/>
          <w:sz w:val="22"/>
          <w:szCs w:val="22"/>
        </w:rPr>
        <w:t> ;</w:t>
      </w:r>
    </w:p>
    <w:p w14:paraId="6F835F5A" w14:textId="77777777" w:rsidR="002E147E" w:rsidRPr="002E147E" w:rsidRDefault="002E147E" w:rsidP="005B18EC">
      <w:pPr>
        <w:numPr>
          <w:ilvl w:val="0"/>
          <w:numId w:val="9"/>
        </w:numPr>
        <w:tabs>
          <w:tab w:val="clear" w:pos="1080"/>
          <w:tab w:val="left" w:pos="-720"/>
          <w:tab w:val="num" w:pos="1276"/>
        </w:tabs>
        <w:suppressAutoHyphens/>
        <w:ind w:left="426" w:hanging="284"/>
        <w:jc w:val="both"/>
        <w:rPr>
          <w:rFonts w:ascii="Tw Cen MT" w:hAnsi="Tw Cen MT" w:cs="Calibri"/>
          <w:sz w:val="22"/>
          <w:szCs w:val="22"/>
        </w:rPr>
      </w:pPr>
      <w:r w:rsidRPr="002E147E">
        <w:rPr>
          <w:rFonts w:ascii="Tw Cen MT" w:hAnsi="Tw Cen MT" w:cs="Calibri"/>
          <w:sz w:val="22"/>
          <w:szCs w:val="22"/>
        </w:rPr>
        <w:t>Le Cocontractant.</w:t>
      </w:r>
    </w:p>
    <w:p w14:paraId="1DEDF0D7" w14:textId="77777777" w:rsidR="002E147E" w:rsidRPr="002E147E" w:rsidRDefault="002E147E" w:rsidP="005B18EC">
      <w:pPr>
        <w:numPr>
          <w:ilvl w:val="0"/>
          <w:numId w:val="9"/>
        </w:numPr>
        <w:tabs>
          <w:tab w:val="clear" w:pos="1080"/>
          <w:tab w:val="left" w:pos="-720"/>
          <w:tab w:val="num" w:pos="1276"/>
        </w:tabs>
        <w:suppressAutoHyphens/>
        <w:ind w:left="426" w:hanging="284"/>
        <w:jc w:val="both"/>
        <w:rPr>
          <w:rFonts w:ascii="Tw Cen MT" w:hAnsi="Tw Cen MT" w:cs="Calibri"/>
          <w:sz w:val="22"/>
          <w:szCs w:val="22"/>
        </w:rPr>
      </w:pPr>
      <w:r w:rsidRPr="002E147E">
        <w:rPr>
          <w:rFonts w:ascii="Tw Cen MT" w:hAnsi="Tw Cen MT" w:cs="Calibri"/>
          <w:sz w:val="22"/>
          <w:szCs w:val="22"/>
        </w:rPr>
        <w:t>Observateur : Le représentant du MINMAP.</w:t>
      </w:r>
    </w:p>
    <w:p w14:paraId="4C3D265F" w14:textId="77777777" w:rsidR="002E147E" w:rsidRPr="006724EA" w:rsidRDefault="002E147E" w:rsidP="006724EA">
      <w:pPr>
        <w:tabs>
          <w:tab w:val="left" w:pos="-720"/>
        </w:tabs>
        <w:suppressAutoHyphens/>
        <w:jc w:val="both"/>
        <w:rPr>
          <w:rFonts w:ascii="Tw Cen MT" w:hAnsi="Tw Cen MT" w:cs="Calibri"/>
          <w:color w:val="FF0000"/>
          <w:sz w:val="22"/>
          <w:szCs w:val="22"/>
        </w:rPr>
      </w:pPr>
      <w:r w:rsidRPr="006724EA">
        <w:rPr>
          <w:rFonts w:ascii="Tw Cen MT" w:hAnsi="Tw Cen MT" w:cs="Calibri"/>
          <w:b/>
          <w:color w:val="FF0000"/>
          <w:sz w:val="22"/>
          <w:szCs w:val="22"/>
        </w:rPr>
        <w:t>Invité</w:t>
      </w:r>
      <w:r w:rsidRPr="006724EA">
        <w:rPr>
          <w:rFonts w:ascii="Tw Cen MT" w:hAnsi="Tw Cen MT" w:cs="Calibri"/>
          <w:color w:val="FF0000"/>
          <w:sz w:val="22"/>
          <w:szCs w:val="22"/>
        </w:rPr>
        <w:t> : Le Cocontractant.</w:t>
      </w:r>
    </w:p>
    <w:p w14:paraId="60F5E22D" w14:textId="77777777" w:rsidR="00640818" w:rsidRPr="007A3FE6" w:rsidRDefault="00640818" w:rsidP="00640818">
      <w:pPr>
        <w:widowControl w:val="0"/>
        <w:autoSpaceDE w:val="0"/>
        <w:autoSpaceDN w:val="0"/>
        <w:adjustRightInd w:val="0"/>
        <w:ind w:left="-567" w:right="-567"/>
        <w:jc w:val="both"/>
        <w:rPr>
          <w:rFonts w:ascii="Tw Cen MT" w:hAnsi="Tw Cen MT" w:cs="Arial"/>
          <w:color w:val="221F1F"/>
          <w:sz w:val="10"/>
          <w:szCs w:val="22"/>
        </w:rPr>
      </w:pPr>
    </w:p>
    <w:p w14:paraId="53F2C61E" w14:textId="77777777" w:rsidR="00640818" w:rsidRPr="00646152" w:rsidRDefault="00640818" w:rsidP="008F6E28">
      <w:pPr>
        <w:widowControl w:val="0"/>
        <w:tabs>
          <w:tab w:val="left" w:pos="3620"/>
        </w:tabs>
        <w:autoSpaceDE w:val="0"/>
        <w:autoSpaceDN w:val="0"/>
        <w:adjustRightInd w:val="0"/>
        <w:ind w:left="-284" w:right="-567"/>
        <w:jc w:val="both"/>
        <w:rPr>
          <w:rFonts w:ascii="Tw Cen MT" w:hAnsi="Tw Cen MT" w:cs="Arial"/>
          <w:color w:val="221F1F"/>
          <w:sz w:val="22"/>
          <w:szCs w:val="22"/>
        </w:rPr>
      </w:pPr>
      <w:r w:rsidRPr="00646152">
        <w:rPr>
          <w:rFonts w:ascii="Tw Cen MT" w:hAnsi="Tw Cen MT" w:cs="Arial"/>
          <w:color w:val="221F1F"/>
          <w:sz w:val="22"/>
          <w:szCs w:val="22"/>
        </w:rPr>
        <w:t xml:space="preserve">La réception fera l’objet d’un procès-verbal de </w:t>
      </w:r>
      <w:r w:rsidR="002E147E">
        <w:rPr>
          <w:rFonts w:ascii="Tw Cen MT" w:hAnsi="Tw Cen MT" w:cs="Arial"/>
          <w:color w:val="221F1F"/>
          <w:sz w:val="22"/>
          <w:szCs w:val="22"/>
        </w:rPr>
        <w:t>recette</w:t>
      </w:r>
      <w:r w:rsidRPr="00646152">
        <w:rPr>
          <w:rFonts w:ascii="Tw Cen MT" w:hAnsi="Tw Cen MT" w:cs="Arial"/>
          <w:color w:val="221F1F"/>
          <w:sz w:val="22"/>
          <w:szCs w:val="22"/>
        </w:rPr>
        <w:t xml:space="preserve"> signé par tous les membres de la commission. </w:t>
      </w:r>
    </w:p>
    <w:p w14:paraId="23A74AB6" w14:textId="77777777" w:rsidR="00640818" w:rsidRPr="007A3FE6" w:rsidRDefault="00640818" w:rsidP="008F6E28">
      <w:pPr>
        <w:widowControl w:val="0"/>
        <w:tabs>
          <w:tab w:val="left" w:pos="3620"/>
        </w:tabs>
        <w:autoSpaceDE w:val="0"/>
        <w:autoSpaceDN w:val="0"/>
        <w:adjustRightInd w:val="0"/>
        <w:ind w:left="-284" w:right="-567"/>
        <w:jc w:val="both"/>
        <w:rPr>
          <w:rFonts w:ascii="Tw Cen MT" w:hAnsi="Tw Cen MT" w:cs="Arial"/>
          <w:color w:val="221F1F"/>
          <w:sz w:val="10"/>
          <w:szCs w:val="22"/>
        </w:rPr>
      </w:pPr>
    </w:p>
    <w:p w14:paraId="63E9EB7A" w14:textId="77777777" w:rsidR="00716E78" w:rsidRPr="007A3FE6" w:rsidRDefault="00716E78" w:rsidP="008F6E28">
      <w:pPr>
        <w:ind w:left="-284" w:right="-567"/>
        <w:jc w:val="both"/>
        <w:rPr>
          <w:rFonts w:ascii="Tw Cen MT" w:hAnsi="Tw Cen MT" w:cs="Calibri"/>
          <w:sz w:val="10"/>
          <w:szCs w:val="22"/>
        </w:rPr>
      </w:pPr>
    </w:p>
    <w:p w14:paraId="1FFB8C7A" w14:textId="77777777" w:rsidR="00904743" w:rsidRPr="00646152" w:rsidRDefault="00904743" w:rsidP="008F6E28">
      <w:pPr>
        <w:keepNext/>
        <w:ind w:left="-284" w:right="-284"/>
        <w:outlineLvl w:val="1"/>
        <w:rPr>
          <w:rFonts w:ascii="Tw Cen MT" w:hAnsi="Tw Cen MT" w:cs="Arial"/>
          <w:b/>
          <w:sz w:val="22"/>
          <w:szCs w:val="22"/>
        </w:rPr>
      </w:pPr>
      <w:r w:rsidRPr="00646152">
        <w:rPr>
          <w:rFonts w:ascii="Tw Cen MT" w:hAnsi="Tw Cen MT" w:cs="Arial"/>
          <w:b/>
          <w:sz w:val="22"/>
          <w:szCs w:val="22"/>
        </w:rPr>
        <w:t xml:space="preserve">Article 29 : Délai de garantie (Non applicable) </w:t>
      </w:r>
    </w:p>
    <w:p w14:paraId="1048E00B" w14:textId="77777777" w:rsidR="00904743" w:rsidRPr="00646152" w:rsidRDefault="00904743" w:rsidP="00904743">
      <w:pPr>
        <w:keepNext/>
        <w:ind w:left="-284" w:right="-284"/>
        <w:outlineLvl w:val="1"/>
        <w:rPr>
          <w:rFonts w:ascii="Tw Cen MT" w:hAnsi="Tw Cen MT" w:cs="Arial"/>
          <w:b/>
          <w:sz w:val="22"/>
          <w:szCs w:val="22"/>
        </w:rPr>
      </w:pPr>
    </w:p>
    <w:p w14:paraId="56C7B08E" w14:textId="77777777" w:rsidR="00904743" w:rsidRPr="00646152" w:rsidRDefault="00904743" w:rsidP="00904743">
      <w:pPr>
        <w:widowControl w:val="0"/>
        <w:autoSpaceDE w:val="0"/>
        <w:autoSpaceDN w:val="0"/>
        <w:adjustRightInd w:val="0"/>
        <w:spacing w:line="360" w:lineRule="auto"/>
        <w:ind w:left="-284" w:right="-284"/>
        <w:jc w:val="center"/>
        <w:rPr>
          <w:rFonts w:ascii="Tw Cen MT" w:hAnsi="Tw Cen MT" w:cs="Arial"/>
          <w:sz w:val="22"/>
          <w:szCs w:val="22"/>
        </w:rPr>
      </w:pPr>
      <w:r w:rsidRPr="00646152">
        <w:rPr>
          <w:rFonts w:ascii="Tw Cen MT" w:hAnsi="Tw Cen MT" w:cs="Arial"/>
          <w:b/>
          <w:bCs/>
          <w:color w:val="221F1F"/>
          <w:sz w:val="22"/>
          <w:szCs w:val="22"/>
        </w:rPr>
        <w:t>CHAPITRE</w:t>
      </w:r>
      <w:r w:rsidRPr="00646152">
        <w:rPr>
          <w:rFonts w:ascii="Tw Cen MT" w:hAnsi="Tw Cen MT" w:cs="Arial"/>
          <w:b/>
          <w:bCs/>
          <w:color w:val="221F1F"/>
          <w:spacing w:val="9"/>
          <w:sz w:val="22"/>
          <w:szCs w:val="22"/>
        </w:rPr>
        <w:t xml:space="preserve"> </w:t>
      </w:r>
      <w:r w:rsidRPr="00646152">
        <w:rPr>
          <w:rFonts w:ascii="Tw Cen MT" w:hAnsi="Tw Cen MT" w:cs="Arial"/>
          <w:b/>
          <w:bCs/>
          <w:color w:val="221F1F"/>
          <w:sz w:val="22"/>
          <w:szCs w:val="22"/>
        </w:rPr>
        <w:t>V</w:t>
      </w:r>
      <w:r w:rsidRPr="00646152">
        <w:rPr>
          <w:rFonts w:ascii="Tw Cen MT" w:hAnsi="Tw Cen MT" w:cs="Arial"/>
          <w:b/>
          <w:bCs/>
          <w:color w:val="221F1F"/>
          <w:spacing w:val="9"/>
          <w:sz w:val="22"/>
          <w:szCs w:val="22"/>
        </w:rPr>
        <w:t xml:space="preserve"> </w:t>
      </w:r>
      <w:r w:rsidRPr="00646152">
        <w:rPr>
          <w:rFonts w:ascii="Tw Cen MT" w:hAnsi="Tw Cen MT" w:cs="Arial"/>
          <w:b/>
          <w:bCs/>
          <w:color w:val="221F1F"/>
          <w:sz w:val="22"/>
          <w:szCs w:val="22"/>
        </w:rPr>
        <w:t>:</w:t>
      </w:r>
      <w:r w:rsidRPr="00646152">
        <w:rPr>
          <w:rFonts w:ascii="Tw Cen MT" w:hAnsi="Tw Cen MT" w:cs="Arial"/>
          <w:b/>
          <w:bCs/>
          <w:color w:val="221F1F"/>
          <w:spacing w:val="9"/>
          <w:sz w:val="22"/>
          <w:szCs w:val="22"/>
        </w:rPr>
        <w:t xml:space="preserve"> </w:t>
      </w:r>
      <w:r w:rsidRPr="00646152">
        <w:rPr>
          <w:rFonts w:ascii="Tw Cen MT" w:hAnsi="Tw Cen MT" w:cs="Arial"/>
          <w:b/>
          <w:bCs/>
          <w:color w:val="221F1F"/>
          <w:sz w:val="22"/>
          <w:szCs w:val="22"/>
        </w:rPr>
        <w:t xml:space="preserve">DISPOSITIONS </w:t>
      </w:r>
      <w:r w:rsidRPr="00646152">
        <w:rPr>
          <w:rFonts w:ascii="Tw Cen MT" w:hAnsi="Tw Cen MT" w:cs="Arial"/>
          <w:b/>
          <w:bCs/>
          <w:color w:val="221F1F"/>
          <w:spacing w:val="17"/>
          <w:sz w:val="22"/>
          <w:szCs w:val="22"/>
        </w:rPr>
        <w:t>DIVERSES</w:t>
      </w:r>
    </w:p>
    <w:p w14:paraId="45CD1805" w14:textId="77777777" w:rsidR="00904743" w:rsidRPr="00646152" w:rsidRDefault="00904743" w:rsidP="008F6E28">
      <w:pPr>
        <w:keepNext/>
        <w:ind w:left="-284" w:right="-567"/>
        <w:outlineLvl w:val="1"/>
        <w:rPr>
          <w:rFonts w:ascii="Tw Cen MT" w:hAnsi="Tw Cen MT" w:cs="Arial"/>
          <w:b/>
          <w:sz w:val="22"/>
          <w:szCs w:val="22"/>
        </w:rPr>
      </w:pPr>
      <w:r w:rsidRPr="00646152">
        <w:rPr>
          <w:rFonts w:ascii="Tw Cen MT" w:hAnsi="Tw Cen MT" w:cs="Arial"/>
          <w:b/>
          <w:sz w:val="22"/>
          <w:szCs w:val="22"/>
        </w:rPr>
        <w:t>Article 30 : Résiliation de la Lettre-commande</w:t>
      </w:r>
    </w:p>
    <w:p w14:paraId="681F48E3" w14:textId="77777777" w:rsidR="00904743" w:rsidRPr="00646152" w:rsidRDefault="00904743" w:rsidP="008F6E28">
      <w:pPr>
        <w:widowControl w:val="0"/>
        <w:autoSpaceDE w:val="0"/>
        <w:autoSpaceDN w:val="0"/>
        <w:adjustRightInd w:val="0"/>
        <w:ind w:left="-284" w:right="-567"/>
        <w:contextualSpacing/>
        <w:jc w:val="both"/>
        <w:rPr>
          <w:rFonts w:ascii="Tw Cen MT" w:hAnsi="Tw Cen MT" w:cs="Arial"/>
          <w:sz w:val="22"/>
          <w:szCs w:val="22"/>
        </w:rPr>
      </w:pPr>
      <w:r w:rsidRPr="00646152">
        <w:rPr>
          <w:rFonts w:ascii="Tw Cen MT" w:hAnsi="Tw Cen MT" w:cs="Arial"/>
          <w:sz w:val="22"/>
          <w:szCs w:val="22"/>
        </w:rPr>
        <w:t xml:space="preserve">La présente Lettre-Commande peut être résiliée comme prévu dans les articles 180, 181, 182 et 183 </w:t>
      </w:r>
      <w:r w:rsidR="00F104A0" w:rsidRPr="00646152">
        <w:rPr>
          <w:rFonts w:ascii="Tw Cen MT" w:hAnsi="Tw Cen MT" w:cs="Arial"/>
          <w:sz w:val="22"/>
          <w:szCs w:val="22"/>
        </w:rPr>
        <w:br/>
      </w:r>
      <w:r w:rsidRPr="00646152">
        <w:rPr>
          <w:rFonts w:ascii="Tw Cen MT" w:hAnsi="Tw Cen MT" w:cs="Arial"/>
          <w:sz w:val="22"/>
          <w:szCs w:val="22"/>
        </w:rPr>
        <w:t>du décret 2018/366 du 20 juin 2018 portant Code des Marchés Publics.</w:t>
      </w:r>
    </w:p>
    <w:p w14:paraId="133C1AD6" w14:textId="77777777" w:rsidR="00904743" w:rsidRPr="007A3FE6" w:rsidRDefault="00904743" w:rsidP="008F6E28">
      <w:pPr>
        <w:keepNext/>
        <w:ind w:left="-284" w:right="-567"/>
        <w:outlineLvl w:val="1"/>
        <w:rPr>
          <w:rFonts w:ascii="Tw Cen MT" w:hAnsi="Tw Cen MT" w:cs="Arial"/>
          <w:b/>
          <w:sz w:val="10"/>
          <w:szCs w:val="22"/>
        </w:rPr>
      </w:pPr>
    </w:p>
    <w:p w14:paraId="03DE4C94" w14:textId="77777777" w:rsidR="00904743" w:rsidRPr="00646152" w:rsidRDefault="00904743" w:rsidP="008F6E28">
      <w:pPr>
        <w:keepNext/>
        <w:ind w:left="-284" w:right="-567"/>
        <w:outlineLvl w:val="1"/>
        <w:rPr>
          <w:rFonts w:ascii="Tw Cen MT" w:hAnsi="Tw Cen MT" w:cs="Arial"/>
          <w:b/>
          <w:sz w:val="22"/>
          <w:szCs w:val="22"/>
        </w:rPr>
      </w:pPr>
      <w:r w:rsidRPr="00646152">
        <w:rPr>
          <w:rFonts w:ascii="Tw Cen MT" w:hAnsi="Tw Cen MT" w:cs="Arial"/>
          <w:b/>
          <w:sz w:val="22"/>
          <w:szCs w:val="22"/>
        </w:rPr>
        <w:t xml:space="preserve">Article 31 : Cas de force majeure </w:t>
      </w:r>
    </w:p>
    <w:p w14:paraId="022C6C29" w14:textId="77777777" w:rsidR="00904743" w:rsidRPr="00646152" w:rsidRDefault="00904743" w:rsidP="008F6E28">
      <w:pPr>
        <w:widowControl w:val="0"/>
        <w:autoSpaceDE w:val="0"/>
        <w:autoSpaceDN w:val="0"/>
        <w:adjustRightInd w:val="0"/>
        <w:ind w:left="-284" w:right="-567"/>
        <w:contextualSpacing/>
        <w:jc w:val="both"/>
        <w:rPr>
          <w:rFonts w:ascii="Tw Cen MT" w:hAnsi="Tw Cen MT" w:cs="Arial"/>
          <w:sz w:val="22"/>
          <w:szCs w:val="22"/>
        </w:rPr>
      </w:pPr>
      <w:r w:rsidRPr="00646152">
        <w:rPr>
          <w:rFonts w:ascii="Tw Cen MT" w:hAnsi="Tw Cen MT" w:cs="Arial"/>
          <w:sz w:val="22"/>
          <w:szCs w:val="22"/>
        </w:rPr>
        <w:t>Aucune des parties ne sera réputée avoir failli à ses engagements contractuels dans la mesure où l’exécution de ses obligations serait retardée, entravée ou empêchée par un cas de force majeure.</w:t>
      </w:r>
    </w:p>
    <w:p w14:paraId="7D3E22AE" w14:textId="77777777" w:rsidR="00904743" w:rsidRPr="007A3FE6" w:rsidRDefault="00904743" w:rsidP="008F6E28">
      <w:pPr>
        <w:widowControl w:val="0"/>
        <w:autoSpaceDE w:val="0"/>
        <w:autoSpaceDN w:val="0"/>
        <w:adjustRightInd w:val="0"/>
        <w:ind w:left="-284" w:right="-567"/>
        <w:contextualSpacing/>
        <w:jc w:val="both"/>
        <w:rPr>
          <w:rFonts w:ascii="Tw Cen MT" w:hAnsi="Tw Cen MT" w:cs="Arial"/>
          <w:sz w:val="10"/>
          <w:szCs w:val="22"/>
        </w:rPr>
      </w:pPr>
    </w:p>
    <w:p w14:paraId="53C5597C" w14:textId="77777777" w:rsidR="00904743" w:rsidRPr="00646152" w:rsidRDefault="00904743" w:rsidP="008F6E28">
      <w:pPr>
        <w:widowControl w:val="0"/>
        <w:autoSpaceDE w:val="0"/>
        <w:autoSpaceDN w:val="0"/>
        <w:adjustRightInd w:val="0"/>
        <w:ind w:left="-284" w:right="-567"/>
        <w:contextualSpacing/>
        <w:jc w:val="both"/>
        <w:rPr>
          <w:rFonts w:ascii="Tw Cen MT" w:hAnsi="Tw Cen MT" w:cs="Arial"/>
          <w:sz w:val="22"/>
          <w:szCs w:val="22"/>
        </w:rPr>
      </w:pPr>
      <w:r w:rsidRPr="00646152">
        <w:rPr>
          <w:rFonts w:ascii="Tw Cen MT" w:hAnsi="Tw Cen MT" w:cs="Arial"/>
          <w:sz w:val="22"/>
          <w:szCs w:val="22"/>
        </w:rPr>
        <w:t>Ne pourront être considérés comme cas de force majeure que les actes, situations ou événements échappant au contrôle des parties et présentant un caractère imprévisible et irrésistible.</w:t>
      </w:r>
    </w:p>
    <w:p w14:paraId="5506C695" w14:textId="77777777" w:rsidR="00904743" w:rsidRPr="007A3FE6" w:rsidRDefault="00904743" w:rsidP="008F6E28">
      <w:pPr>
        <w:widowControl w:val="0"/>
        <w:autoSpaceDE w:val="0"/>
        <w:autoSpaceDN w:val="0"/>
        <w:adjustRightInd w:val="0"/>
        <w:ind w:left="-284" w:right="-567"/>
        <w:contextualSpacing/>
        <w:jc w:val="both"/>
        <w:rPr>
          <w:rFonts w:ascii="Tw Cen MT" w:hAnsi="Tw Cen MT" w:cs="Arial"/>
          <w:sz w:val="10"/>
          <w:szCs w:val="22"/>
        </w:rPr>
      </w:pPr>
    </w:p>
    <w:p w14:paraId="7FFD287A" w14:textId="77777777" w:rsidR="00904743" w:rsidRPr="00646152" w:rsidRDefault="00904743" w:rsidP="008F6E28">
      <w:pPr>
        <w:widowControl w:val="0"/>
        <w:autoSpaceDE w:val="0"/>
        <w:autoSpaceDN w:val="0"/>
        <w:adjustRightInd w:val="0"/>
        <w:ind w:left="-284" w:right="-567"/>
        <w:contextualSpacing/>
        <w:jc w:val="both"/>
        <w:rPr>
          <w:rFonts w:ascii="Tw Cen MT" w:hAnsi="Tw Cen MT" w:cs="Arial"/>
          <w:sz w:val="22"/>
          <w:szCs w:val="22"/>
        </w:rPr>
      </w:pPr>
      <w:r w:rsidRPr="00646152">
        <w:rPr>
          <w:rFonts w:ascii="Tw Cen MT" w:hAnsi="Tw Cen MT" w:cs="Arial"/>
          <w:sz w:val="22"/>
          <w:szCs w:val="22"/>
        </w:rPr>
        <w:t>Le Cocontractant de l’Administration ne verra sa responsabilité dégagée que s’il avertit par écrit le Maître d’Ouvrage son intention d’invoquer ce cas de force majeure et ce, avant la fin du vingtième (20) jour suivant l’événement.</w:t>
      </w:r>
    </w:p>
    <w:p w14:paraId="2E06D52B" w14:textId="77777777" w:rsidR="00904743" w:rsidRPr="00646152" w:rsidRDefault="00904743" w:rsidP="008F6E28">
      <w:pPr>
        <w:widowControl w:val="0"/>
        <w:autoSpaceDE w:val="0"/>
        <w:autoSpaceDN w:val="0"/>
        <w:adjustRightInd w:val="0"/>
        <w:ind w:left="-284" w:right="-567"/>
        <w:contextualSpacing/>
        <w:jc w:val="both"/>
        <w:rPr>
          <w:rFonts w:ascii="Tw Cen MT" w:hAnsi="Tw Cen MT" w:cs="Arial"/>
          <w:sz w:val="22"/>
          <w:szCs w:val="22"/>
        </w:rPr>
      </w:pPr>
      <w:r w:rsidRPr="00646152">
        <w:rPr>
          <w:rFonts w:ascii="Tw Cen MT" w:hAnsi="Tw Cen MT" w:cs="Arial"/>
          <w:sz w:val="22"/>
          <w:szCs w:val="22"/>
        </w:rPr>
        <w:t>En tout état de cause, il appartient au Maître d’Ouvrage d’apprécier les cas de force majeure invoqués et les preuves fournies par le Cocontractant de l’Administration.</w:t>
      </w:r>
    </w:p>
    <w:p w14:paraId="572CAE68" w14:textId="77777777" w:rsidR="00904743" w:rsidRPr="007A3FE6" w:rsidRDefault="00904743" w:rsidP="008F6E28">
      <w:pPr>
        <w:ind w:left="-284" w:right="-567"/>
        <w:jc w:val="both"/>
        <w:rPr>
          <w:rFonts w:ascii="Tw Cen MT" w:hAnsi="Tw Cen MT" w:cs="Calibri"/>
          <w:b/>
          <w:sz w:val="10"/>
          <w:szCs w:val="22"/>
          <w:u w:val="single"/>
        </w:rPr>
      </w:pPr>
    </w:p>
    <w:p w14:paraId="682BB92D" w14:textId="77777777" w:rsidR="00904743" w:rsidRPr="00646152" w:rsidRDefault="00904743" w:rsidP="008F6E28">
      <w:pPr>
        <w:keepNext/>
        <w:ind w:left="-284" w:right="-567"/>
        <w:outlineLvl w:val="1"/>
        <w:rPr>
          <w:rFonts w:ascii="Tw Cen MT" w:hAnsi="Tw Cen MT" w:cs="Arial"/>
          <w:b/>
          <w:sz w:val="22"/>
          <w:szCs w:val="22"/>
        </w:rPr>
      </w:pPr>
      <w:r w:rsidRPr="00646152">
        <w:rPr>
          <w:rFonts w:ascii="Tw Cen MT" w:hAnsi="Tw Cen MT" w:cs="Arial"/>
          <w:b/>
          <w:sz w:val="22"/>
          <w:szCs w:val="22"/>
        </w:rPr>
        <w:t xml:space="preserve">Article 32 : Différends et litiges </w:t>
      </w:r>
    </w:p>
    <w:p w14:paraId="706BD4AD" w14:textId="77777777" w:rsidR="00904743" w:rsidRPr="00646152" w:rsidRDefault="00904743" w:rsidP="008F6E28">
      <w:pPr>
        <w:widowControl w:val="0"/>
        <w:autoSpaceDE w:val="0"/>
        <w:autoSpaceDN w:val="0"/>
        <w:adjustRightInd w:val="0"/>
        <w:ind w:left="-284" w:right="-567"/>
        <w:contextualSpacing/>
        <w:jc w:val="both"/>
        <w:rPr>
          <w:rFonts w:ascii="Tw Cen MT" w:hAnsi="Tw Cen MT" w:cs="Arial"/>
          <w:sz w:val="22"/>
          <w:szCs w:val="22"/>
        </w:rPr>
      </w:pPr>
      <w:r w:rsidRPr="00646152">
        <w:rPr>
          <w:rFonts w:ascii="Tw Cen MT" w:hAnsi="Tw Cen MT" w:cs="Arial"/>
          <w:sz w:val="22"/>
          <w:szCs w:val="22"/>
        </w:rPr>
        <w:t>Lorsqu’aucune solution amiable ne peut être apportée au différend, celui-ci est porté devant les Tribunaux compétents de Yaoundé.</w:t>
      </w:r>
    </w:p>
    <w:p w14:paraId="73CAEF2D" w14:textId="77777777" w:rsidR="00904743" w:rsidRPr="007A3FE6" w:rsidRDefault="00904743" w:rsidP="008F6E28">
      <w:pPr>
        <w:widowControl w:val="0"/>
        <w:autoSpaceDE w:val="0"/>
        <w:autoSpaceDN w:val="0"/>
        <w:adjustRightInd w:val="0"/>
        <w:ind w:left="-284" w:right="-567"/>
        <w:contextualSpacing/>
        <w:jc w:val="both"/>
        <w:rPr>
          <w:rFonts w:ascii="Tw Cen MT" w:hAnsi="Tw Cen MT" w:cs="Arial"/>
          <w:sz w:val="10"/>
          <w:szCs w:val="22"/>
        </w:rPr>
      </w:pPr>
    </w:p>
    <w:p w14:paraId="4B4674C7" w14:textId="77777777" w:rsidR="00904743" w:rsidRPr="00646152" w:rsidRDefault="00904743" w:rsidP="008F6E28">
      <w:pPr>
        <w:keepNext/>
        <w:ind w:left="-284" w:right="-567"/>
        <w:outlineLvl w:val="1"/>
        <w:rPr>
          <w:rFonts w:ascii="Tw Cen MT" w:hAnsi="Tw Cen MT" w:cs="Arial"/>
          <w:b/>
          <w:sz w:val="22"/>
          <w:szCs w:val="22"/>
        </w:rPr>
      </w:pPr>
      <w:r w:rsidRPr="00646152">
        <w:rPr>
          <w:rFonts w:ascii="Tw Cen MT" w:hAnsi="Tw Cen MT" w:cs="Arial"/>
          <w:b/>
          <w:sz w:val="22"/>
          <w:szCs w:val="22"/>
        </w:rPr>
        <w:t xml:space="preserve">Article 33 : Edition et diffusion de la Lettre-commande </w:t>
      </w:r>
    </w:p>
    <w:p w14:paraId="68FAD1A1" w14:textId="77777777" w:rsidR="00904743" w:rsidRPr="00646152" w:rsidRDefault="008F6E28" w:rsidP="007A3FE6">
      <w:pPr>
        <w:widowControl w:val="0"/>
        <w:autoSpaceDE w:val="0"/>
        <w:autoSpaceDN w:val="0"/>
        <w:adjustRightInd w:val="0"/>
        <w:ind w:left="-284" w:right="-567"/>
        <w:contextualSpacing/>
        <w:jc w:val="both"/>
        <w:rPr>
          <w:rFonts w:ascii="Tw Cen MT" w:hAnsi="Tw Cen MT" w:cstheme="minorHAnsi"/>
          <w:sz w:val="22"/>
          <w:szCs w:val="22"/>
        </w:rPr>
      </w:pPr>
      <w:r w:rsidRPr="00646152">
        <w:rPr>
          <w:rFonts w:ascii="Tw Cen MT" w:hAnsi="Tw Cen MT" w:cs="Arial"/>
          <w:sz w:val="22"/>
          <w:szCs w:val="22"/>
        </w:rPr>
        <w:t>Vingt (20</w:t>
      </w:r>
      <w:r w:rsidR="00904743" w:rsidRPr="00646152">
        <w:rPr>
          <w:rFonts w:ascii="Tw Cen MT" w:hAnsi="Tw Cen MT" w:cs="Arial"/>
          <w:sz w:val="22"/>
          <w:szCs w:val="22"/>
        </w:rPr>
        <w:t>) exemplaires de la présente Lettre-Commande seront édités et diffusés par les soins du Maître d’Ouvrage</w:t>
      </w:r>
      <w:r w:rsidR="00646152" w:rsidRPr="00646152">
        <w:rPr>
          <w:rFonts w:ascii="Tw Cen MT" w:hAnsi="Tw Cen MT" w:cs="Arial"/>
          <w:sz w:val="22"/>
          <w:szCs w:val="22"/>
        </w:rPr>
        <w:t xml:space="preserve"> </w:t>
      </w:r>
      <w:r w:rsidR="00646152" w:rsidRPr="00646152">
        <w:rPr>
          <w:rFonts w:ascii="Tw Cen MT" w:hAnsi="Tw Cen MT" w:cstheme="minorHAnsi"/>
          <w:sz w:val="22"/>
          <w:szCs w:val="22"/>
        </w:rPr>
        <w:t>et fournis au Cocontractant de l’Administration pour souscription</w:t>
      </w:r>
      <w:r w:rsidR="00904743" w:rsidRPr="00646152">
        <w:rPr>
          <w:rFonts w:ascii="Tw Cen MT" w:hAnsi="Tw Cen MT" w:cs="Arial"/>
          <w:sz w:val="22"/>
          <w:szCs w:val="22"/>
        </w:rPr>
        <w:t>.</w:t>
      </w:r>
    </w:p>
    <w:p w14:paraId="7948F76F" w14:textId="77777777" w:rsidR="00904743" w:rsidRPr="00646152" w:rsidRDefault="00904743" w:rsidP="008F6E28">
      <w:pPr>
        <w:keepNext/>
        <w:ind w:left="-284" w:right="-567"/>
        <w:outlineLvl w:val="1"/>
        <w:rPr>
          <w:rFonts w:ascii="Tw Cen MT" w:hAnsi="Tw Cen MT" w:cs="Arial"/>
          <w:b/>
          <w:sz w:val="22"/>
          <w:szCs w:val="22"/>
        </w:rPr>
      </w:pPr>
      <w:r w:rsidRPr="00646152">
        <w:rPr>
          <w:rFonts w:ascii="Tw Cen MT" w:hAnsi="Tw Cen MT" w:cs="Arial"/>
          <w:b/>
          <w:sz w:val="22"/>
          <w:szCs w:val="22"/>
        </w:rPr>
        <w:t>Article 34 et dernier : Entrée en vigueur de la lettre-commande</w:t>
      </w:r>
    </w:p>
    <w:p w14:paraId="7F495761" w14:textId="77777777" w:rsidR="00904743" w:rsidRPr="00646152" w:rsidRDefault="00904743" w:rsidP="008F6E28">
      <w:pPr>
        <w:widowControl w:val="0"/>
        <w:autoSpaceDE w:val="0"/>
        <w:autoSpaceDN w:val="0"/>
        <w:adjustRightInd w:val="0"/>
        <w:ind w:left="-284" w:right="-567"/>
        <w:contextualSpacing/>
        <w:jc w:val="both"/>
        <w:rPr>
          <w:rFonts w:ascii="Tw Cen MT" w:hAnsi="Tw Cen MT" w:cs="Arial"/>
          <w:sz w:val="22"/>
          <w:szCs w:val="22"/>
        </w:rPr>
      </w:pPr>
      <w:r w:rsidRPr="00646152">
        <w:rPr>
          <w:rFonts w:ascii="Tw Cen MT" w:hAnsi="Tw Cen MT" w:cs="Arial"/>
          <w:sz w:val="22"/>
          <w:szCs w:val="22"/>
        </w:rPr>
        <w:t xml:space="preserve">La présente Lettre-Commande ne deviendra définitive qu’après sa signature par le Maître d’Ouvrage. </w:t>
      </w:r>
      <w:r w:rsidR="00716E78" w:rsidRPr="00646152">
        <w:rPr>
          <w:rFonts w:ascii="Tw Cen MT" w:hAnsi="Tw Cen MT" w:cs="Arial"/>
          <w:sz w:val="22"/>
          <w:szCs w:val="22"/>
        </w:rPr>
        <w:t>Elle</w:t>
      </w:r>
      <w:r w:rsidRPr="00646152">
        <w:rPr>
          <w:rFonts w:ascii="Tw Cen MT" w:hAnsi="Tw Cen MT" w:cs="Arial"/>
          <w:sz w:val="22"/>
          <w:szCs w:val="22"/>
        </w:rPr>
        <w:t xml:space="preserve"> entrera en vigueur dès sa notification au Cocontractant de l’Administration</w:t>
      </w:r>
    </w:p>
    <w:p w14:paraId="3BAA2065" w14:textId="77777777" w:rsidR="002E147E" w:rsidRDefault="002E147E">
      <w:pPr>
        <w:spacing w:after="200" w:line="276" w:lineRule="auto"/>
        <w:rPr>
          <w:rStyle w:val="fontstyle01"/>
          <w:sz w:val="24"/>
          <w:szCs w:val="24"/>
        </w:rPr>
      </w:pPr>
      <w:r>
        <w:rPr>
          <w:rStyle w:val="fontstyle01"/>
          <w:sz w:val="24"/>
          <w:szCs w:val="24"/>
        </w:rPr>
        <w:br w:type="page"/>
      </w:r>
    </w:p>
    <w:p w14:paraId="08A99BC9" w14:textId="77777777" w:rsidR="00772ABB" w:rsidRPr="00747B1F" w:rsidRDefault="00772ABB" w:rsidP="00772ABB">
      <w:pPr>
        <w:ind w:left="-284" w:right="-567"/>
        <w:jc w:val="both"/>
        <w:rPr>
          <w:rFonts w:ascii="Tw Cen MT" w:hAnsi="Tw Cen MT" w:cs="Aharoni"/>
        </w:rPr>
      </w:pPr>
      <w:r>
        <w:rPr>
          <w:rStyle w:val="fontstyle01"/>
          <w:sz w:val="24"/>
          <w:szCs w:val="24"/>
        </w:rPr>
        <w:lastRenderedPageBreak/>
        <w:t xml:space="preserve">Page __ et dernière de la </w:t>
      </w:r>
      <w:r w:rsidRPr="00747B1F">
        <w:rPr>
          <w:rStyle w:val="fontstyle01"/>
          <w:sz w:val="24"/>
          <w:szCs w:val="24"/>
        </w:rPr>
        <w:t>Lettre-commande N°</w:t>
      </w:r>
      <w:r>
        <w:rPr>
          <w:rStyle w:val="fontstyle01"/>
          <w:sz w:val="24"/>
          <w:szCs w:val="24"/>
          <w:shd w:val="clear" w:color="auto" w:fill="FFFFFF" w:themeFill="background1"/>
        </w:rPr>
        <w:t>_____</w:t>
      </w:r>
      <w:r w:rsidRPr="00747B1F">
        <w:rPr>
          <w:rStyle w:val="fontstyle01"/>
          <w:sz w:val="24"/>
          <w:szCs w:val="24"/>
        </w:rPr>
        <w:t>/LC/MINSANTE/CIPM/202</w:t>
      </w:r>
      <w:r w:rsidR="002E147E">
        <w:rPr>
          <w:rStyle w:val="fontstyle01"/>
          <w:sz w:val="24"/>
          <w:szCs w:val="24"/>
        </w:rPr>
        <w:t>5</w:t>
      </w:r>
      <w:r w:rsidRPr="00747B1F">
        <w:rPr>
          <w:rStyle w:val="fontstyle01"/>
          <w:sz w:val="24"/>
          <w:szCs w:val="24"/>
        </w:rPr>
        <w:t xml:space="preserve"> </w:t>
      </w:r>
      <w:r w:rsidRPr="00747B1F">
        <w:rPr>
          <w:rStyle w:val="fontstyle01"/>
          <w:b w:val="0"/>
          <w:sz w:val="24"/>
          <w:szCs w:val="24"/>
        </w:rPr>
        <w:t xml:space="preserve">du </w:t>
      </w:r>
      <w:r w:rsidR="00DE7A8F">
        <w:rPr>
          <w:rStyle w:val="fontstyle01"/>
          <w:b w:val="0"/>
          <w:sz w:val="24"/>
          <w:szCs w:val="24"/>
        </w:rPr>
        <w:t xml:space="preserve">____ passée avec _____ </w:t>
      </w:r>
      <w:r w:rsidRPr="00747B1F">
        <w:rPr>
          <w:rStyle w:val="fontstyle01"/>
          <w:b w:val="0"/>
          <w:sz w:val="24"/>
          <w:szCs w:val="24"/>
        </w:rPr>
        <w:t>après</w:t>
      </w:r>
      <w:r>
        <w:rPr>
          <w:rStyle w:val="fontstyle01"/>
          <w:b w:val="0"/>
          <w:sz w:val="24"/>
          <w:szCs w:val="24"/>
        </w:rPr>
        <w:t xml:space="preserve"> Demande de Cotation n°_____</w:t>
      </w:r>
      <w:r w:rsidRPr="00747B1F">
        <w:rPr>
          <w:rStyle w:val="fontstyle01"/>
          <w:b w:val="0"/>
          <w:sz w:val="24"/>
          <w:szCs w:val="24"/>
        </w:rPr>
        <w:t>/DC/MINSANTE/CIPM/202</w:t>
      </w:r>
      <w:r w:rsidR="002E147E">
        <w:rPr>
          <w:rStyle w:val="fontstyle01"/>
          <w:b w:val="0"/>
          <w:sz w:val="24"/>
          <w:szCs w:val="24"/>
        </w:rPr>
        <w:t>5</w:t>
      </w:r>
      <w:r w:rsidRPr="00747B1F">
        <w:rPr>
          <w:rStyle w:val="fontstyle01"/>
          <w:b w:val="0"/>
          <w:sz w:val="24"/>
          <w:szCs w:val="24"/>
        </w:rPr>
        <w:t xml:space="preserve"> du</w:t>
      </w:r>
      <w:r>
        <w:rPr>
          <w:rStyle w:val="fontstyle01"/>
          <w:sz w:val="24"/>
          <w:szCs w:val="24"/>
        </w:rPr>
        <w:t xml:space="preserve"> _____</w:t>
      </w:r>
      <w:r w:rsidRPr="00747B1F">
        <w:rPr>
          <w:rStyle w:val="fontstyle01"/>
          <w:sz w:val="24"/>
          <w:szCs w:val="24"/>
        </w:rPr>
        <w:t xml:space="preserve">, </w:t>
      </w:r>
      <w:r w:rsidRPr="00747B1F">
        <w:rPr>
          <w:rFonts w:ascii="Tw Cen MT" w:hAnsi="Tw Cen MT" w:cs="Aharoni"/>
        </w:rPr>
        <w:t xml:space="preserve">pour </w:t>
      </w:r>
      <w:r w:rsidRPr="009A352A">
        <w:rPr>
          <w:rFonts w:ascii="Tw Cen MT" w:hAnsi="Tw Cen MT" w:cs="Aharoni"/>
        </w:rPr>
        <w:t xml:space="preserve">l’Organisation d’un Séminaire de Formation des </w:t>
      </w:r>
      <w:r w:rsidR="009A352A" w:rsidRPr="009A352A">
        <w:rPr>
          <w:rFonts w:ascii="Tw Cen MT" w:hAnsi="Tw Cen MT" w:cs="Aharoni"/>
        </w:rPr>
        <w:t xml:space="preserve">secrétaires de direction sur l’organisation du </w:t>
      </w:r>
      <w:r w:rsidRPr="009A352A">
        <w:rPr>
          <w:rFonts w:ascii="Tw Cen MT" w:hAnsi="Tw Cen MT" w:cs="Aharoni"/>
        </w:rPr>
        <w:t>travail administratif au Ministère de la Santé Publique</w:t>
      </w:r>
    </w:p>
    <w:p w14:paraId="6DCA205E" w14:textId="77777777" w:rsidR="00772ABB" w:rsidRPr="009C08DF" w:rsidRDefault="00772ABB" w:rsidP="00772ABB">
      <w:pPr>
        <w:widowControl w:val="0"/>
        <w:shd w:val="clear" w:color="auto" w:fill="FFFFFF"/>
        <w:autoSpaceDE w:val="0"/>
        <w:autoSpaceDN w:val="0"/>
        <w:adjustRightInd w:val="0"/>
        <w:ind w:right="426"/>
        <w:jc w:val="both"/>
        <w:rPr>
          <w:rFonts w:ascii="Tw Cen MT" w:eastAsia="Arial Unicode MS" w:hAnsi="Tw Cen MT" w:cs="Arial"/>
          <w:sz w:val="20"/>
        </w:rPr>
      </w:pPr>
    </w:p>
    <w:p w14:paraId="7E48B8BF" w14:textId="77777777" w:rsidR="00772ABB" w:rsidRPr="00747B1F" w:rsidRDefault="00772ABB" w:rsidP="00772ABB">
      <w:pPr>
        <w:tabs>
          <w:tab w:val="left" w:pos="142"/>
        </w:tabs>
        <w:suppressAutoHyphens/>
        <w:ind w:left="-284" w:right="426"/>
        <w:jc w:val="both"/>
        <w:rPr>
          <w:rStyle w:val="fontstyle01"/>
          <w:b w:val="0"/>
          <w:bCs w:val="0"/>
          <w:sz w:val="24"/>
        </w:rPr>
      </w:pPr>
      <w:r w:rsidRPr="00747B1F">
        <w:rPr>
          <w:rStyle w:val="fontstyle01"/>
          <w:b w:val="0"/>
          <w:sz w:val="24"/>
          <w:u w:val="single"/>
        </w:rPr>
        <w:t>Maitre d’Ouvrage</w:t>
      </w:r>
      <w:r w:rsidRPr="00747B1F">
        <w:rPr>
          <w:rStyle w:val="fontstyle01"/>
          <w:b w:val="0"/>
          <w:sz w:val="24"/>
        </w:rPr>
        <w:t xml:space="preserve"> :</w:t>
      </w:r>
      <w:r w:rsidRPr="00747B1F">
        <w:rPr>
          <w:rStyle w:val="fontstyle01"/>
          <w:sz w:val="24"/>
        </w:rPr>
        <w:tab/>
        <w:t>Le Ministre de la Santé Publique</w:t>
      </w:r>
    </w:p>
    <w:p w14:paraId="46E4684E" w14:textId="77777777" w:rsidR="00772ABB" w:rsidRPr="00747B1F" w:rsidRDefault="00772ABB" w:rsidP="00772ABB">
      <w:pPr>
        <w:tabs>
          <w:tab w:val="left" w:pos="142"/>
        </w:tabs>
        <w:suppressAutoHyphens/>
        <w:ind w:left="-284" w:right="426"/>
        <w:jc w:val="both"/>
        <w:rPr>
          <w:rStyle w:val="fontstyle01"/>
          <w:b w:val="0"/>
          <w:bCs w:val="0"/>
          <w:sz w:val="20"/>
        </w:rPr>
      </w:pPr>
    </w:p>
    <w:p w14:paraId="438247FC" w14:textId="77777777" w:rsidR="00772ABB" w:rsidRPr="00747B1F" w:rsidRDefault="00772ABB" w:rsidP="00772ABB">
      <w:pPr>
        <w:tabs>
          <w:tab w:val="left" w:pos="142"/>
        </w:tabs>
        <w:ind w:left="-284" w:right="426"/>
        <w:rPr>
          <w:rStyle w:val="fontstyle01"/>
          <w:bCs w:val="0"/>
          <w:sz w:val="24"/>
        </w:rPr>
      </w:pPr>
      <w:r w:rsidRPr="00747B1F">
        <w:rPr>
          <w:rStyle w:val="fontstyle01"/>
          <w:b w:val="0"/>
          <w:sz w:val="24"/>
          <w:u w:val="single"/>
        </w:rPr>
        <w:t xml:space="preserve">Titulaire de Lettre-commande </w:t>
      </w:r>
      <w:r w:rsidRPr="00747B1F">
        <w:rPr>
          <w:rStyle w:val="fontstyle01"/>
          <w:b w:val="0"/>
          <w:sz w:val="24"/>
        </w:rPr>
        <w:t>:</w:t>
      </w:r>
      <w:r w:rsidRPr="00747B1F">
        <w:rPr>
          <w:rStyle w:val="fontstyle01"/>
          <w:sz w:val="24"/>
        </w:rPr>
        <w:t xml:space="preserve"> _______________________</w:t>
      </w:r>
    </w:p>
    <w:p w14:paraId="78106B9B" w14:textId="77777777" w:rsidR="00772ABB" w:rsidRPr="00747B1F" w:rsidRDefault="00772ABB" w:rsidP="00772ABB">
      <w:pPr>
        <w:ind w:left="-284" w:right="426" w:firstLine="2977"/>
        <w:jc w:val="both"/>
        <w:rPr>
          <w:rStyle w:val="fontstyle01"/>
          <w:bCs w:val="0"/>
          <w:sz w:val="24"/>
        </w:rPr>
      </w:pPr>
      <w:r w:rsidRPr="00747B1F">
        <w:rPr>
          <w:rStyle w:val="fontstyle01"/>
          <w:b w:val="0"/>
          <w:sz w:val="24"/>
        </w:rPr>
        <w:t>BP:</w:t>
      </w:r>
      <w:r w:rsidRPr="00747B1F">
        <w:rPr>
          <w:rStyle w:val="fontstyle01"/>
          <w:sz w:val="24"/>
        </w:rPr>
        <w:t xml:space="preserve"> ___________________</w:t>
      </w:r>
    </w:p>
    <w:p w14:paraId="28FD0A14" w14:textId="77777777" w:rsidR="00772ABB" w:rsidRPr="00747B1F" w:rsidRDefault="00772ABB" w:rsidP="00772ABB">
      <w:pPr>
        <w:ind w:left="-284" w:right="426" w:firstLine="2977"/>
        <w:jc w:val="both"/>
        <w:rPr>
          <w:rStyle w:val="fontstyle01"/>
          <w:sz w:val="24"/>
        </w:rPr>
      </w:pPr>
      <w:r w:rsidRPr="00747B1F">
        <w:rPr>
          <w:rStyle w:val="fontstyle01"/>
          <w:b w:val="0"/>
          <w:sz w:val="24"/>
        </w:rPr>
        <w:t>Tél. :</w:t>
      </w:r>
      <w:r w:rsidRPr="00747B1F">
        <w:rPr>
          <w:rStyle w:val="fontstyle01"/>
          <w:sz w:val="24"/>
        </w:rPr>
        <w:t xml:space="preserve"> __________________</w:t>
      </w:r>
    </w:p>
    <w:p w14:paraId="0E7862FB" w14:textId="77777777" w:rsidR="00772ABB" w:rsidRPr="00747B1F" w:rsidRDefault="00772ABB" w:rsidP="00772ABB">
      <w:pPr>
        <w:ind w:left="-284" w:right="426" w:firstLine="2977"/>
        <w:jc w:val="both"/>
        <w:rPr>
          <w:rStyle w:val="fontstyle01"/>
          <w:bCs w:val="0"/>
          <w:sz w:val="24"/>
        </w:rPr>
      </w:pPr>
      <w:r w:rsidRPr="00747B1F">
        <w:rPr>
          <w:rStyle w:val="fontstyle01"/>
          <w:b w:val="0"/>
          <w:sz w:val="24"/>
        </w:rPr>
        <w:t>N° R.C.C.M:</w:t>
      </w:r>
      <w:r w:rsidRPr="00747B1F">
        <w:rPr>
          <w:rStyle w:val="fontstyle01"/>
          <w:sz w:val="24"/>
        </w:rPr>
        <w:t xml:space="preserve"> ____________</w:t>
      </w:r>
    </w:p>
    <w:p w14:paraId="3B79F620" w14:textId="77777777" w:rsidR="00772ABB" w:rsidRPr="00747B1F" w:rsidRDefault="00772ABB" w:rsidP="00772ABB">
      <w:pPr>
        <w:ind w:left="-284" w:right="426" w:firstLine="2977"/>
        <w:jc w:val="both"/>
        <w:rPr>
          <w:rStyle w:val="fontstyle01"/>
          <w:bCs w:val="0"/>
          <w:sz w:val="24"/>
        </w:rPr>
      </w:pPr>
      <w:r w:rsidRPr="00747B1F">
        <w:rPr>
          <w:rStyle w:val="fontstyle01"/>
          <w:b w:val="0"/>
          <w:sz w:val="24"/>
        </w:rPr>
        <w:t>NIU:</w:t>
      </w:r>
      <w:r w:rsidRPr="00747B1F">
        <w:rPr>
          <w:rStyle w:val="fontstyle01"/>
          <w:sz w:val="24"/>
        </w:rPr>
        <w:t xml:space="preserve"> __________________</w:t>
      </w:r>
    </w:p>
    <w:p w14:paraId="50E3F347" w14:textId="77777777" w:rsidR="00772ABB" w:rsidRPr="00747B1F" w:rsidRDefault="00772ABB" w:rsidP="00772ABB">
      <w:pPr>
        <w:ind w:left="-284" w:right="426" w:firstLine="2977"/>
        <w:jc w:val="both"/>
        <w:rPr>
          <w:rStyle w:val="fontstyle01"/>
          <w:sz w:val="24"/>
        </w:rPr>
      </w:pPr>
      <w:r w:rsidRPr="00747B1F">
        <w:rPr>
          <w:rStyle w:val="fontstyle01"/>
          <w:b w:val="0"/>
          <w:sz w:val="24"/>
        </w:rPr>
        <w:t>Compte n°:</w:t>
      </w:r>
      <w:r>
        <w:rPr>
          <w:rStyle w:val="fontstyle01"/>
          <w:sz w:val="24"/>
        </w:rPr>
        <w:t xml:space="preserve"> _____________</w:t>
      </w:r>
    </w:p>
    <w:p w14:paraId="53F8D9D6" w14:textId="77777777" w:rsidR="00772ABB" w:rsidRPr="00747B1F" w:rsidRDefault="00772ABB" w:rsidP="00772ABB">
      <w:pPr>
        <w:ind w:left="-284" w:right="426" w:firstLine="2977"/>
        <w:jc w:val="both"/>
        <w:rPr>
          <w:rStyle w:val="fontstyle01"/>
          <w:bCs w:val="0"/>
          <w:sz w:val="24"/>
        </w:rPr>
      </w:pPr>
      <w:r w:rsidRPr="00747B1F">
        <w:rPr>
          <w:rStyle w:val="fontstyle01"/>
          <w:b w:val="0"/>
          <w:sz w:val="24"/>
        </w:rPr>
        <w:t>Banque:</w:t>
      </w:r>
      <w:r>
        <w:rPr>
          <w:rStyle w:val="fontstyle01"/>
          <w:sz w:val="24"/>
        </w:rPr>
        <w:t xml:space="preserve"> _______________</w:t>
      </w:r>
    </w:p>
    <w:p w14:paraId="0CC9C7ED" w14:textId="77777777" w:rsidR="00772ABB" w:rsidRPr="009C08DF" w:rsidRDefault="00772ABB" w:rsidP="00772ABB">
      <w:pPr>
        <w:ind w:right="426" w:firstLine="709"/>
        <w:jc w:val="both"/>
        <w:rPr>
          <w:rFonts w:ascii="Tw Cen MT" w:hAnsi="Tw Cen MT" w:cs="Arial"/>
          <w:bCs/>
          <w:color w:val="FF0000"/>
          <w:sz w:val="22"/>
          <w:szCs w:val="22"/>
        </w:rPr>
      </w:pPr>
    </w:p>
    <w:p w14:paraId="34079921" w14:textId="77777777" w:rsidR="00772ABB" w:rsidRPr="00747B1F" w:rsidRDefault="00772ABB" w:rsidP="00772ABB">
      <w:pPr>
        <w:ind w:left="-284" w:right="-567"/>
        <w:jc w:val="both"/>
        <w:rPr>
          <w:rFonts w:ascii="Tw Cen MT" w:hAnsi="Tw Cen MT" w:cs="Aharoni"/>
          <w:b/>
        </w:rPr>
      </w:pPr>
      <w:r w:rsidRPr="00747B1F">
        <w:rPr>
          <w:rStyle w:val="fontstyle01"/>
          <w:b w:val="0"/>
          <w:sz w:val="24"/>
          <w:szCs w:val="24"/>
          <w:u w:val="single"/>
        </w:rPr>
        <w:t>Objet de la Lettre-commande</w:t>
      </w:r>
      <w:r w:rsidRPr="00747B1F">
        <w:rPr>
          <w:rStyle w:val="fontstyle01"/>
          <w:b w:val="0"/>
          <w:sz w:val="24"/>
          <w:szCs w:val="24"/>
        </w:rPr>
        <w:t> :</w:t>
      </w:r>
      <w:r w:rsidRPr="00747B1F">
        <w:rPr>
          <w:rStyle w:val="fontstyle01"/>
          <w:sz w:val="24"/>
          <w:szCs w:val="24"/>
        </w:rPr>
        <w:t xml:space="preserve"> </w:t>
      </w:r>
      <w:r w:rsidRPr="009A352A">
        <w:rPr>
          <w:rFonts w:ascii="Tw Cen MT" w:hAnsi="Tw Cen MT" w:cs="Aharoni"/>
        </w:rPr>
        <w:t xml:space="preserve">Organisation d’un Séminaire de Formation des </w:t>
      </w:r>
      <w:r w:rsidR="009A352A" w:rsidRPr="009A352A">
        <w:rPr>
          <w:rFonts w:ascii="Tw Cen MT" w:hAnsi="Tw Cen MT" w:cs="Aharoni"/>
        </w:rPr>
        <w:t>secrétaires de direction sur l’organisation du travail</w:t>
      </w:r>
      <w:r w:rsidRPr="009A352A">
        <w:rPr>
          <w:rFonts w:ascii="Tw Cen MT" w:hAnsi="Tw Cen MT" w:cs="Aharoni"/>
        </w:rPr>
        <w:t xml:space="preserve"> administratif au Ministère de la Santé Publique</w:t>
      </w:r>
    </w:p>
    <w:p w14:paraId="228A4C26" w14:textId="77777777" w:rsidR="00772ABB" w:rsidRPr="009C08DF" w:rsidRDefault="00772ABB" w:rsidP="00772ABB">
      <w:pPr>
        <w:ind w:left="-284" w:right="-567"/>
        <w:jc w:val="both"/>
        <w:rPr>
          <w:rFonts w:ascii="Tw Cen MT" w:hAnsi="Tw Cen MT" w:cs="Aharoni"/>
          <w:b/>
          <w:sz w:val="22"/>
          <w:szCs w:val="22"/>
        </w:rPr>
      </w:pPr>
    </w:p>
    <w:p w14:paraId="2E981A62" w14:textId="77777777" w:rsidR="00772ABB" w:rsidRPr="009A352A" w:rsidRDefault="00772ABB" w:rsidP="00772ABB">
      <w:pPr>
        <w:ind w:left="-284" w:right="-567"/>
        <w:jc w:val="both"/>
        <w:rPr>
          <w:rFonts w:ascii="Tw Cen MT" w:hAnsi="Tw Cen MT"/>
          <w:szCs w:val="22"/>
        </w:rPr>
      </w:pPr>
      <w:r w:rsidRPr="00747B1F">
        <w:rPr>
          <w:rFonts w:ascii="Tw Cen MT" w:hAnsi="Tw Cen MT"/>
          <w:szCs w:val="22"/>
          <w:u w:val="single"/>
        </w:rPr>
        <w:t>Thème</w:t>
      </w:r>
      <w:r w:rsidRPr="00747B1F">
        <w:rPr>
          <w:rFonts w:ascii="Tw Cen MT" w:hAnsi="Tw Cen MT"/>
          <w:szCs w:val="22"/>
        </w:rPr>
        <w:t> :</w:t>
      </w:r>
      <w:r w:rsidRPr="00747B1F">
        <w:rPr>
          <w:rFonts w:ascii="Tw Cen MT" w:hAnsi="Tw Cen MT"/>
          <w:b/>
          <w:szCs w:val="22"/>
        </w:rPr>
        <w:t xml:space="preserve"> </w:t>
      </w:r>
      <w:r w:rsidRPr="009A352A">
        <w:rPr>
          <w:rFonts w:ascii="Tw Cen MT" w:hAnsi="Tw Cen MT"/>
          <w:szCs w:val="22"/>
        </w:rPr>
        <w:t xml:space="preserve">« Renforcement des capacités </w:t>
      </w:r>
      <w:r w:rsidR="009A352A" w:rsidRPr="009A352A">
        <w:rPr>
          <w:rFonts w:ascii="Tw Cen MT" w:hAnsi="Tw Cen MT" w:cs="Aharoni"/>
        </w:rPr>
        <w:t xml:space="preserve">des secrétaires de direction sur l’organisation du </w:t>
      </w:r>
      <w:r w:rsidRPr="009A352A">
        <w:rPr>
          <w:rFonts w:ascii="Tw Cen MT" w:hAnsi="Tw Cen MT"/>
          <w:szCs w:val="22"/>
        </w:rPr>
        <w:t>travail administratif »</w:t>
      </w:r>
    </w:p>
    <w:p w14:paraId="1C38ED82" w14:textId="77777777" w:rsidR="00772ABB" w:rsidRPr="009C08DF" w:rsidRDefault="00772ABB" w:rsidP="00772ABB">
      <w:pPr>
        <w:ind w:left="-284" w:right="-567"/>
        <w:jc w:val="both"/>
        <w:rPr>
          <w:rFonts w:ascii="Tw Cen MT" w:hAnsi="Tw Cen MT"/>
          <w:sz w:val="22"/>
          <w:szCs w:val="22"/>
        </w:rPr>
      </w:pPr>
    </w:p>
    <w:p w14:paraId="4EFC47C7" w14:textId="352F557D" w:rsidR="00772ABB" w:rsidRDefault="00772ABB" w:rsidP="00772ABB">
      <w:pPr>
        <w:widowControl w:val="0"/>
        <w:autoSpaceDE w:val="0"/>
        <w:autoSpaceDN w:val="0"/>
        <w:adjustRightInd w:val="0"/>
        <w:ind w:left="-284" w:right="-567"/>
        <w:jc w:val="both"/>
        <w:rPr>
          <w:rStyle w:val="fontstyle01"/>
          <w:sz w:val="24"/>
        </w:rPr>
      </w:pPr>
      <w:r w:rsidRPr="00747B1F">
        <w:rPr>
          <w:rStyle w:val="fontstyle01"/>
          <w:b w:val="0"/>
          <w:sz w:val="24"/>
          <w:u w:val="single"/>
        </w:rPr>
        <w:t>Lieu d’exécution</w:t>
      </w:r>
      <w:r w:rsidRPr="00747B1F">
        <w:rPr>
          <w:rStyle w:val="fontstyle01"/>
          <w:b w:val="0"/>
          <w:sz w:val="24"/>
        </w:rPr>
        <w:t> :</w:t>
      </w:r>
      <w:r w:rsidRPr="00747B1F">
        <w:rPr>
          <w:rStyle w:val="fontstyle01"/>
          <w:sz w:val="24"/>
        </w:rPr>
        <w:t xml:space="preserve"> </w:t>
      </w:r>
      <w:r w:rsidR="006724EA" w:rsidRPr="006724EA">
        <w:rPr>
          <w:rStyle w:val="fontstyle01"/>
          <w:color w:val="FF0000"/>
          <w:sz w:val="24"/>
        </w:rPr>
        <w:t>Prodiges Hôtel (Mfou)</w:t>
      </w:r>
    </w:p>
    <w:p w14:paraId="3F5A75EF" w14:textId="77777777" w:rsidR="00772ABB" w:rsidRPr="00747B1F" w:rsidRDefault="00772ABB" w:rsidP="002E147E">
      <w:pPr>
        <w:tabs>
          <w:tab w:val="left" w:pos="2340"/>
          <w:tab w:val="left" w:pos="3240"/>
        </w:tabs>
        <w:suppressAutoHyphens/>
        <w:ind w:right="-567"/>
        <w:jc w:val="both"/>
        <w:rPr>
          <w:rStyle w:val="fontstyle01"/>
          <w:b w:val="0"/>
          <w:sz w:val="24"/>
        </w:rPr>
      </w:pPr>
    </w:p>
    <w:p w14:paraId="0C6B2719" w14:textId="77777777" w:rsidR="00772ABB" w:rsidRPr="00747B1F" w:rsidRDefault="00772ABB" w:rsidP="00772ABB">
      <w:pPr>
        <w:tabs>
          <w:tab w:val="left" w:pos="2340"/>
          <w:tab w:val="left" w:pos="3240"/>
        </w:tabs>
        <w:suppressAutoHyphens/>
        <w:spacing w:line="360" w:lineRule="auto"/>
        <w:ind w:left="-284" w:right="-567"/>
        <w:jc w:val="both"/>
        <w:rPr>
          <w:rStyle w:val="fontstyle01"/>
          <w:b w:val="0"/>
          <w:sz w:val="24"/>
          <w:u w:val="single"/>
        </w:rPr>
      </w:pPr>
      <w:r w:rsidRPr="00772ABB">
        <w:rPr>
          <w:rStyle w:val="fontstyle01"/>
          <w:b w:val="0"/>
          <w:sz w:val="24"/>
          <w:u w:val="single"/>
        </w:rPr>
        <w:t>Montant </w:t>
      </w:r>
      <w:r w:rsidRPr="00772ABB">
        <w:rPr>
          <w:rStyle w:val="fontstyle01"/>
          <w:b w:val="0"/>
          <w:sz w:val="24"/>
        </w:rPr>
        <w:t>:</w:t>
      </w:r>
      <w:r w:rsidRPr="00772ABB">
        <w:rPr>
          <w:rStyle w:val="fontstyle01"/>
          <w:sz w:val="24"/>
        </w:rPr>
        <w:t xml:space="preserve"> en francs CFA</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2"/>
        <w:gridCol w:w="1560"/>
        <w:gridCol w:w="5969"/>
      </w:tblGrid>
      <w:tr w:rsidR="00772ABB" w:rsidRPr="00747B1F" w14:paraId="085108FB" w14:textId="77777777" w:rsidTr="00104EB9">
        <w:trPr>
          <w:trHeight w:val="20"/>
          <w:jc w:val="center"/>
        </w:trPr>
        <w:tc>
          <w:tcPr>
            <w:tcW w:w="2552" w:type="dxa"/>
            <w:shd w:val="clear" w:color="auto" w:fill="FFFFFF" w:themeFill="background1"/>
            <w:vAlign w:val="center"/>
            <w:hideMark/>
          </w:tcPr>
          <w:p w14:paraId="05C79253" w14:textId="77777777" w:rsidR="00772ABB" w:rsidRPr="00747B1F" w:rsidRDefault="00772ABB" w:rsidP="00313557">
            <w:pPr>
              <w:jc w:val="center"/>
              <w:rPr>
                <w:rStyle w:val="fontstyle01"/>
                <w:b w:val="0"/>
                <w:bCs w:val="0"/>
                <w:sz w:val="24"/>
              </w:rPr>
            </w:pPr>
            <w:r w:rsidRPr="00747B1F">
              <w:rPr>
                <w:rStyle w:val="fontstyle01"/>
                <w:sz w:val="24"/>
              </w:rPr>
              <w:t>Désignation</w:t>
            </w:r>
          </w:p>
        </w:tc>
        <w:tc>
          <w:tcPr>
            <w:tcW w:w="1560" w:type="dxa"/>
            <w:shd w:val="clear" w:color="auto" w:fill="FFFFFF" w:themeFill="background1"/>
            <w:vAlign w:val="center"/>
            <w:hideMark/>
          </w:tcPr>
          <w:p w14:paraId="54451C05" w14:textId="77777777" w:rsidR="00772ABB" w:rsidRPr="00747B1F" w:rsidRDefault="00772ABB" w:rsidP="00313557">
            <w:pPr>
              <w:jc w:val="center"/>
              <w:rPr>
                <w:rStyle w:val="fontstyle01"/>
                <w:b w:val="0"/>
                <w:bCs w:val="0"/>
                <w:sz w:val="24"/>
              </w:rPr>
            </w:pPr>
            <w:r w:rsidRPr="00747B1F">
              <w:rPr>
                <w:rStyle w:val="fontstyle01"/>
                <w:sz w:val="24"/>
              </w:rPr>
              <w:t xml:space="preserve">Montant </w:t>
            </w:r>
            <w:r w:rsidRPr="00747B1F">
              <w:rPr>
                <w:rStyle w:val="fontstyle01"/>
                <w:sz w:val="24"/>
              </w:rPr>
              <w:br/>
              <w:t>en chiffre</w:t>
            </w:r>
          </w:p>
        </w:tc>
        <w:tc>
          <w:tcPr>
            <w:tcW w:w="5969" w:type="dxa"/>
            <w:shd w:val="clear" w:color="auto" w:fill="FFFFFF" w:themeFill="background1"/>
            <w:vAlign w:val="center"/>
            <w:hideMark/>
          </w:tcPr>
          <w:p w14:paraId="7A50C98C" w14:textId="77777777" w:rsidR="00772ABB" w:rsidRPr="00747B1F" w:rsidRDefault="00772ABB" w:rsidP="00313557">
            <w:pPr>
              <w:jc w:val="center"/>
              <w:rPr>
                <w:rStyle w:val="fontstyle01"/>
                <w:b w:val="0"/>
                <w:bCs w:val="0"/>
                <w:sz w:val="24"/>
              </w:rPr>
            </w:pPr>
            <w:r w:rsidRPr="00747B1F">
              <w:rPr>
                <w:rStyle w:val="fontstyle01"/>
                <w:sz w:val="24"/>
              </w:rPr>
              <w:t>Montant en lettre</w:t>
            </w:r>
          </w:p>
        </w:tc>
      </w:tr>
      <w:tr w:rsidR="00772ABB" w:rsidRPr="00747B1F" w14:paraId="26D88914" w14:textId="77777777" w:rsidTr="00104EB9">
        <w:trPr>
          <w:trHeight w:val="20"/>
          <w:jc w:val="center"/>
        </w:trPr>
        <w:tc>
          <w:tcPr>
            <w:tcW w:w="2552" w:type="dxa"/>
            <w:shd w:val="clear" w:color="auto" w:fill="FFFFFF" w:themeFill="background1"/>
            <w:vAlign w:val="center"/>
            <w:hideMark/>
          </w:tcPr>
          <w:p w14:paraId="27D2483F" w14:textId="77777777" w:rsidR="00772ABB" w:rsidRPr="00747B1F" w:rsidRDefault="00772ABB" w:rsidP="00313557">
            <w:pPr>
              <w:jc w:val="center"/>
              <w:rPr>
                <w:rStyle w:val="fontstyle01"/>
                <w:sz w:val="24"/>
              </w:rPr>
            </w:pPr>
            <w:r w:rsidRPr="00747B1F">
              <w:rPr>
                <w:rStyle w:val="fontstyle01"/>
                <w:sz w:val="24"/>
              </w:rPr>
              <w:t>Montant Hors Taxes</w:t>
            </w:r>
          </w:p>
        </w:tc>
        <w:tc>
          <w:tcPr>
            <w:tcW w:w="1560" w:type="dxa"/>
            <w:shd w:val="clear" w:color="auto" w:fill="FFFFFF" w:themeFill="background1"/>
            <w:vAlign w:val="center"/>
          </w:tcPr>
          <w:p w14:paraId="492A622B" w14:textId="77777777" w:rsidR="00772ABB" w:rsidRPr="00747B1F" w:rsidRDefault="00772ABB" w:rsidP="00313557">
            <w:pPr>
              <w:jc w:val="center"/>
              <w:rPr>
                <w:rStyle w:val="fontstyle01"/>
                <w:sz w:val="24"/>
              </w:rPr>
            </w:pPr>
          </w:p>
        </w:tc>
        <w:tc>
          <w:tcPr>
            <w:tcW w:w="5969" w:type="dxa"/>
            <w:shd w:val="clear" w:color="auto" w:fill="FFFFFF" w:themeFill="background1"/>
            <w:vAlign w:val="center"/>
          </w:tcPr>
          <w:p w14:paraId="7A04D7D2" w14:textId="77777777" w:rsidR="00772ABB" w:rsidRPr="00747B1F" w:rsidRDefault="00772ABB" w:rsidP="00313557">
            <w:pPr>
              <w:rPr>
                <w:rStyle w:val="fontstyle01"/>
                <w:sz w:val="24"/>
              </w:rPr>
            </w:pPr>
          </w:p>
        </w:tc>
      </w:tr>
      <w:tr w:rsidR="00772ABB" w:rsidRPr="00747B1F" w14:paraId="5FE77A46" w14:textId="77777777" w:rsidTr="00104EB9">
        <w:trPr>
          <w:trHeight w:val="20"/>
          <w:jc w:val="center"/>
        </w:trPr>
        <w:tc>
          <w:tcPr>
            <w:tcW w:w="2552" w:type="dxa"/>
            <w:shd w:val="clear" w:color="auto" w:fill="FFFFFF" w:themeFill="background1"/>
            <w:vAlign w:val="center"/>
          </w:tcPr>
          <w:p w14:paraId="5C0F8C6C" w14:textId="77777777" w:rsidR="00772ABB" w:rsidRPr="00747B1F" w:rsidRDefault="00772ABB" w:rsidP="00313557">
            <w:pPr>
              <w:jc w:val="center"/>
              <w:rPr>
                <w:rStyle w:val="fontstyle01"/>
                <w:b w:val="0"/>
                <w:sz w:val="24"/>
              </w:rPr>
            </w:pPr>
            <w:r w:rsidRPr="00747B1F">
              <w:rPr>
                <w:rStyle w:val="fontstyle01"/>
                <w:sz w:val="24"/>
              </w:rPr>
              <w:t>TVA (19,25%)</w:t>
            </w:r>
          </w:p>
        </w:tc>
        <w:tc>
          <w:tcPr>
            <w:tcW w:w="1560" w:type="dxa"/>
            <w:shd w:val="clear" w:color="auto" w:fill="FFFFFF" w:themeFill="background1"/>
            <w:vAlign w:val="center"/>
          </w:tcPr>
          <w:p w14:paraId="5B8AE200" w14:textId="77777777" w:rsidR="00772ABB" w:rsidRPr="00747B1F" w:rsidRDefault="00772ABB" w:rsidP="00313557">
            <w:pPr>
              <w:jc w:val="center"/>
              <w:rPr>
                <w:rStyle w:val="fontstyle01"/>
                <w:b w:val="0"/>
                <w:sz w:val="24"/>
              </w:rPr>
            </w:pPr>
          </w:p>
        </w:tc>
        <w:tc>
          <w:tcPr>
            <w:tcW w:w="5969" w:type="dxa"/>
            <w:shd w:val="clear" w:color="auto" w:fill="FFFFFF" w:themeFill="background1"/>
            <w:vAlign w:val="center"/>
          </w:tcPr>
          <w:p w14:paraId="7A0D00E0" w14:textId="77777777" w:rsidR="00772ABB" w:rsidRPr="00747B1F" w:rsidRDefault="00772ABB" w:rsidP="00313557">
            <w:pPr>
              <w:rPr>
                <w:rStyle w:val="fontstyle01"/>
                <w:b w:val="0"/>
                <w:sz w:val="24"/>
              </w:rPr>
            </w:pPr>
          </w:p>
        </w:tc>
      </w:tr>
      <w:tr w:rsidR="00772ABB" w:rsidRPr="00747B1F" w14:paraId="670F10C4" w14:textId="77777777" w:rsidTr="00104EB9">
        <w:trPr>
          <w:trHeight w:val="20"/>
          <w:jc w:val="center"/>
        </w:trPr>
        <w:tc>
          <w:tcPr>
            <w:tcW w:w="2552" w:type="dxa"/>
            <w:shd w:val="clear" w:color="auto" w:fill="FFFFFF" w:themeFill="background1"/>
            <w:vAlign w:val="center"/>
          </w:tcPr>
          <w:p w14:paraId="4E4AB4A8" w14:textId="77777777" w:rsidR="00772ABB" w:rsidRPr="00747B1F" w:rsidRDefault="00772ABB" w:rsidP="00313557">
            <w:pPr>
              <w:jc w:val="center"/>
              <w:rPr>
                <w:rStyle w:val="fontstyle01"/>
                <w:b w:val="0"/>
                <w:sz w:val="24"/>
              </w:rPr>
            </w:pPr>
            <w:r w:rsidRPr="00747B1F">
              <w:rPr>
                <w:rStyle w:val="fontstyle01"/>
                <w:sz w:val="24"/>
              </w:rPr>
              <w:t xml:space="preserve">I.R (2,2% ou 5,5%) </w:t>
            </w:r>
          </w:p>
        </w:tc>
        <w:tc>
          <w:tcPr>
            <w:tcW w:w="1560" w:type="dxa"/>
            <w:shd w:val="clear" w:color="auto" w:fill="FFFFFF" w:themeFill="background1"/>
            <w:vAlign w:val="center"/>
          </w:tcPr>
          <w:p w14:paraId="23017A15" w14:textId="77777777" w:rsidR="00772ABB" w:rsidRPr="00747B1F" w:rsidRDefault="00772ABB" w:rsidP="00313557">
            <w:pPr>
              <w:jc w:val="center"/>
              <w:rPr>
                <w:rFonts w:ascii="Tw Cen MT" w:hAnsi="Tw Cen MT"/>
                <w:szCs w:val="22"/>
              </w:rPr>
            </w:pPr>
          </w:p>
        </w:tc>
        <w:tc>
          <w:tcPr>
            <w:tcW w:w="5969" w:type="dxa"/>
            <w:shd w:val="clear" w:color="auto" w:fill="FFFFFF" w:themeFill="background1"/>
            <w:vAlign w:val="center"/>
          </w:tcPr>
          <w:p w14:paraId="0AB5446F" w14:textId="77777777" w:rsidR="00772ABB" w:rsidRPr="00747B1F" w:rsidRDefault="00772ABB" w:rsidP="00313557">
            <w:pPr>
              <w:rPr>
                <w:rStyle w:val="fontstyle01"/>
                <w:b w:val="0"/>
                <w:sz w:val="24"/>
              </w:rPr>
            </w:pPr>
          </w:p>
        </w:tc>
      </w:tr>
      <w:tr w:rsidR="00772ABB" w:rsidRPr="00747B1F" w14:paraId="111B0762" w14:textId="77777777" w:rsidTr="00104EB9">
        <w:trPr>
          <w:trHeight w:val="20"/>
          <w:jc w:val="center"/>
        </w:trPr>
        <w:tc>
          <w:tcPr>
            <w:tcW w:w="2552" w:type="dxa"/>
            <w:shd w:val="clear" w:color="auto" w:fill="FFFFFF" w:themeFill="background1"/>
            <w:vAlign w:val="center"/>
          </w:tcPr>
          <w:p w14:paraId="4803231E" w14:textId="77777777" w:rsidR="00772ABB" w:rsidRPr="00747B1F" w:rsidRDefault="00772ABB" w:rsidP="00313557">
            <w:pPr>
              <w:jc w:val="center"/>
              <w:rPr>
                <w:rStyle w:val="fontstyle01"/>
                <w:bCs w:val="0"/>
                <w:sz w:val="24"/>
              </w:rPr>
            </w:pPr>
            <w:r w:rsidRPr="00747B1F">
              <w:rPr>
                <w:rStyle w:val="fontstyle01"/>
                <w:sz w:val="24"/>
              </w:rPr>
              <w:t xml:space="preserve">Montant TTC </w:t>
            </w:r>
          </w:p>
        </w:tc>
        <w:tc>
          <w:tcPr>
            <w:tcW w:w="1560" w:type="dxa"/>
            <w:shd w:val="clear" w:color="auto" w:fill="FFFFFF" w:themeFill="background1"/>
            <w:vAlign w:val="center"/>
          </w:tcPr>
          <w:p w14:paraId="3B670FAA" w14:textId="77777777" w:rsidR="00772ABB" w:rsidRPr="00747B1F" w:rsidRDefault="00772ABB" w:rsidP="00313557">
            <w:pPr>
              <w:jc w:val="center"/>
              <w:rPr>
                <w:rFonts w:ascii="Tw Cen MT" w:hAnsi="Tw Cen MT"/>
                <w:b/>
                <w:bCs/>
                <w:szCs w:val="22"/>
              </w:rPr>
            </w:pPr>
          </w:p>
        </w:tc>
        <w:tc>
          <w:tcPr>
            <w:tcW w:w="5969" w:type="dxa"/>
            <w:shd w:val="clear" w:color="auto" w:fill="FFFFFF" w:themeFill="background1"/>
            <w:vAlign w:val="center"/>
          </w:tcPr>
          <w:p w14:paraId="7BD0B775" w14:textId="77777777" w:rsidR="00772ABB" w:rsidRPr="00747B1F" w:rsidRDefault="00772ABB" w:rsidP="00313557">
            <w:pPr>
              <w:rPr>
                <w:rStyle w:val="fontstyle01"/>
                <w:sz w:val="24"/>
              </w:rPr>
            </w:pPr>
          </w:p>
        </w:tc>
      </w:tr>
      <w:tr w:rsidR="00772ABB" w:rsidRPr="00747B1F" w14:paraId="03C9618D" w14:textId="77777777" w:rsidTr="00104EB9">
        <w:trPr>
          <w:trHeight w:val="20"/>
          <w:jc w:val="center"/>
        </w:trPr>
        <w:tc>
          <w:tcPr>
            <w:tcW w:w="2552" w:type="dxa"/>
            <w:shd w:val="clear" w:color="auto" w:fill="FFFFFF" w:themeFill="background1"/>
            <w:vAlign w:val="center"/>
          </w:tcPr>
          <w:p w14:paraId="54F6E216" w14:textId="77777777" w:rsidR="00772ABB" w:rsidRPr="00747B1F" w:rsidRDefault="00772ABB" w:rsidP="00313557">
            <w:pPr>
              <w:jc w:val="center"/>
              <w:rPr>
                <w:rStyle w:val="fontstyle01"/>
                <w:b w:val="0"/>
                <w:sz w:val="24"/>
              </w:rPr>
            </w:pPr>
            <w:r w:rsidRPr="00747B1F">
              <w:rPr>
                <w:rStyle w:val="fontstyle01"/>
                <w:sz w:val="24"/>
              </w:rPr>
              <w:t xml:space="preserve">Montant Net à mandater </w:t>
            </w:r>
          </w:p>
        </w:tc>
        <w:tc>
          <w:tcPr>
            <w:tcW w:w="1560" w:type="dxa"/>
            <w:shd w:val="clear" w:color="auto" w:fill="FFFFFF" w:themeFill="background1"/>
            <w:vAlign w:val="center"/>
          </w:tcPr>
          <w:p w14:paraId="1E4C5BA2" w14:textId="77777777" w:rsidR="00772ABB" w:rsidRPr="00747B1F" w:rsidRDefault="00772ABB" w:rsidP="00313557">
            <w:pPr>
              <w:jc w:val="center"/>
              <w:rPr>
                <w:rFonts w:ascii="Tw Cen MT" w:hAnsi="Tw Cen MT"/>
                <w:b/>
                <w:bCs/>
                <w:szCs w:val="22"/>
              </w:rPr>
            </w:pPr>
          </w:p>
        </w:tc>
        <w:tc>
          <w:tcPr>
            <w:tcW w:w="5969" w:type="dxa"/>
            <w:shd w:val="clear" w:color="auto" w:fill="FFFFFF" w:themeFill="background1"/>
            <w:vAlign w:val="center"/>
          </w:tcPr>
          <w:p w14:paraId="72641011" w14:textId="77777777" w:rsidR="00772ABB" w:rsidRPr="00747B1F" w:rsidRDefault="00772ABB" w:rsidP="00313557">
            <w:pPr>
              <w:rPr>
                <w:rStyle w:val="fontstyle01"/>
                <w:b w:val="0"/>
                <w:sz w:val="24"/>
              </w:rPr>
            </w:pPr>
          </w:p>
        </w:tc>
      </w:tr>
    </w:tbl>
    <w:p w14:paraId="5FB01DFC" w14:textId="77777777" w:rsidR="00CD1E8A" w:rsidRPr="00772ABB" w:rsidRDefault="00CD1E8A" w:rsidP="00772ABB">
      <w:pPr>
        <w:spacing w:line="276" w:lineRule="auto"/>
        <w:ind w:right="426"/>
        <w:rPr>
          <w:rFonts w:ascii="Tw Cen MT" w:hAnsi="Tw Cen MT"/>
          <w:bCs/>
          <w:color w:val="000000"/>
          <w:sz w:val="10"/>
          <w:szCs w:val="22"/>
        </w:rPr>
      </w:pPr>
    </w:p>
    <w:tbl>
      <w:tblPr>
        <w:tblStyle w:val="Grilledutableau"/>
        <w:tblpPr w:leftFromText="141" w:rightFromText="141" w:vertAnchor="text" w:horzAnchor="margin" w:tblpXSpec="center" w:tblpY="14"/>
        <w:tblW w:w="9918" w:type="dxa"/>
        <w:tblLook w:val="04A0" w:firstRow="1" w:lastRow="0" w:firstColumn="1" w:lastColumn="0" w:noHBand="0" w:noVBand="1"/>
      </w:tblPr>
      <w:tblGrid>
        <w:gridCol w:w="4673"/>
        <w:gridCol w:w="5245"/>
      </w:tblGrid>
      <w:tr w:rsidR="002E147E" w:rsidRPr="00AB7B0D" w14:paraId="7635498D" w14:textId="77777777" w:rsidTr="001479AE">
        <w:trPr>
          <w:trHeight w:val="2967"/>
        </w:trPr>
        <w:tc>
          <w:tcPr>
            <w:tcW w:w="4673" w:type="dxa"/>
          </w:tcPr>
          <w:p w14:paraId="027B3C7E" w14:textId="77777777" w:rsidR="002E147E" w:rsidRPr="00074904" w:rsidRDefault="002E147E" w:rsidP="001479AE">
            <w:pPr>
              <w:jc w:val="center"/>
              <w:rPr>
                <w:rFonts w:ascii="Arial" w:hAnsi="Arial" w:cs="Arial"/>
                <w:sz w:val="10"/>
              </w:rPr>
            </w:pPr>
          </w:p>
          <w:p w14:paraId="4CCC6F7C" w14:textId="77777777" w:rsidR="002E147E" w:rsidRPr="00074904" w:rsidRDefault="002E147E" w:rsidP="001479AE">
            <w:pPr>
              <w:jc w:val="center"/>
              <w:rPr>
                <w:rFonts w:ascii="Arial" w:hAnsi="Arial" w:cs="Arial"/>
                <w:sz w:val="22"/>
              </w:rPr>
            </w:pPr>
            <w:r w:rsidRPr="00074904">
              <w:rPr>
                <w:rFonts w:ascii="Arial" w:hAnsi="Arial" w:cs="Arial"/>
                <w:sz w:val="22"/>
              </w:rPr>
              <w:t>Lu et accepté par le Cocontractant</w:t>
            </w:r>
          </w:p>
          <w:p w14:paraId="59DDCD5A" w14:textId="77777777" w:rsidR="002E147E" w:rsidRPr="00074904" w:rsidRDefault="002E147E" w:rsidP="001479AE">
            <w:pPr>
              <w:rPr>
                <w:rFonts w:ascii="Arial" w:hAnsi="Arial" w:cs="Arial"/>
                <w:sz w:val="22"/>
              </w:rPr>
            </w:pPr>
          </w:p>
          <w:p w14:paraId="2D1BD65B" w14:textId="77777777" w:rsidR="002E147E" w:rsidRPr="00074904" w:rsidRDefault="002E147E" w:rsidP="001479AE">
            <w:pPr>
              <w:rPr>
                <w:rFonts w:ascii="Arial" w:hAnsi="Arial" w:cs="Arial"/>
                <w:sz w:val="22"/>
              </w:rPr>
            </w:pPr>
          </w:p>
          <w:p w14:paraId="1FFB20AD" w14:textId="77777777" w:rsidR="002E147E" w:rsidRPr="00074904" w:rsidRDefault="002E147E" w:rsidP="001479AE">
            <w:pPr>
              <w:rPr>
                <w:rFonts w:ascii="Arial" w:hAnsi="Arial" w:cs="Arial"/>
                <w:sz w:val="22"/>
              </w:rPr>
            </w:pPr>
          </w:p>
          <w:p w14:paraId="0021487F" w14:textId="77777777" w:rsidR="002E147E" w:rsidRDefault="002E147E" w:rsidP="001479AE">
            <w:pPr>
              <w:rPr>
                <w:rFonts w:ascii="Arial" w:hAnsi="Arial" w:cs="Arial"/>
                <w:sz w:val="22"/>
              </w:rPr>
            </w:pPr>
          </w:p>
          <w:p w14:paraId="17E6D3BB" w14:textId="77777777" w:rsidR="002E147E" w:rsidRDefault="002E147E" w:rsidP="001479AE">
            <w:pPr>
              <w:rPr>
                <w:rFonts w:ascii="Arial" w:hAnsi="Arial" w:cs="Arial"/>
                <w:sz w:val="22"/>
              </w:rPr>
            </w:pPr>
          </w:p>
          <w:p w14:paraId="0D556B21" w14:textId="77777777" w:rsidR="002E147E" w:rsidRDefault="002E147E" w:rsidP="001479AE">
            <w:pPr>
              <w:rPr>
                <w:rFonts w:ascii="Arial" w:hAnsi="Arial" w:cs="Arial"/>
                <w:sz w:val="22"/>
              </w:rPr>
            </w:pPr>
          </w:p>
          <w:p w14:paraId="20FB89B1" w14:textId="77777777" w:rsidR="002E147E" w:rsidRPr="00074904" w:rsidRDefault="002E147E" w:rsidP="001479AE">
            <w:pPr>
              <w:rPr>
                <w:rFonts w:ascii="Arial" w:hAnsi="Arial" w:cs="Arial"/>
                <w:sz w:val="22"/>
              </w:rPr>
            </w:pPr>
          </w:p>
          <w:p w14:paraId="6CDE19E1" w14:textId="77777777" w:rsidR="002E147E" w:rsidRPr="00074904" w:rsidRDefault="002E147E" w:rsidP="001479AE">
            <w:pPr>
              <w:rPr>
                <w:rFonts w:ascii="Arial" w:hAnsi="Arial" w:cs="Arial"/>
                <w:sz w:val="22"/>
              </w:rPr>
            </w:pPr>
          </w:p>
          <w:p w14:paraId="1F93C334" w14:textId="77777777" w:rsidR="002E147E" w:rsidRDefault="002E147E" w:rsidP="001479AE">
            <w:pPr>
              <w:jc w:val="center"/>
              <w:rPr>
                <w:rFonts w:ascii="Arial" w:hAnsi="Arial" w:cs="Arial"/>
                <w:sz w:val="22"/>
              </w:rPr>
            </w:pPr>
          </w:p>
          <w:p w14:paraId="02B45C1D" w14:textId="77777777" w:rsidR="002E147E" w:rsidRPr="00074904" w:rsidRDefault="002E147E" w:rsidP="001479AE">
            <w:pPr>
              <w:jc w:val="center"/>
              <w:rPr>
                <w:rFonts w:ascii="Arial" w:hAnsi="Arial" w:cs="Arial"/>
                <w:sz w:val="22"/>
              </w:rPr>
            </w:pPr>
            <w:r w:rsidRPr="00074904">
              <w:rPr>
                <w:rFonts w:ascii="Arial" w:hAnsi="Arial" w:cs="Arial"/>
                <w:sz w:val="22"/>
              </w:rPr>
              <w:t xml:space="preserve">Yaoundé, le </w:t>
            </w:r>
            <w:r w:rsidRPr="000D59E9">
              <w:rPr>
                <w:rFonts w:ascii="Arial" w:hAnsi="Arial" w:cs="Arial"/>
                <w:sz w:val="22"/>
              </w:rPr>
              <w:t>__________________</w:t>
            </w:r>
          </w:p>
        </w:tc>
        <w:tc>
          <w:tcPr>
            <w:tcW w:w="5245" w:type="dxa"/>
          </w:tcPr>
          <w:p w14:paraId="5C3E7D2E" w14:textId="77777777" w:rsidR="002E147E" w:rsidRPr="009804E4" w:rsidRDefault="002E147E" w:rsidP="001479AE">
            <w:pPr>
              <w:jc w:val="center"/>
              <w:rPr>
                <w:rFonts w:ascii="Arial" w:hAnsi="Arial" w:cs="Arial"/>
                <w:sz w:val="10"/>
              </w:rPr>
            </w:pPr>
          </w:p>
          <w:p w14:paraId="645533D7" w14:textId="77777777" w:rsidR="002E147E" w:rsidRPr="00074904" w:rsidRDefault="002E147E" w:rsidP="001479AE">
            <w:pPr>
              <w:jc w:val="center"/>
              <w:rPr>
                <w:rFonts w:ascii="Arial" w:hAnsi="Arial" w:cs="Arial"/>
                <w:sz w:val="22"/>
              </w:rPr>
            </w:pPr>
            <w:r w:rsidRPr="00074904">
              <w:rPr>
                <w:rFonts w:ascii="Arial" w:hAnsi="Arial" w:cs="Arial"/>
                <w:sz w:val="22"/>
              </w:rPr>
              <w:t>Signé par le Maitre d’Ouvrage</w:t>
            </w:r>
          </w:p>
          <w:p w14:paraId="33B29FB0" w14:textId="77777777" w:rsidR="002E147E" w:rsidRPr="00074904" w:rsidRDefault="002E147E" w:rsidP="001479AE">
            <w:pPr>
              <w:rPr>
                <w:rFonts w:ascii="Arial" w:hAnsi="Arial" w:cs="Arial"/>
                <w:sz w:val="22"/>
              </w:rPr>
            </w:pPr>
          </w:p>
          <w:p w14:paraId="66A501F2" w14:textId="77777777" w:rsidR="002E147E" w:rsidRPr="00074904" w:rsidRDefault="002E147E" w:rsidP="001479AE">
            <w:pPr>
              <w:rPr>
                <w:rFonts w:ascii="Arial" w:hAnsi="Arial" w:cs="Arial"/>
                <w:sz w:val="22"/>
              </w:rPr>
            </w:pPr>
          </w:p>
          <w:p w14:paraId="6348870A" w14:textId="77777777" w:rsidR="002E147E" w:rsidRPr="00074904" w:rsidRDefault="002E147E" w:rsidP="001479AE">
            <w:pPr>
              <w:rPr>
                <w:rFonts w:ascii="Arial" w:hAnsi="Arial" w:cs="Arial"/>
                <w:sz w:val="22"/>
              </w:rPr>
            </w:pPr>
          </w:p>
          <w:p w14:paraId="70717A93" w14:textId="77777777" w:rsidR="002E147E" w:rsidRPr="00074904" w:rsidRDefault="002E147E" w:rsidP="001479AE">
            <w:pPr>
              <w:rPr>
                <w:rFonts w:ascii="Arial" w:hAnsi="Arial" w:cs="Arial"/>
                <w:sz w:val="22"/>
              </w:rPr>
            </w:pPr>
          </w:p>
          <w:p w14:paraId="4C78417A" w14:textId="77777777" w:rsidR="002E147E" w:rsidRDefault="002E147E" w:rsidP="001479AE">
            <w:pPr>
              <w:rPr>
                <w:rFonts w:ascii="Arial" w:hAnsi="Arial" w:cs="Arial"/>
                <w:sz w:val="22"/>
              </w:rPr>
            </w:pPr>
          </w:p>
          <w:p w14:paraId="3C74CAB3" w14:textId="77777777" w:rsidR="002E147E" w:rsidRDefault="002E147E" w:rsidP="001479AE">
            <w:pPr>
              <w:rPr>
                <w:rFonts w:ascii="Arial" w:hAnsi="Arial" w:cs="Arial"/>
                <w:sz w:val="22"/>
              </w:rPr>
            </w:pPr>
          </w:p>
          <w:p w14:paraId="679105A6" w14:textId="77777777" w:rsidR="002E147E" w:rsidRDefault="002E147E" w:rsidP="001479AE">
            <w:pPr>
              <w:rPr>
                <w:rFonts w:ascii="Arial" w:hAnsi="Arial" w:cs="Arial"/>
                <w:sz w:val="22"/>
              </w:rPr>
            </w:pPr>
          </w:p>
          <w:p w14:paraId="41929C3A" w14:textId="77777777" w:rsidR="002E147E" w:rsidRDefault="002E147E" w:rsidP="001479AE">
            <w:pPr>
              <w:rPr>
                <w:rFonts w:ascii="Arial" w:hAnsi="Arial" w:cs="Arial"/>
                <w:sz w:val="22"/>
              </w:rPr>
            </w:pPr>
          </w:p>
          <w:p w14:paraId="30803EA1" w14:textId="77777777" w:rsidR="002E147E" w:rsidRPr="00074904" w:rsidRDefault="002E147E" w:rsidP="001479AE">
            <w:pPr>
              <w:rPr>
                <w:rFonts w:ascii="Arial" w:hAnsi="Arial" w:cs="Arial"/>
                <w:sz w:val="22"/>
              </w:rPr>
            </w:pPr>
          </w:p>
          <w:p w14:paraId="42EF6CFF" w14:textId="77777777" w:rsidR="002E147E" w:rsidRPr="00074904" w:rsidRDefault="002E147E" w:rsidP="001479AE">
            <w:pPr>
              <w:jc w:val="center"/>
              <w:rPr>
                <w:rFonts w:ascii="Arial" w:hAnsi="Arial" w:cs="Arial"/>
                <w:sz w:val="22"/>
              </w:rPr>
            </w:pPr>
            <w:r w:rsidRPr="00074904">
              <w:rPr>
                <w:rFonts w:ascii="Arial" w:hAnsi="Arial" w:cs="Arial"/>
                <w:sz w:val="22"/>
              </w:rPr>
              <w:t>Yaoundé, le ____________________</w:t>
            </w:r>
          </w:p>
        </w:tc>
      </w:tr>
      <w:tr w:rsidR="002E147E" w:rsidRPr="00AB7B0D" w14:paraId="3CD00570" w14:textId="77777777" w:rsidTr="001479AE">
        <w:trPr>
          <w:trHeight w:val="1834"/>
        </w:trPr>
        <w:tc>
          <w:tcPr>
            <w:tcW w:w="9918" w:type="dxa"/>
            <w:gridSpan w:val="2"/>
          </w:tcPr>
          <w:p w14:paraId="75539B08" w14:textId="77777777" w:rsidR="002E147E" w:rsidRPr="00074904" w:rsidRDefault="002E147E" w:rsidP="001479AE">
            <w:pPr>
              <w:jc w:val="center"/>
              <w:rPr>
                <w:rFonts w:ascii="Arial" w:hAnsi="Arial" w:cs="Arial"/>
                <w:sz w:val="22"/>
              </w:rPr>
            </w:pPr>
            <w:r w:rsidRPr="00074904">
              <w:rPr>
                <w:rFonts w:ascii="Arial" w:hAnsi="Arial" w:cs="Arial"/>
                <w:sz w:val="22"/>
              </w:rPr>
              <w:t>Enregistrement</w:t>
            </w:r>
          </w:p>
          <w:p w14:paraId="236F8901" w14:textId="77777777" w:rsidR="002E147E" w:rsidRDefault="002E147E" w:rsidP="001479AE">
            <w:pPr>
              <w:jc w:val="center"/>
              <w:rPr>
                <w:rFonts w:ascii="Arial" w:hAnsi="Arial" w:cs="Arial"/>
                <w:sz w:val="22"/>
              </w:rPr>
            </w:pPr>
          </w:p>
          <w:p w14:paraId="08E7B206" w14:textId="77777777" w:rsidR="002E147E" w:rsidRDefault="002E147E" w:rsidP="001479AE">
            <w:pPr>
              <w:jc w:val="center"/>
              <w:rPr>
                <w:rFonts w:ascii="Arial" w:hAnsi="Arial" w:cs="Arial"/>
                <w:sz w:val="22"/>
              </w:rPr>
            </w:pPr>
          </w:p>
          <w:p w14:paraId="3BA54EAC" w14:textId="77777777" w:rsidR="002E147E" w:rsidRDefault="002E147E" w:rsidP="001479AE">
            <w:pPr>
              <w:jc w:val="center"/>
              <w:rPr>
                <w:rFonts w:ascii="Arial" w:hAnsi="Arial" w:cs="Arial"/>
                <w:sz w:val="22"/>
              </w:rPr>
            </w:pPr>
          </w:p>
          <w:p w14:paraId="4FC7E2B1" w14:textId="77777777" w:rsidR="002E147E" w:rsidRDefault="002E147E" w:rsidP="001479AE">
            <w:pPr>
              <w:jc w:val="center"/>
              <w:rPr>
                <w:rFonts w:ascii="Arial" w:hAnsi="Arial" w:cs="Arial"/>
                <w:sz w:val="22"/>
              </w:rPr>
            </w:pPr>
          </w:p>
          <w:p w14:paraId="425081B5" w14:textId="77777777" w:rsidR="002E147E" w:rsidRDefault="002E147E" w:rsidP="001479AE">
            <w:pPr>
              <w:jc w:val="center"/>
              <w:rPr>
                <w:rFonts w:ascii="Arial" w:hAnsi="Arial" w:cs="Arial"/>
                <w:sz w:val="22"/>
              </w:rPr>
            </w:pPr>
          </w:p>
          <w:p w14:paraId="258CDBB1" w14:textId="77777777" w:rsidR="002E147E" w:rsidRDefault="002E147E" w:rsidP="001479AE">
            <w:pPr>
              <w:jc w:val="center"/>
              <w:rPr>
                <w:rFonts w:ascii="Arial" w:hAnsi="Arial" w:cs="Arial"/>
                <w:sz w:val="22"/>
              </w:rPr>
            </w:pPr>
          </w:p>
          <w:p w14:paraId="27D4CE19" w14:textId="77777777" w:rsidR="002E147E" w:rsidRDefault="002E147E" w:rsidP="001479AE">
            <w:pPr>
              <w:jc w:val="center"/>
              <w:rPr>
                <w:rFonts w:ascii="Arial" w:hAnsi="Arial" w:cs="Arial"/>
                <w:sz w:val="22"/>
              </w:rPr>
            </w:pPr>
          </w:p>
          <w:p w14:paraId="29F362C9" w14:textId="77777777" w:rsidR="002E147E" w:rsidRDefault="002E147E" w:rsidP="001479AE">
            <w:pPr>
              <w:jc w:val="center"/>
              <w:rPr>
                <w:rFonts w:ascii="Arial" w:hAnsi="Arial" w:cs="Arial"/>
                <w:sz w:val="22"/>
              </w:rPr>
            </w:pPr>
          </w:p>
          <w:p w14:paraId="79217A5B" w14:textId="77777777" w:rsidR="002E147E" w:rsidRDefault="002E147E" w:rsidP="001479AE">
            <w:pPr>
              <w:jc w:val="center"/>
              <w:rPr>
                <w:rFonts w:ascii="Arial" w:hAnsi="Arial" w:cs="Arial"/>
                <w:sz w:val="22"/>
              </w:rPr>
            </w:pPr>
          </w:p>
          <w:p w14:paraId="145FDDE3" w14:textId="77777777" w:rsidR="002E147E" w:rsidRPr="00074904" w:rsidRDefault="002E147E" w:rsidP="001479AE">
            <w:pPr>
              <w:rPr>
                <w:rFonts w:ascii="Arial" w:hAnsi="Arial" w:cs="Arial"/>
                <w:sz w:val="22"/>
              </w:rPr>
            </w:pPr>
          </w:p>
        </w:tc>
      </w:tr>
    </w:tbl>
    <w:p w14:paraId="136D6777" w14:textId="77777777" w:rsidR="008F6E28" w:rsidRDefault="008F6E28" w:rsidP="008F6E28">
      <w:pPr>
        <w:ind w:right="-567"/>
      </w:pPr>
      <w:r>
        <w:t xml:space="preserve">    </w:t>
      </w:r>
    </w:p>
    <w:p w14:paraId="67270889" w14:textId="77777777" w:rsidR="008F6E28" w:rsidRPr="00886DEA" w:rsidRDefault="008F6E28" w:rsidP="008F6E28"/>
    <w:p w14:paraId="5F7F5479" w14:textId="77777777" w:rsidR="008F6E28" w:rsidRDefault="008F6E28" w:rsidP="008F6E28">
      <w:pPr>
        <w:keepNext/>
        <w:spacing w:before="120" w:after="120"/>
        <w:jc w:val="center"/>
        <w:outlineLvl w:val="0"/>
        <w:rPr>
          <w:rFonts w:ascii="Tw Cen MT" w:eastAsia="Arial Unicode MS" w:hAnsi="Tw Cen MT" w:cs="Arial"/>
          <w:bCs/>
          <w:sz w:val="28"/>
        </w:rPr>
      </w:pPr>
    </w:p>
    <w:p w14:paraId="32D88498" w14:textId="77777777" w:rsidR="002E147E" w:rsidRDefault="002E147E" w:rsidP="008F6E28">
      <w:pPr>
        <w:keepNext/>
        <w:spacing w:before="120" w:after="120"/>
        <w:jc w:val="center"/>
        <w:outlineLvl w:val="0"/>
        <w:rPr>
          <w:rFonts w:ascii="Tw Cen MT" w:eastAsia="Arial Unicode MS" w:hAnsi="Tw Cen MT" w:cs="Arial"/>
          <w:bCs/>
          <w:sz w:val="28"/>
        </w:rPr>
      </w:pPr>
    </w:p>
    <w:p w14:paraId="37637E81" w14:textId="77777777" w:rsidR="002E147E" w:rsidRDefault="002E147E" w:rsidP="008F6E28">
      <w:pPr>
        <w:keepNext/>
        <w:spacing w:before="120" w:after="120"/>
        <w:jc w:val="center"/>
        <w:outlineLvl w:val="0"/>
        <w:rPr>
          <w:rFonts w:ascii="Tw Cen MT" w:eastAsia="Arial Unicode MS" w:hAnsi="Tw Cen MT" w:cs="Arial"/>
          <w:bCs/>
          <w:sz w:val="28"/>
        </w:rPr>
      </w:pPr>
    </w:p>
    <w:p w14:paraId="7EF8F90B" w14:textId="77777777" w:rsidR="002E147E" w:rsidRDefault="002E147E" w:rsidP="008F6E28">
      <w:pPr>
        <w:keepNext/>
        <w:spacing w:before="120" w:after="120"/>
        <w:jc w:val="center"/>
        <w:outlineLvl w:val="0"/>
        <w:rPr>
          <w:rFonts w:ascii="Tw Cen MT" w:eastAsia="Arial Unicode MS" w:hAnsi="Tw Cen MT" w:cs="Arial"/>
          <w:bCs/>
          <w:sz w:val="28"/>
        </w:rPr>
      </w:pPr>
    </w:p>
    <w:p w14:paraId="30772790" w14:textId="77777777" w:rsidR="002E147E" w:rsidRDefault="002E147E" w:rsidP="008F6E28">
      <w:pPr>
        <w:keepNext/>
        <w:spacing w:before="120" w:after="120"/>
        <w:jc w:val="center"/>
        <w:outlineLvl w:val="0"/>
        <w:rPr>
          <w:rFonts w:ascii="Tw Cen MT" w:eastAsia="Arial Unicode MS" w:hAnsi="Tw Cen MT" w:cs="Arial"/>
          <w:bCs/>
          <w:sz w:val="28"/>
        </w:rPr>
      </w:pPr>
    </w:p>
    <w:p w14:paraId="66358FDC" w14:textId="77777777" w:rsidR="002E147E" w:rsidRDefault="002E147E" w:rsidP="008F6E28">
      <w:pPr>
        <w:keepNext/>
        <w:spacing w:before="120" w:after="120"/>
        <w:jc w:val="center"/>
        <w:outlineLvl w:val="0"/>
        <w:rPr>
          <w:rFonts w:ascii="Tw Cen MT" w:eastAsia="Arial Unicode MS" w:hAnsi="Tw Cen MT" w:cs="Arial"/>
          <w:bCs/>
          <w:sz w:val="28"/>
        </w:rPr>
      </w:pPr>
    </w:p>
    <w:p w14:paraId="2FDCCEE1" w14:textId="77777777" w:rsidR="002E147E" w:rsidRDefault="002E147E" w:rsidP="008F6E28">
      <w:pPr>
        <w:keepNext/>
        <w:spacing w:before="120" w:after="120"/>
        <w:jc w:val="center"/>
        <w:outlineLvl w:val="0"/>
        <w:rPr>
          <w:rFonts w:ascii="Tw Cen MT" w:eastAsia="Arial Unicode MS" w:hAnsi="Tw Cen MT" w:cs="Arial"/>
          <w:bCs/>
          <w:sz w:val="28"/>
        </w:rPr>
      </w:pPr>
    </w:p>
    <w:p w14:paraId="44F94D0D" w14:textId="77777777" w:rsidR="002E147E" w:rsidRDefault="002E147E" w:rsidP="008F6E28">
      <w:pPr>
        <w:keepNext/>
        <w:spacing w:before="120" w:after="120"/>
        <w:jc w:val="center"/>
        <w:outlineLvl w:val="0"/>
        <w:rPr>
          <w:rFonts w:ascii="Tw Cen MT" w:eastAsia="Arial Unicode MS" w:hAnsi="Tw Cen MT" w:cs="Arial"/>
          <w:bCs/>
          <w:sz w:val="28"/>
        </w:rPr>
      </w:pPr>
    </w:p>
    <w:p w14:paraId="2B0DD838" w14:textId="77777777" w:rsidR="002E147E" w:rsidRDefault="002E147E" w:rsidP="008F6E28">
      <w:pPr>
        <w:keepNext/>
        <w:spacing w:before="120" w:after="120"/>
        <w:jc w:val="center"/>
        <w:outlineLvl w:val="0"/>
        <w:rPr>
          <w:rFonts w:ascii="Tw Cen MT" w:eastAsia="Arial Unicode MS" w:hAnsi="Tw Cen MT" w:cs="Arial"/>
          <w:bCs/>
          <w:sz w:val="28"/>
        </w:rPr>
      </w:pPr>
    </w:p>
    <w:p w14:paraId="4D2CB6C8" w14:textId="77777777" w:rsidR="002E147E" w:rsidRDefault="002E147E" w:rsidP="008F6E28">
      <w:pPr>
        <w:keepNext/>
        <w:spacing w:before="120" w:after="120"/>
        <w:jc w:val="center"/>
        <w:outlineLvl w:val="0"/>
        <w:rPr>
          <w:rFonts w:ascii="Tw Cen MT" w:eastAsia="Arial Unicode MS" w:hAnsi="Tw Cen MT" w:cs="Arial"/>
          <w:bCs/>
          <w:sz w:val="28"/>
        </w:rPr>
      </w:pPr>
    </w:p>
    <w:p w14:paraId="476CF9B6" w14:textId="77777777" w:rsidR="002E147E" w:rsidRDefault="002E147E" w:rsidP="008F6E28">
      <w:pPr>
        <w:keepNext/>
        <w:spacing w:before="120" w:after="120"/>
        <w:jc w:val="center"/>
        <w:outlineLvl w:val="0"/>
        <w:rPr>
          <w:rFonts w:ascii="Tw Cen MT" w:eastAsia="Arial Unicode MS" w:hAnsi="Tw Cen MT" w:cs="Arial"/>
          <w:bCs/>
          <w:sz w:val="28"/>
        </w:rPr>
      </w:pPr>
    </w:p>
    <w:p w14:paraId="3AB499E7" w14:textId="77777777" w:rsidR="002E147E" w:rsidRDefault="002E147E" w:rsidP="008F6E28">
      <w:pPr>
        <w:keepNext/>
        <w:spacing w:before="120" w:after="120"/>
        <w:jc w:val="center"/>
        <w:outlineLvl w:val="0"/>
        <w:rPr>
          <w:rFonts w:ascii="Tw Cen MT" w:eastAsia="Arial Unicode MS" w:hAnsi="Tw Cen MT" w:cs="Arial"/>
          <w:bCs/>
          <w:sz w:val="28"/>
        </w:rPr>
      </w:pPr>
    </w:p>
    <w:p w14:paraId="3D810424" w14:textId="77777777" w:rsidR="002E147E" w:rsidRPr="00646152" w:rsidRDefault="002E147E" w:rsidP="008F6E28">
      <w:pPr>
        <w:keepNext/>
        <w:spacing w:before="120" w:after="120"/>
        <w:jc w:val="center"/>
        <w:outlineLvl w:val="0"/>
        <w:rPr>
          <w:rFonts w:ascii="Tw Cen MT" w:eastAsia="Arial Unicode MS" w:hAnsi="Tw Cen MT" w:cs="Arial"/>
          <w:bCs/>
          <w:sz w:val="28"/>
        </w:rPr>
      </w:pPr>
    </w:p>
    <w:p w14:paraId="1988AF06" w14:textId="77777777" w:rsidR="002E147E" w:rsidRDefault="002E147E" w:rsidP="002E147E">
      <w:pPr>
        <w:keepNext/>
        <w:shd w:val="clear" w:color="auto" w:fill="D9D9D9" w:themeFill="background1" w:themeFillShade="D9"/>
        <w:spacing w:line="276" w:lineRule="auto"/>
        <w:ind w:right="426"/>
        <w:jc w:val="center"/>
        <w:outlineLvl w:val="0"/>
        <w:rPr>
          <w:rFonts w:ascii="Arial" w:eastAsia="Arial Unicode MS" w:hAnsi="Arial" w:cs="Arial"/>
          <w:b/>
          <w:bCs/>
          <w:sz w:val="28"/>
        </w:rPr>
      </w:pPr>
      <w:r w:rsidRPr="00144D95">
        <w:rPr>
          <w:rFonts w:ascii="Arial" w:eastAsia="Arial Unicode MS" w:hAnsi="Arial" w:cs="Arial"/>
          <w:b/>
          <w:bCs/>
          <w:sz w:val="28"/>
        </w:rPr>
        <w:t>PIECE N°</w:t>
      </w:r>
      <w:r>
        <w:rPr>
          <w:rFonts w:ascii="Arial" w:eastAsia="Arial Unicode MS" w:hAnsi="Arial" w:cs="Arial"/>
          <w:b/>
          <w:bCs/>
          <w:sz w:val="28"/>
        </w:rPr>
        <w:t>9</w:t>
      </w:r>
      <w:r w:rsidRPr="00144D95">
        <w:rPr>
          <w:rFonts w:ascii="Arial" w:eastAsia="Arial Unicode MS" w:hAnsi="Arial" w:cs="Arial"/>
          <w:b/>
          <w:bCs/>
          <w:sz w:val="28"/>
        </w:rPr>
        <w:t xml:space="preserve"> : </w:t>
      </w:r>
    </w:p>
    <w:p w14:paraId="2BAF39C5" w14:textId="77777777" w:rsidR="002E147E" w:rsidRDefault="002E147E" w:rsidP="002E147E">
      <w:pPr>
        <w:keepNext/>
        <w:shd w:val="clear" w:color="auto" w:fill="D9D9D9" w:themeFill="background1" w:themeFillShade="D9"/>
        <w:spacing w:line="276" w:lineRule="auto"/>
        <w:ind w:right="426"/>
        <w:jc w:val="center"/>
        <w:outlineLvl w:val="0"/>
        <w:rPr>
          <w:rFonts w:ascii="Arial" w:eastAsia="Arial Unicode MS" w:hAnsi="Arial" w:cs="Arial"/>
          <w:b/>
          <w:bCs/>
          <w:sz w:val="28"/>
        </w:rPr>
      </w:pPr>
      <w:r>
        <w:rPr>
          <w:rFonts w:ascii="Arial" w:eastAsia="Arial Unicode MS" w:hAnsi="Arial" w:cs="Arial"/>
          <w:b/>
          <w:bCs/>
          <w:sz w:val="28"/>
        </w:rPr>
        <w:t>CHARTE D’INTEGRITE</w:t>
      </w:r>
    </w:p>
    <w:p w14:paraId="7C480411" w14:textId="77777777" w:rsidR="002E147E" w:rsidRDefault="002E147E">
      <w:pPr>
        <w:spacing w:after="200" w:line="276" w:lineRule="auto"/>
        <w:rPr>
          <w:rFonts w:ascii="Arial" w:eastAsia="Arial Unicode MS" w:hAnsi="Arial" w:cs="Arial"/>
          <w:b/>
          <w:bCs/>
          <w:sz w:val="28"/>
        </w:rPr>
      </w:pPr>
      <w:r>
        <w:rPr>
          <w:rFonts w:ascii="Arial" w:eastAsia="Arial Unicode MS" w:hAnsi="Arial" w:cs="Arial"/>
          <w:b/>
          <w:bCs/>
          <w:sz w:val="28"/>
        </w:rPr>
        <w:br w:type="page"/>
      </w:r>
    </w:p>
    <w:p w14:paraId="71D107A5" w14:textId="77777777" w:rsidR="002E147E" w:rsidRPr="002E147E" w:rsidRDefault="002E147E" w:rsidP="002E147E">
      <w:pPr>
        <w:pStyle w:val="ParagrapheNormalDAO"/>
        <w:ind w:right="-567"/>
        <w:rPr>
          <w:sz w:val="20"/>
          <w:szCs w:val="20"/>
        </w:rPr>
      </w:pPr>
      <w:r w:rsidRPr="002E147E">
        <w:rPr>
          <w:b/>
          <w:sz w:val="20"/>
          <w:szCs w:val="20"/>
        </w:rPr>
        <w:lastRenderedPageBreak/>
        <w:t>INTITULE DE LA DEMANDE DE COTATION :</w:t>
      </w:r>
      <w:r w:rsidRPr="002E147E">
        <w:rPr>
          <w:b/>
          <w:sz w:val="20"/>
          <w:szCs w:val="20"/>
        </w:rPr>
        <w:tab/>
      </w:r>
      <w:r w:rsidRPr="002E147E">
        <w:rPr>
          <w:sz w:val="20"/>
          <w:szCs w:val="20"/>
        </w:rPr>
        <w:t>___________________________</w:t>
      </w:r>
      <w:r w:rsidRPr="002E147E">
        <w:rPr>
          <w:sz w:val="20"/>
          <w:szCs w:val="20"/>
          <w:lang w:eastAsia="ar-SA"/>
        </w:rPr>
        <w:t>.</w:t>
      </w:r>
    </w:p>
    <w:p w14:paraId="7B1F2E5D" w14:textId="77777777" w:rsidR="002E147E" w:rsidRPr="002E147E" w:rsidRDefault="002E147E" w:rsidP="002E147E">
      <w:pPr>
        <w:pStyle w:val="ParagrapheNormalDAO"/>
        <w:ind w:right="-567"/>
        <w:rPr>
          <w:b/>
          <w:sz w:val="20"/>
          <w:szCs w:val="20"/>
          <w:lang w:val="de-DE" w:eastAsia="ar-SA"/>
        </w:rPr>
      </w:pPr>
    </w:p>
    <w:p w14:paraId="76429580" w14:textId="77777777" w:rsidR="002E147E" w:rsidRPr="002E147E" w:rsidRDefault="002E147E" w:rsidP="002E147E">
      <w:pPr>
        <w:ind w:right="-567"/>
        <w:jc w:val="both"/>
        <w:rPr>
          <w:rFonts w:ascii="Arial" w:hAnsi="Arial" w:cs="Arial"/>
          <w:b/>
          <w:sz w:val="20"/>
          <w:szCs w:val="20"/>
        </w:rPr>
      </w:pP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p>
    <w:p w14:paraId="736E491B" w14:textId="77777777" w:rsidR="002E147E" w:rsidRPr="002E147E" w:rsidRDefault="002E147E" w:rsidP="002E147E">
      <w:pPr>
        <w:ind w:right="-567"/>
        <w:jc w:val="both"/>
        <w:rPr>
          <w:rFonts w:ascii="Arial" w:hAnsi="Arial" w:cs="Arial"/>
          <w:b/>
          <w:sz w:val="20"/>
          <w:szCs w:val="20"/>
        </w:rPr>
      </w:pPr>
      <w:r w:rsidRPr="002E147E">
        <w:rPr>
          <w:rFonts w:ascii="Arial" w:hAnsi="Arial" w:cs="Arial"/>
          <w:sz w:val="20"/>
          <w:szCs w:val="20"/>
        </w:rPr>
        <w:t xml:space="preserve">                                                                                   </w:t>
      </w:r>
      <w:r w:rsidRPr="002E147E">
        <w:rPr>
          <w:rFonts w:ascii="Arial" w:hAnsi="Arial" w:cs="Arial"/>
          <w:b/>
          <w:sz w:val="20"/>
          <w:szCs w:val="20"/>
        </w:rPr>
        <w:t>LE « SOUMISSIONNAIRE »</w:t>
      </w:r>
    </w:p>
    <w:p w14:paraId="68F78984" w14:textId="77777777" w:rsidR="002E147E" w:rsidRPr="002E147E" w:rsidRDefault="002E147E" w:rsidP="002E147E">
      <w:pPr>
        <w:ind w:right="-567"/>
        <w:jc w:val="both"/>
        <w:rPr>
          <w:rFonts w:ascii="Arial" w:hAnsi="Arial" w:cs="Arial"/>
          <w:sz w:val="20"/>
          <w:szCs w:val="20"/>
        </w:rPr>
      </w:pPr>
      <w:r w:rsidRPr="002E147E">
        <w:rPr>
          <w:rFonts w:ascii="Arial" w:hAnsi="Arial" w:cs="Arial"/>
          <w:b/>
          <w:sz w:val="20"/>
          <w:szCs w:val="20"/>
        </w:rPr>
        <w:t xml:space="preserve">                                                                                                         A</w:t>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t xml:space="preserve"> MONSIEUR</w:t>
      </w:r>
      <w:r w:rsidRPr="002E147E">
        <w:rPr>
          <w:rFonts w:ascii="Arial" w:hAnsi="Arial" w:cs="Arial"/>
          <w:sz w:val="20"/>
          <w:szCs w:val="20"/>
        </w:rPr>
        <w:t xml:space="preserve"> L</w:t>
      </w:r>
      <w:r w:rsidRPr="002E147E">
        <w:rPr>
          <w:rFonts w:ascii="Arial" w:hAnsi="Arial" w:cs="Arial"/>
          <w:b/>
          <w:sz w:val="20"/>
          <w:szCs w:val="20"/>
        </w:rPr>
        <w:t>E «</w:t>
      </w:r>
      <w:r w:rsidRPr="002E147E">
        <w:rPr>
          <w:rFonts w:ascii="Arial" w:hAnsi="Arial" w:cs="Arial"/>
          <w:sz w:val="20"/>
          <w:szCs w:val="20"/>
        </w:rPr>
        <w:t> </w:t>
      </w:r>
      <w:r w:rsidRPr="002E147E">
        <w:rPr>
          <w:rFonts w:ascii="Arial" w:hAnsi="Arial" w:cs="Arial"/>
          <w:b/>
          <w:sz w:val="20"/>
          <w:szCs w:val="20"/>
        </w:rPr>
        <w:t>MAITRE D’OUVRAGE ou MAITRE D’OUVRAGE DELEGUE »</w:t>
      </w:r>
    </w:p>
    <w:p w14:paraId="7B637EC4" w14:textId="77777777" w:rsidR="002E147E" w:rsidRPr="002E147E" w:rsidRDefault="002E147E" w:rsidP="002E147E">
      <w:pPr>
        <w:ind w:left="705" w:right="-567" w:hanging="705"/>
        <w:jc w:val="both"/>
        <w:rPr>
          <w:rFonts w:ascii="Arial" w:hAnsi="Arial" w:cs="Arial"/>
          <w:sz w:val="20"/>
          <w:szCs w:val="20"/>
        </w:rPr>
      </w:pPr>
      <w:r w:rsidRPr="002E147E">
        <w:rPr>
          <w:rFonts w:ascii="Arial" w:hAnsi="Arial" w:cs="Arial"/>
          <w:sz w:val="20"/>
          <w:szCs w:val="20"/>
        </w:rPr>
        <w:t xml:space="preserve">             </w:t>
      </w:r>
    </w:p>
    <w:p w14:paraId="33032209" w14:textId="77777777" w:rsidR="002E147E" w:rsidRPr="002E147E" w:rsidRDefault="002E147E" w:rsidP="002E147E">
      <w:pPr>
        <w:ind w:left="705" w:right="-567" w:hanging="705"/>
        <w:jc w:val="both"/>
        <w:rPr>
          <w:rFonts w:ascii="Arial" w:hAnsi="Arial" w:cs="Arial"/>
          <w:sz w:val="20"/>
          <w:szCs w:val="20"/>
        </w:rPr>
      </w:pPr>
      <w:r w:rsidRPr="002E147E">
        <w:rPr>
          <w:rFonts w:ascii="Arial" w:hAnsi="Arial" w:cs="Arial"/>
          <w:sz w:val="20"/>
          <w:szCs w:val="20"/>
        </w:rPr>
        <w:t>1.</w:t>
      </w:r>
      <w:r w:rsidRPr="002E147E">
        <w:rPr>
          <w:rFonts w:ascii="Arial" w:hAnsi="Arial" w:cs="Arial"/>
          <w:sz w:val="20"/>
          <w:szCs w:val="20"/>
        </w:rPr>
        <w:tab/>
        <w:t>Nous reconnaissons et attestons que nous ne sommes pas, et qu’aucun des membres de notre groupement et de nos sous-traitants n’est, dans l’un des cas suivants :</w:t>
      </w:r>
    </w:p>
    <w:p w14:paraId="1A3D7E6D"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1.1)</w:t>
      </w:r>
      <w:r w:rsidRPr="002E147E">
        <w:rPr>
          <w:rFonts w:ascii="Arial" w:hAnsi="Arial" w:cs="Arial"/>
          <w:sz w:val="20"/>
          <w:szCs w:val="20"/>
        </w:rPr>
        <w:tab/>
        <w:t>être en état ou avoir fait l’objet d’une procédure de faillite, de liquidation judiciaire, de cessation d’activité ou être dans toute situation analogue résultat d’une procédure de même nature ;</w:t>
      </w:r>
    </w:p>
    <w:p w14:paraId="4427D631"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1.2)</w:t>
      </w:r>
      <w:r w:rsidRPr="002E147E">
        <w:rPr>
          <w:rFonts w:ascii="Arial" w:hAnsi="Arial" w:cs="Arial"/>
          <w:sz w:val="20"/>
          <w:szCs w:val="20"/>
        </w:rPr>
        <w:tab/>
        <w:t>avoir fait l’objet d’une condamnation prononcée depuis moins de cinq ans par un jugement ayant force de chose jugée pour délit commis dans le cadre de la passation ou de l’exécution d’un marché; </w:t>
      </w:r>
    </w:p>
    <w:p w14:paraId="4750F14A"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1.3)</w:t>
      </w:r>
      <w:r w:rsidRPr="002E147E">
        <w:rPr>
          <w:rFonts w:ascii="Arial" w:hAnsi="Arial" w:cs="Arial"/>
          <w:sz w:val="20"/>
          <w:szCs w:val="20"/>
        </w:rPr>
        <w:tab/>
        <w:t>avoir commis au cours des cinq dernières années une faute grave à l’occasion de la passation ou de l’exécution d’un marché ; </w:t>
      </w:r>
    </w:p>
    <w:p w14:paraId="07457569"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1.4)</w:t>
      </w:r>
      <w:r w:rsidRPr="002E147E">
        <w:rPr>
          <w:rFonts w:ascii="Arial" w:hAnsi="Arial" w:cs="Arial"/>
          <w:sz w:val="20"/>
          <w:szCs w:val="20"/>
        </w:rPr>
        <w:tab/>
        <w:t>n’avoir pas rempli nos obligations relatives au paiement des cotisations de sécurité sociale ou nos obligations relatives au paiement des impôts selon les dispositions légales ; </w:t>
      </w:r>
    </w:p>
    <w:p w14:paraId="0EB5E23D"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1.5)</w:t>
      </w:r>
      <w:r w:rsidRPr="002E147E">
        <w:rPr>
          <w:rFonts w:ascii="Arial" w:hAnsi="Arial" w:cs="Arial"/>
          <w:sz w:val="20"/>
          <w:szCs w:val="20"/>
        </w:rPr>
        <w:tab/>
        <w:t>figurer sur les listes de sanctions financières adoptées par les Nations Unies et tout autre Partenaire Technique et Financier dans le cadre de la passation ou de l’exécution d’un marché ; </w:t>
      </w:r>
    </w:p>
    <w:p w14:paraId="72B4EE43"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1.6)</w:t>
      </w:r>
      <w:r w:rsidRPr="002E147E">
        <w:rPr>
          <w:rFonts w:ascii="Arial" w:hAnsi="Arial" w:cs="Arial"/>
          <w:sz w:val="20"/>
          <w:szCs w:val="20"/>
        </w:rPr>
        <w:tab/>
        <w:t>s’être rendu coupable de fausses déclarations en fournissant les renseignements exigés dans le cadre du processus de passation du Marché. </w:t>
      </w:r>
    </w:p>
    <w:p w14:paraId="222571B5" w14:textId="77777777" w:rsidR="002E147E" w:rsidRPr="002E147E" w:rsidRDefault="002E147E" w:rsidP="002E147E">
      <w:pPr>
        <w:ind w:left="705" w:right="-567" w:hanging="705"/>
        <w:jc w:val="both"/>
        <w:rPr>
          <w:rFonts w:ascii="Arial" w:hAnsi="Arial" w:cs="Arial"/>
          <w:sz w:val="20"/>
          <w:szCs w:val="20"/>
        </w:rPr>
      </w:pPr>
      <w:r w:rsidRPr="002E147E">
        <w:rPr>
          <w:rFonts w:ascii="Arial" w:hAnsi="Arial" w:cs="Arial"/>
          <w:sz w:val="20"/>
          <w:szCs w:val="20"/>
        </w:rPr>
        <w:t>2.</w:t>
      </w:r>
      <w:r w:rsidRPr="002E147E">
        <w:rPr>
          <w:rFonts w:ascii="Arial" w:hAnsi="Arial" w:cs="Arial"/>
          <w:sz w:val="20"/>
          <w:szCs w:val="20"/>
        </w:rPr>
        <w:tab/>
        <w:t xml:space="preserve">Nous </w:t>
      </w:r>
      <w:r w:rsidRPr="002E147E">
        <w:rPr>
          <w:rFonts w:ascii="Arial" w:hAnsi="Arial" w:cs="Arial"/>
          <w:sz w:val="20"/>
          <w:szCs w:val="20"/>
        </w:rPr>
        <w:tab/>
        <w:t>attestons que nous ne sommes pas, et qu’aucun des membres de notre groupement et de nos sous-traitants n’est, dans l’une des situations de conflit d’intérêt suivantes :</w:t>
      </w:r>
    </w:p>
    <w:p w14:paraId="1187FFDA"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2.1)</w:t>
      </w:r>
      <w:r w:rsidRPr="002E147E">
        <w:rPr>
          <w:rFonts w:ascii="Arial" w:hAnsi="Arial" w:cs="Arial"/>
          <w:sz w:val="20"/>
          <w:szCs w:val="20"/>
        </w:rPr>
        <w:tab/>
        <w:t>actionnaire contrôlant le Maître d’Ouvrage/Maître d’Ouvrage Délégué ou filiale contrôlées par le Maître d’Ouvrage/Maître d’Ouvrage Délégué, à moins que le conflit en découlant ait été porté à la connaissance de l’Autorité chargé des marchés publics et résolu sa satisfaction ;</w:t>
      </w:r>
    </w:p>
    <w:p w14:paraId="296F1288"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2.2)</w:t>
      </w:r>
      <w:r w:rsidRPr="002E147E">
        <w:rPr>
          <w:rFonts w:ascii="Arial" w:hAnsi="Arial" w:cs="Arial"/>
          <w:sz w:val="20"/>
          <w:szCs w:val="20"/>
        </w:rPr>
        <w:tab/>
        <w:t>avoir des relations d’affaires ou familiales avec un membre de services du Maître d’Ouvrage/Maître d’Ouvrage Délégué impliqué dans le processus de sélection ou le contrôle de la Lettre Commande en résultant, à moins que le conflit en découlant ait été porté à la connaissance de l’Autorité chargé des marchés publics et résolu à sa satisfaction ;</w:t>
      </w:r>
    </w:p>
    <w:p w14:paraId="2526B80F"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2.3)</w:t>
      </w:r>
      <w:r w:rsidRPr="002E147E">
        <w:rPr>
          <w:rFonts w:ascii="Arial" w:hAnsi="Arial" w:cs="Arial"/>
          <w:sz w:val="20"/>
          <w:szCs w:val="20"/>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d’Ouvrage/Maître d’Ouvrage Délégué ;</w:t>
      </w:r>
    </w:p>
    <w:p w14:paraId="596FEA52"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2.4)</w:t>
      </w:r>
      <w:r w:rsidRPr="002E147E">
        <w:rPr>
          <w:rFonts w:ascii="Arial" w:hAnsi="Arial" w:cs="Arial"/>
          <w:sz w:val="20"/>
          <w:szCs w:val="20"/>
        </w:rPr>
        <w:tab/>
        <w:t>être engagé pour une mission de conseil qui, par sa nature, risque de s’avérer incompatible avec nos missions pour le compte du Maître d’Ouvrage/Maître d’Ouvrage Délégué ;</w:t>
      </w:r>
    </w:p>
    <w:p w14:paraId="357D2195"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2 .5)</w:t>
      </w:r>
      <w:r w:rsidRPr="002E147E">
        <w:rPr>
          <w:rFonts w:ascii="Arial" w:hAnsi="Arial" w:cs="Arial"/>
          <w:sz w:val="20"/>
          <w:szCs w:val="20"/>
        </w:rPr>
        <w:tab/>
        <w:t>dans le cas d’une procédure ayant pour objet la passation d’un marché de fournitures ou de fournitures :</w:t>
      </w:r>
    </w:p>
    <w:p w14:paraId="1C7E2A25" w14:textId="77777777" w:rsidR="002E147E" w:rsidRPr="002E147E" w:rsidRDefault="002E147E" w:rsidP="002E147E">
      <w:pPr>
        <w:ind w:left="2832" w:right="-567" w:hanging="702"/>
        <w:jc w:val="both"/>
        <w:rPr>
          <w:rFonts w:ascii="Arial" w:hAnsi="Arial" w:cs="Arial"/>
          <w:sz w:val="20"/>
          <w:szCs w:val="20"/>
        </w:rPr>
      </w:pPr>
      <w:r w:rsidRPr="002E147E">
        <w:rPr>
          <w:rFonts w:ascii="Arial" w:hAnsi="Arial" w:cs="Arial"/>
          <w:sz w:val="20"/>
          <w:szCs w:val="20"/>
        </w:rPr>
        <w:t>i)</w:t>
      </w:r>
      <w:r w:rsidRPr="002E147E">
        <w:rPr>
          <w:rFonts w:ascii="Arial" w:hAnsi="Arial" w:cs="Arial"/>
          <w:sz w:val="20"/>
          <w:szCs w:val="20"/>
        </w:rPr>
        <w:tab/>
        <w:t>avoir préparé nous-mêmes ou avoir été associés à un consultant qui a préparé des spécifications, plan, calculs et autres documents utilisés dans le cadre du processus de mise en concurrence considérée ;</w:t>
      </w:r>
    </w:p>
    <w:p w14:paraId="2F239F31" w14:textId="77777777" w:rsidR="002E147E" w:rsidRPr="002E147E" w:rsidRDefault="002E147E" w:rsidP="002E147E">
      <w:pPr>
        <w:ind w:left="2832" w:right="-567" w:hanging="702"/>
        <w:jc w:val="both"/>
        <w:rPr>
          <w:rFonts w:ascii="Arial" w:hAnsi="Arial" w:cs="Arial"/>
          <w:sz w:val="20"/>
          <w:szCs w:val="20"/>
        </w:rPr>
      </w:pPr>
      <w:r w:rsidRPr="002E147E">
        <w:rPr>
          <w:rFonts w:ascii="Arial" w:hAnsi="Arial" w:cs="Arial"/>
          <w:sz w:val="20"/>
          <w:szCs w:val="20"/>
        </w:rPr>
        <w:t>ii)</w:t>
      </w:r>
      <w:r w:rsidRPr="002E147E">
        <w:rPr>
          <w:rFonts w:ascii="Arial" w:hAnsi="Arial" w:cs="Arial"/>
          <w:sz w:val="20"/>
          <w:szCs w:val="20"/>
        </w:rPr>
        <w:tab/>
        <w:t>être nous-mêmes ou l’une des firmes auxquelles nous sommes affiliées, recrutés, ou devant l’être, par le Maître d’Ouvrage/Maître d’Ouvrage Délégué pour effectuer la supervision où le contrôle des prestations dans le cadre du Marché.</w:t>
      </w:r>
    </w:p>
    <w:p w14:paraId="049ED4CD" w14:textId="77777777" w:rsidR="002E147E" w:rsidRPr="002E147E" w:rsidRDefault="002E147E" w:rsidP="002E147E">
      <w:pPr>
        <w:ind w:left="705" w:right="-567" w:hanging="705"/>
        <w:jc w:val="both"/>
        <w:rPr>
          <w:rFonts w:ascii="Arial" w:hAnsi="Arial" w:cs="Arial"/>
          <w:sz w:val="20"/>
          <w:szCs w:val="20"/>
        </w:rPr>
      </w:pPr>
      <w:r w:rsidRPr="002E147E">
        <w:rPr>
          <w:rFonts w:ascii="Arial" w:hAnsi="Arial" w:cs="Arial"/>
          <w:sz w:val="20"/>
          <w:szCs w:val="20"/>
        </w:rPr>
        <w:t>3.</w:t>
      </w:r>
      <w:r w:rsidRPr="002E147E">
        <w:rPr>
          <w:rFonts w:ascii="Arial" w:hAnsi="Arial" w:cs="Arial"/>
          <w:sz w:val="20"/>
          <w:szCs w:val="20"/>
        </w:rPr>
        <w:tab/>
        <w:t>Si nous sommes un établissement public ou une entreprise publique, nous attestons que nous jouissons d’une autonomie juridique et financière et que nous sommes gérés selon les règles du droit commercial.</w:t>
      </w:r>
    </w:p>
    <w:p w14:paraId="5C566036" w14:textId="77777777" w:rsidR="002E147E" w:rsidRPr="002E147E" w:rsidRDefault="002E147E" w:rsidP="002E147E">
      <w:pPr>
        <w:ind w:left="705" w:right="-567" w:hanging="705"/>
        <w:jc w:val="both"/>
        <w:rPr>
          <w:rFonts w:ascii="Arial" w:hAnsi="Arial" w:cs="Arial"/>
          <w:sz w:val="20"/>
          <w:szCs w:val="20"/>
        </w:rPr>
      </w:pPr>
      <w:r w:rsidRPr="002E147E">
        <w:rPr>
          <w:rFonts w:ascii="Arial" w:hAnsi="Arial" w:cs="Arial"/>
          <w:sz w:val="20"/>
          <w:szCs w:val="20"/>
        </w:rPr>
        <w:t>4.</w:t>
      </w:r>
      <w:r w:rsidRPr="002E147E">
        <w:rPr>
          <w:rFonts w:ascii="Arial" w:hAnsi="Arial" w:cs="Arial"/>
          <w:sz w:val="20"/>
          <w:szCs w:val="20"/>
        </w:rPr>
        <w:tab/>
        <w:t>Nous nous engageons à communiquer sans délai au Maître d’Ouvrage/Maître d’Ouvrage Délégué, qui en informera l’Autorité chargé des Marchés Publics, tout changement de situation au regard des points 1 à 3 qui précèdent.</w:t>
      </w:r>
    </w:p>
    <w:p w14:paraId="78B5EA1B" w14:textId="77777777" w:rsidR="002E147E" w:rsidRPr="002E147E" w:rsidRDefault="002E147E" w:rsidP="002E147E">
      <w:pPr>
        <w:ind w:left="705" w:right="-567" w:hanging="705"/>
        <w:jc w:val="both"/>
        <w:rPr>
          <w:rFonts w:ascii="Arial" w:hAnsi="Arial" w:cs="Arial"/>
          <w:sz w:val="20"/>
          <w:szCs w:val="20"/>
        </w:rPr>
      </w:pPr>
      <w:r w:rsidRPr="002E147E">
        <w:rPr>
          <w:rFonts w:ascii="Arial" w:hAnsi="Arial" w:cs="Arial"/>
          <w:sz w:val="20"/>
          <w:szCs w:val="20"/>
        </w:rPr>
        <w:t>5.</w:t>
      </w:r>
      <w:r w:rsidRPr="002E147E">
        <w:rPr>
          <w:rFonts w:ascii="Arial" w:hAnsi="Arial" w:cs="Arial"/>
          <w:sz w:val="20"/>
          <w:szCs w:val="20"/>
        </w:rPr>
        <w:tab/>
        <w:t>Dans le cadre de la passation et de l’exécution de la lettre commande :</w:t>
      </w:r>
    </w:p>
    <w:p w14:paraId="75E2FCA0"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5.1)</w:t>
      </w:r>
      <w:r w:rsidRPr="002E147E">
        <w:rPr>
          <w:rFonts w:ascii="Arial" w:hAnsi="Arial" w:cs="Arial"/>
          <w:sz w:val="20"/>
          <w:szCs w:val="20"/>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200278D8"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lastRenderedPageBreak/>
        <w:t>5.2)</w:t>
      </w:r>
      <w:r w:rsidRPr="002E147E">
        <w:rPr>
          <w:rFonts w:ascii="Arial" w:hAnsi="Arial" w:cs="Arial"/>
          <w:sz w:val="20"/>
          <w:szCs w:val="20"/>
        </w:rPr>
        <w:tab/>
        <w:t xml:space="preserve">Nous n’avons pas commis et nous ne commettrons pas de manœuvres déloyales (actions ou omission) contraires à nos obligations légales ou réglementaires et/ou violer ses règles internes afin d’obtenir un bénéfice illégitime. </w:t>
      </w:r>
    </w:p>
    <w:p w14:paraId="19E2AD8B"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5.3)</w:t>
      </w:r>
      <w:r w:rsidRPr="002E147E">
        <w:rPr>
          <w:rFonts w:ascii="Arial" w:hAnsi="Arial" w:cs="Arial"/>
          <w:sz w:val="20"/>
          <w:szCs w:val="20"/>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8287461" w14:textId="77777777" w:rsidR="002E147E" w:rsidRPr="002E147E" w:rsidRDefault="002E147E" w:rsidP="002E147E">
      <w:pPr>
        <w:ind w:left="1416" w:right="-567" w:hanging="711"/>
        <w:jc w:val="both"/>
        <w:rPr>
          <w:rFonts w:ascii="Arial" w:hAnsi="Arial" w:cs="Arial"/>
          <w:sz w:val="20"/>
          <w:szCs w:val="20"/>
        </w:rPr>
      </w:pPr>
      <w:r w:rsidRPr="002E147E">
        <w:rPr>
          <w:rFonts w:ascii="Arial" w:hAnsi="Arial" w:cs="Arial"/>
          <w:sz w:val="20"/>
          <w:szCs w:val="20"/>
        </w:rPr>
        <w:t>5.4)</w:t>
      </w:r>
      <w:r w:rsidRPr="002E147E">
        <w:rPr>
          <w:rFonts w:ascii="Arial" w:hAnsi="Arial" w:cs="Arial"/>
          <w:sz w:val="20"/>
          <w:szCs w:val="20"/>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30580A2"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sz w:val="20"/>
          <w:szCs w:val="20"/>
        </w:rPr>
        <w:t>5.5)</w:t>
      </w:r>
      <w:r w:rsidRPr="002E147E">
        <w:rPr>
          <w:rFonts w:ascii="Arial" w:hAnsi="Arial" w:cs="Arial"/>
          <w:sz w:val="20"/>
          <w:szCs w:val="20"/>
        </w:rPr>
        <w:tab/>
        <w:t>Nous n’avons pas promis, offert ou accordé et nous ne promettrons pas d’acte susceptible d’influencer le processus de passation de la Lettre Commande</w:t>
      </w:r>
      <w:r>
        <w:rPr>
          <w:rFonts w:ascii="Arial" w:hAnsi="Arial" w:cs="Arial"/>
          <w:sz w:val="20"/>
          <w:szCs w:val="20"/>
        </w:rPr>
        <w:t xml:space="preserve"> </w:t>
      </w:r>
      <w:r w:rsidRPr="002E147E">
        <w:rPr>
          <w:rFonts w:ascii="Arial" w:hAnsi="Arial" w:cs="Arial"/>
          <w:sz w:val="20"/>
          <w:szCs w:val="20"/>
        </w:rPr>
        <w:t>au détriment du Maître d’Ouvrage/Maître d’Ouvrage Délégué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7524A70E"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sz w:val="20"/>
          <w:szCs w:val="20"/>
        </w:rPr>
        <w:t>6.</w:t>
      </w:r>
      <w:r w:rsidRPr="002E147E">
        <w:rPr>
          <w:rFonts w:ascii="Arial" w:hAnsi="Arial" w:cs="Arial"/>
          <w:sz w:val="20"/>
          <w:szCs w:val="20"/>
        </w:rPr>
        <w:tab/>
        <w:t>Nous-mêmes, les membres de notre groupement et nos sous-traitants autorisons, le Maître d’ouvrage/Maître d’Ouvrage Délégué à examiner les documents et pièces comptables relatifs à la passation et l’exécution de la Lettre Commande</w:t>
      </w:r>
      <w:r>
        <w:rPr>
          <w:rFonts w:ascii="Arial" w:hAnsi="Arial" w:cs="Arial"/>
          <w:sz w:val="20"/>
          <w:szCs w:val="20"/>
        </w:rPr>
        <w:t xml:space="preserve"> </w:t>
      </w:r>
      <w:r w:rsidRPr="002E147E">
        <w:rPr>
          <w:rFonts w:ascii="Arial" w:hAnsi="Arial" w:cs="Arial"/>
          <w:sz w:val="20"/>
          <w:szCs w:val="20"/>
        </w:rPr>
        <w:t>et à les soumettre pour vérification aux auditeurs désignés par l’ARMP.</w:t>
      </w:r>
    </w:p>
    <w:p w14:paraId="1A29CCFC" w14:textId="77777777" w:rsidR="002E147E" w:rsidRPr="002E147E" w:rsidRDefault="002E147E" w:rsidP="002E147E">
      <w:pPr>
        <w:ind w:left="1410" w:right="-567" w:hanging="705"/>
        <w:jc w:val="both"/>
        <w:rPr>
          <w:rFonts w:ascii="Arial" w:hAnsi="Arial" w:cs="Arial"/>
          <w:sz w:val="20"/>
          <w:szCs w:val="20"/>
        </w:rPr>
      </w:pPr>
    </w:p>
    <w:p w14:paraId="50A98DA1"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b/>
          <w:sz w:val="20"/>
          <w:szCs w:val="20"/>
        </w:rPr>
        <w:t xml:space="preserve"> Nom</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p>
    <w:p w14:paraId="13AB282B" w14:textId="77777777" w:rsidR="002E147E" w:rsidRPr="002E147E" w:rsidRDefault="002E147E" w:rsidP="002E147E">
      <w:pPr>
        <w:ind w:left="1410" w:right="-567" w:hanging="705"/>
        <w:jc w:val="both"/>
        <w:rPr>
          <w:rFonts w:ascii="Arial" w:hAnsi="Arial" w:cs="Arial"/>
          <w:b/>
          <w:sz w:val="20"/>
          <w:szCs w:val="20"/>
        </w:rPr>
      </w:pPr>
      <w:r w:rsidRPr="002E147E">
        <w:rPr>
          <w:rFonts w:ascii="Arial" w:hAnsi="Arial" w:cs="Arial"/>
          <w:b/>
          <w:sz w:val="20"/>
          <w:szCs w:val="20"/>
        </w:rPr>
        <w:t>Signature</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p>
    <w:p w14:paraId="2830A275"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sz w:val="20"/>
          <w:szCs w:val="20"/>
        </w:rPr>
        <w:t>Dûment habilité à signer la citation pour et au nom de :</w:t>
      </w:r>
      <w:r w:rsidRPr="002E147E">
        <w:rPr>
          <w:rFonts w:ascii="Arial" w:hAnsi="Arial" w:cs="Arial"/>
          <w:sz w:val="20"/>
          <w:szCs w:val="20"/>
          <w:u w:val="single"/>
        </w:rPr>
        <w:t xml:space="preserve"> </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p>
    <w:p w14:paraId="6CD53C1E" w14:textId="77777777" w:rsidR="002E147E" w:rsidRPr="002E147E" w:rsidRDefault="002E147E" w:rsidP="002E147E">
      <w:pPr>
        <w:ind w:left="1410" w:right="-567" w:hanging="705"/>
        <w:jc w:val="both"/>
        <w:rPr>
          <w:rFonts w:ascii="Arial" w:hAnsi="Arial" w:cs="Arial"/>
          <w:sz w:val="20"/>
          <w:szCs w:val="20"/>
        </w:rPr>
      </w:pPr>
    </w:p>
    <w:p w14:paraId="4B702E07"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b/>
          <w:sz w:val="20"/>
          <w:szCs w:val="20"/>
        </w:rPr>
        <w:t>En date du</w:t>
      </w:r>
      <w:r w:rsidRPr="002E147E">
        <w:rPr>
          <w:rFonts w:ascii="Arial" w:hAnsi="Arial" w:cs="Arial"/>
          <w:sz w:val="20"/>
          <w:szCs w:val="20"/>
        </w:rPr>
        <w:t> </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t xml:space="preserve">        </w:t>
      </w:r>
      <w:r w:rsidRPr="002E147E">
        <w:rPr>
          <w:rFonts w:ascii="Arial" w:hAnsi="Arial" w:cs="Arial"/>
          <w:b/>
          <w:sz w:val="20"/>
          <w:szCs w:val="20"/>
        </w:rPr>
        <w:t>jour de</w:t>
      </w:r>
      <w:r w:rsidRPr="002E147E">
        <w:rPr>
          <w:rFonts w:ascii="Arial" w:hAnsi="Arial" w:cs="Arial"/>
          <w:sz w:val="20"/>
          <w:szCs w:val="20"/>
        </w:rPr>
        <w:t xml:space="preserve"> </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p>
    <w:p w14:paraId="29A2A85F" w14:textId="77777777" w:rsidR="008F6E28" w:rsidRPr="00646152" w:rsidRDefault="008F6E28" w:rsidP="008F6E28">
      <w:pPr>
        <w:keepNext/>
        <w:spacing w:before="120" w:after="120"/>
        <w:jc w:val="center"/>
        <w:outlineLvl w:val="0"/>
        <w:rPr>
          <w:rFonts w:ascii="Tw Cen MT" w:eastAsia="Arial Unicode MS" w:hAnsi="Tw Cen MT" w:cs="Arial"/>
          <w:bCs/>
          <w:sz w:val="28"/>
        </w:rPr>
      </w:pPr>
    </w:p>
    <w:p w14:paraId="60221894" w14:textId="77777777" w:rsidR="008F6E28" w:rsidRPr="00646152" w:rsidRDefault="008F6E28" w:rsidP="008F6E28">
      <w:pPr>
        <w:keepNext/>
        <w:spacing w:before="120" w:after="120"/>
        <w:jc w:val="center"/>
        <w:outlineLvl w:val="0"/>
        <w:rPr>
          <w:rFonts w:ascii="Tw Cen MT" w:eastAsia="Arial Unicode MS" w:hAnsi="Tw Cen MT" w:cs="Arial"/>
          <w:bCs/>
          <w:sz w:val="28"/>
        </w:rPr>
      </w:pPr>
    </w:p>
    <w:p w14:paraId="1715DE54" w14:textId="77777777" w:rsidR="002E147E" w:rsidRDefault="002E147E">
      <w:pPr>
        <w:spacing w:after="200" w:line="276" w:lineRule="auto"/>
        <w:rPr>
          <w:rFonts w:ascii="Tw Cen MT" w:eastAsia="Arial Unicode MS" w:hAnsi="Tw Cen MT" w:cs="Arial"/>
          <w:bCs/>
          <w:sz w:val="28"/>
        </w:rPr>
      </w:pPr>
      <w:r>
        <w:rPr>
          <w:rFonts w:ascii="Tw Cen MT" w:eastAsia="Arial Unicode MS" w:hAnsi="Tw Cen MT" w:cs="Arial"/>
          <w:bCs/>
          <w:sz w:val="28"/>
        </w:rPr>
        <w:br w:type="page"/>
      </w:r>
    </w:p>
    <w:p w14:paraId="3CFEF9F5" w14:textId="77777777" w:rsidR="002E147E" w:rsidRDefault="002E147E">
      <w:pPr>
        <w:spacing w:after="200" w:line="276" w:lineRule="auto"/>
        <w:rPr>
          <w:rFonts w:ascii="Tw Cen MT" w:eastAsia="Arial Unicode MS" w:hAnsi="Tw Cen MT" w:cs="Arial"/>
          <w:bCs/>
          <w:sz w:val="28"/>
        </w:rPr>
      </w:pPr>
    </w:p>
    <w:p w14:paraId="1CC803BF" w14:textId="77777777" w:rsidR="002E147E" w:rsidRDefault="002E147E">
      <w:pPr>
        <w:spacing w:after="200" w:line="276" w:lineRule="auto"/>
        <w:rPr>
          <w:rFonts w:ascii="Tw Cen MT" w:eastAsia="Arial Unicode MS" w:hAnsi="Tw Cen MT" w:cs="Arial"/>
          <w:bCs/>
          <w:sz w:val="28"/>
        </w:rPr>
      </w:pPr>
    </w:p>
    <w:p w14:paraId="404484C3" w14:textId="77777777" w:rsidR="002E147E" w:rsidRDefault="002E147E">
      <w:pPr>
        <w:spacing w:after="200" w:line="276" w:lineRule="auto"/>
        <w:rPr>
          <w:rFonts w:ascii="Tw Cen MT" w:eastAsia="Arial Unicode MS" w:hAnsi="Tw Cen MT" w:cs="Arial"/>
          <w:bCs/>
          <w:sz w:val="28"/>
        </w:rPr>
      </w:pPr>
    </w:p>
    <w:p w14:paraId="1FA60688" w14:textId="77777777" w:rsidR="002E147E" w:rsidRDefault="002E147E">
      <w:pPr>
        <w:spacing w:after="200" w:line="276" w:lineRule="auto"/>
        <w:rPr>
          <w:rFonts w:ascii="Tw Cen MT" w:eastAsia="Arial Unicode MS" w:hAnsi="Tw Cen MT" w:cs="Arial"/>
          <w:bCs/>
          <w:sz w:val="28"/>
        </w:rPr>
      </w:pPr>
    </w:p>
    <w:p w14:paraId="3F555324" w14:textId="77777777" w:rsidR="002E147E" w:rsidRDefault="002E147E">
      <w:pPr>
        <w:spacing w:after="200" w:line="276" w:lineRule="auto"/>
        <w:rPr>
          <w:rFonts w:ascii="Tw Cen MT" w:eastAsia="Arial Unicode MS" w:hAnsi="Tw Cen MT" w:cs="Arial"/>
          <w:bCs/>
          <w:sz w:val="28"/>
        </w:rPr>
      </w:pPr>
    </w:p>
    <w:p w14:paraId="47636DB6" w14:textId="77777777" w:rsidR="002E147E" w:rsidRDefault="002E147E">
      <w:pPr>
        <w:spacing w:after="200" w:line="276" w:lineRule="auto"/>
        <w:rPr>
          <w:rFonts w:ascii="Tw Cen MT" w:eastAsia="Arial Unicode MS" w:hAnsi="Tw Cen MT" w:cs="Arial"/>
          <w:bCs/>
          <w:sz w:val="28"/>
        </w:rPr>
      </w:pPr>
    </w:p>
    <w:p w14:paraId="4C74AC98" w14:textId="77777777" w:rsidR="002E147E" w:rsidRDefault="002E147E">
      <w:pPr>
        <w:spacing w:after="200" w:line="276" w:lineRule="auto"/>
        <w:rPr>
          <w:rFonts w:ascii="Tw Cen MT" w:eastAsia="Arial Unicode MS" w:hAnsi="Tw Cen MT" w:cs="Arial"/>
          <w:bCs/>
          <w:sz w:val="28"/>
        </w:rPr>
      </w:pPr>
    </w:p>
    <w:p w14:paraId="330E1604" w14:textId="77777777" w:rsidR="002E147E" w:rsidRDefault="002E147E">
      <w:pPr>
        <w:spacing w:after="200" w:line="276" w:lineRule="auto"/>
        <w:rPr>
          <w:rFonts w:ascii="Tw Cen MT" w:eastAsia="Arial Unicode MS" w:hAnsi="Tw Cen MT" w:cs="Arial"/>
          <w:bCs/>
          <w:sz w:val="28"/>
        </w:rPr>
      </w:pPr>
    </w:p>
    <w:p w14:paraId="3E6F6647" w14:textId="77777777" w:rsidR="002E147E" w:rsidRDefault="002E147E">
      <w:pPr>
        <w:spacing w:after="200" w:line="276" w:lineRule="auto"/>
        <w:rPr>
          <w:rFonts w:ascii="Tw Cen MT" w:eastAsia="Arial Unicode MS" w:hAnsi="Tw Cen MT" w:cs="Arial"/>
          <w:bCs/>
          <w:sz w:val="28"/>
        </w:rPr>
      </w:pPr>
    </w:p>
    <w:p w14:paraId="52B38EEE" w14:textId="77777777" w:rsidR="002E147E" w:rsidRDefault="002E147E">
      <w:pPr>
        <w:spacing w:after="200" w:line="276" w:lineRule="auto"/>
        <w:rPr>
          <w:rFonts w:ascii="Tw Cen MT" w:eastAsia="Arial Unicode MS" w:hAnsi="Tw Cen MT" w:cs="Arial"/>
          <w:bCs/>
          <w:sz w:val="28"/>
        </w:rPr>
      </w:pPr>
    </w:p>
    <w:p w14:paraId="4D7F11D5" w14:textId="77777777" w:rsidR="002E147E" w:rsidRDefault="002E147E">
      <w:pPr>
        <w:spacing w:after="200" w:line="276" w:lineRule="auto"/>
        <w:rPr>
          <w:rFonts w:ascii="Tw Cen MT" w:eastAsia="Arial Unicode MS" w:hAnsi="Tw Cen MT" w:cs="Arial"/>
          <w:bCs/>
          <w:sz w:val="28"/>
        </w:rPr>
      </w:pPr>
    </w:p>
    <w:p w14:paraId="1EDBFC43" w14:textId="77777777" w:rsidR="002E147E" w:rsidRDefault="002E147E" w:rsidP="002E147E">
      <w:pPr>
        <w:keepNext/>
        <w:shd w:val="clear" w:color="auto" w:fill="D9D9D9" w:themeFill="background1" w:themeFillShade="D9"/>
        <w:spacing w:line="276" w:lineRule="auto"/>
        <w:ind w:right="426"/>
        <w:jc w:val="center"/>
        <w:outlineLvl w:val="0"/>
        <w:rPr>
          <w:rFonts w:ascii="Arial" w:eastAsia="Arial Unicode MS" w:hAnsi="Arial" w:cs="Arial"/>
          <w:b/>
          <w:bCs/>
          <w:sz w:val="28"/>
        </w:rPr>
      </w:pPr>
      <w:r w:rsidRPr="00144D95">
        <w:rPr>
          <w:rFonts w:ascii="Arial" w:eastAsia="Arial Unicode MS" w:hAnsi="Arial" w:cs="Arial"/>
          <w:b/>
          <w:bCs/>
          <w:sz w:val="28"/>
        </w:rPr>
        <w:t>PIECE N°</w:t>
      </w:r>
      <w:r>
        <w:rPr>
          <w:rFonts w:ascii="Arial" w:eastAsia="Arial Unicode MS" w:hAnsi="Arial" w:cs="Arial"/>
          <w:b/>
          <w:bCs/>
          <w:sz w:val="28"/>
        </w:rPr>
        <w:t>10</w:t>
      </w:r>
      <w:r w:rsidRPr="00144D95">
        <w:rPr>
          <w:rFonts w:ascii="Arial" w:eastAsia="Arial Unicode MS" w:hAnsi="Arial" w:cs="Arial"/>
          <w:b/>
          <w:bCs/>
          <w:sz w:val="28"/>
        </w:rPr>
        <w:t xml:space="preserve"> : </w:t>
      </w:r>
    </w:p>
    <w:p w14:paraId="78694EAF" w14:textId="77777777" w:rsidR="002E147E" w:rsidRDefault="002E147E" w:rsidP="002E147E">
      <w:pPr>
        <w:keepNext/>
        <w:shd w:val="clear" w:color="auto" w:fill="D9D9D9" w:themeFill="background1" w:themeFillShade="D9"/>
        <w:spacing w:line="276" w:lineRule="auto"/>
        <w:ind w:right="426"/>
        <w:jc w:val="center"/>
        <w:outlineLvl w:val="0"/>
        <w:rPr>
          <w:rFonts w:ascii="Arial" w:eastAsia="Arial Unicode MS" w:hAnsi="Arial" w:cs="Arial"/>
          <w:b/>
          <w:bCs/>
          <w:sz w:val="28"/>
        </w:rPr>
      </w:pPr>
      <w:r>
        <w:rPr>
          <w:rFonts w:ascii="Arial" w:eastAsia="Arial Unicode MS" w:hAnsi="Arial" w:cs="Arial"/>
          <w:b/>
          <w:bCs/>
          <w:sz w:val="28"/>
        </w:rPr>
        <w:t>ENGAGEMENT SOCIAL ET ENVIRONNENTAL</w:t>
      </w:r>
    </w:p>
    <w:p w14:paraId="7AFC8030" w14:textId="77777777" w:rsidR="002E147E" w:rsidRDefault="002E147E">
      <w:pPr>
        <w:spacing w:after="200" w:line="276" w:lineRule="auto"/>
        <w:rPr>
          <w:rFonts w:ascii="Tw Cen MT" w:eastAsia="Arial Unicode MS" w:hAnsi="Tw Cen MT" w:cs="Arial"/>
          <w:bCs/>
          <w:sz w:val="28"/>
        </w:rPr>
      </w:pPr>
    </w:p>
    <w:p w14:paraId="43CEB1F1" w14:textId="77777777" w:rsidR="002E147E" w:rsidRDefault="002E147E">
      <w:pPr>
        <w:spacing w:after="200" w:line="276" w:lineRule="auto"/>
        <w:rPr>
          <w:rFonts w:ascii="Tw Cen MT" w:eastAsia="Arial Unicode MS" w:hAnsi="Tw Cen MT" w:cs="Arial"/>
          <w:bCs/>
          <w:sz w:val="28"/>
        </w:rPr>
      </w:pPr>
    </w:p>
    <w:p w14:paraId="6B8D31CE" w14:textId="77777777" w:rsidR="002E147E" w:rsidRDefault="002E147E">
      <w:pPr>
        <w:spacing w:after="200" w:line="276" w:lineRule="auto"/>
        <w:rPr>
          <w:rFonts w:ascii="Tw Cen MT" w:eastAsia="Arial Unicode MS" w:hAnsi="Tw Cen MT" w:cs="Arial"/>
          <w:bCs/>
          <w:sz w:val="28"/>
        </w:rPr>
      </w:pPr>
    </w:p>
    <w:p w14:paraId="22BCA213" w14:textId="77777777" w:rsidR="002E147E" w:rsidRDefault="002E147E">
      <w:pPr>
        <w:spacing w:after="200" w:line="276" w:lineRule="auto"/>
        <w:rPr>
          <w:rFonts w:ascii="Tw Cen MT" w:eastAsia="Arial Unicode MS" w:hAnsi="Tw Cen MT" w:cs="Arial"/>
          <w:bCs/>
          <w:sz w:val="28"/>
        </w:rPr>
      </w:pPr>
    </w:p>
    <w:p w14:paraId="39A27EA8" w14:textId="77777777" w:rsidR="008F6E28" w:rsidRDefault="008F6E28" w:rsidP="008F6E28">
      <w:pPr>
        <w:spacing w:after="200" w:line="276" w:lineRule="auto"/>
        <w:rPr>
          <w:rFonts w:ascii="Tw Cen MT" w:eastAsia="Arial Unicode MS" w:hAnsi="Tw Cen MT" w:cs="Arial"/>
          <w:bCs/>
          <w:sz w:val="28"/>
        </w:rPr>
      </w:pPr>
    </w:p>
    <w:p w14:paraId="29E1BF03" w14:textId="77777777" w:rsidR="002E147E" w:rsidRDefault="002E147E" w:rsidP="008F6E28">
      <w:pPr>
        <w:spacing w:after="200" w:line="276" w:lineRule="auto"/>
        <w:rPr>
          <w:rFonts w:ascii="Tw Cen MT" w:eastAsia="Arial Unicode MS" w:hAnsi="Tw Cen MT" w:cs="Arial"/>
          <w:bCs/>
          <w:sz w:val="28"/>
        </w:rPr>
      </w:pPr>
      <w:r>
        <w:rPr>
          <w:rFonts w:ascii="Tw Cen MT" w:eastAsia="Arial Unicode MS" w:hAnsi="Tw Cen MT" w:cs="Arial"/>
          <w:bCs/>
          <w:sz w:val="28"/>
        </w:rPr>
        <w:br w:type="page"/>
      </w:r>
    </w:p>
    <w:p w14:paraId="5469909C" w14:textId="77777777" w:rsidR="002E147E" w:rsidRPr="002E147E" w:rsidRDefault="002E147E" w:rsidP="002E147E">
      <w:pPr>
        <w:ind w:right="-567"/>
        <w:jc w:val="both"/>
        <w:rPr>
          <w:rFonts w:ascii="Arial" w:eastAsia="Arial Unicode MS" w:hAnsi="Arial" w:cs="Arial"/>
          <w:bCs/>
          <w:sz w:val="20"/>
          <w:szCs w:val="20"/>
        </w:rPr>
      </w:pPr>
    </w:p>
    <w:p w14:paraId="70DD8530" w14:textId="77777777" w:rsidR="002E147E" w:rsidRPr="002E147E" w:rsidRDefault="002E147E" w:rsidP="002E147E">
      <w:pPr>
        <w:ind w:right="-567"/>
        <w:jc w:val="both"/>
        <w:rPr>
          <w:rFonts w:ascii="Arial" w:hAnsi="Arial" w:cs="Arial"/>
          <w:b/>
          <w:sz w:val="20"/>
          <w:szCs w:val="20"/>
        </w:rPr>
      </w:pPr>
      <w:r w:rsidRPr="002E147E">
        <w:rPr>
          <w:rFonts w:ascii="Arial" w:hAnsi="Arial" w:cs="Arial"/>
          <w:b/>
          <w:sz w:val="20"/>
          <w:szCs w:val="20"/>
        </w:rPr>
        <w:t>INTITULE DE LA DEMANDE DE COTATION :</w:t>
      </w:r>
      <w:r w:rsidRPr="002E147E">
        <w:rPr>
          <w:rFonts w:ascii="Arial" w:hAnsi="Arial" w:cs="Arial"/>
          <w:b/>
          <w:sz w:val="20"/>
          <w:szCs w:val="20"/>
        </w:rPr>
        <w:tab/>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r w:rsidRPr="002E147E">
        <w:rPr>
          <w:rFonts w:ascii="Arial" w:hAnsi="Arial" w:cs="Arial"/>
          <w:b/>
          <w:sz w:val="20"/>
          <w:szCs w:val="20"/>
        </w:rPr>
        <w:tab/>
      </w:r>
    </w:p>
    <w:p w14:paraId="7D4B7E71" w14:textId="77777777" w:rsidR="002E147E" w:rsidRPr="002E147E" w:rsidRDefault="002E147E" w:rsidP="002E147E">
      <w:pPr>
        <w:ind w:right="-567"/>
        <w:jc w:val="both"/>
        <w:rPr>
          <w:rFonts w:ascii="Arial" w:hAnsi="Arial" w:cs="Arial"/>
          <w:sz w:val="20"/>
          <w:szCs w:val="20"/>
        </w:rPr>
      </w:pPr>
      <w:r w:rsidRPr="002E147E">
        <w:rPr>
          <w:rFonts w:ascii="Arial" w:hAnsi="Arial" w:cs="Arial"/>
          <w:sz w:val="20"/>
          <w:szCs w:val="20"/>
        </w:rPr>
        <w:t xml:space="preserve">                                                                                  Le « SOUMISSIONNAIRE »</w:t>
      </w:r>
    </w:p>
    <w:p w14:paraId="543EA691" w14:textId="77777777" w:rsidR="002E147E" w:rsidRPr="002E147E" w:rsidRDefault="002E147E" w:rsidP="002E147E">
      <w:pPr>
        <w:ind w:right="-567"/>
        <w:jc w:val="both"/>
        <w:rPr>
          <w:rFonts w:ascii="Arial" w:hAnsi="Arial" w:cs="Arial"/>
          <w:sz w:val="20"/>
          <w:szCs w:val="20"/>
        </w:rPr>
      </w:pPr>
      <w:r w:rsidRPr="002E147E">
        <w:rPr>
          <w:rFonts w:ascii="Arial" w:hAnsi="Arial" w:cs="Arial"/>
          <w:sz w:val="20"/>
          <w:szCs w:val="20"/>
        </w:rPr>
        <w:t xml:space="preserve">                                                                                                         A</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t xml:space="preserve">                    MONSIEUR LE« </w:t>
      </w:r>
      <w:r w:rsidRPr="002E147E">
        <w:rPr>
          <w:rFonts w:ascii="Arial" w:hAnsi="Arial" w:cs="Arial"/>
          <w:b/>
          <w:sz w:val="20"/>
          <w:szCs w:val="20"/>
        </w:rPr>
        <w:t>Maître d’Ouvrage</w:t>
      </w:r>
      <w:r w:rsidRPr="002E147E">
        <w:rPr>
          <w:rFonts w:ascii="Arial" w:hAnsi="Arial" w:cs="Arial"/>
          <w:sz w:val="20"/>
          <w:szCs w:val="20"/>
        </w:rPr>
        <w:t>/Maître d’Ouvrage Délégué»</w:t>
      </w:r>
    </w:p>
    <w:p w14:paraId="0288E9B6" w14:textId="77777777" w:rsidR="002E147E" w:rsidRPr="002E147E" w:rsidRDefault="002E147E" w:rsidP="002E147E">
      <w:pPr>
        <w:ind w:right="-567"/>
        <w:jc w:val="both"/>
        <w:rPr>
          <w:rFonts w:ascii="Arial" w:hAnsi="Arial" w:cs="Arial"/>
          <w:sz w:val="20"/>
          <w:szCs w:val="20"/>
        </w:rPr>
      </w:pPr>
    </w:p>
    <w:p w14:paraId="597AA735" w14:textId="77777777" w:rsidR="002E147E" w:rsidRPr="002E147E" w:rsidRDefault="002E147E" w:rsidP="002E147E">
      <w:pPr>
        <w:ind w:left="705" w:right="-567" w:hanging="705"/>
        <w:jc w:val="both"/>
        <w:rPr>
          <w:rFonts w:ascii="Arial" w:hAnsi="Arial" w:cs="Arial"/>
          <w:sz w:val="20"/>
          <w:szCs w:val="20"/>
        </w:rPr>
      </w:pPr>
      <w:r w:rsidRPr="002E147E">
        <w:rPr>
          <w:rFonts w:ascii="Arial" w:hAnsi="Arial" w:cs="Arial"/>
          <w:sz w:val="20"/>
          <w:szCs w:val="20"/>
        </w:rPr>
        <w:t xml:space="preserve">           Dans le cadre de la passation et de l’exécution De la lettre commande :</w:t>
      </w:r>
    </w:p>
    <w:p w14:paraId="516D9005" w14:textId="77777777" w:rsidR="002E147E" w:rsidRPr="002E147E" w:rsidRDefault="002E147E" w:rsidP="002E147E">
      <w:pPr>
        <w:ind w:left="1416" w:right="-567" w:hanging="711"/>
        <w:jc w:val="both"/>
        <w:rPr>
          <w:rFonts w:ascii="Arial" w:hAnsi="Arial" w:cs="Arial"/>
          <w:sz w:val="20"/>
          <w:szCs w:val="20"/>
        </w:rPr>
      </w:pPr>
    </w:p>
    <w:p w14:paraId="733AF2A5"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sz w:val="20"/>
          <w:szCs w:val="20"/>
        </w:rPr>
        <w:t>1)</w:t>
      </w:r>
      <w:r w:rsidRPr="002E147E">
        <w:rPr>
          <w:rFonts w:ascii="Arial" w:hAnsi="Arial" w:cs="Arial"/>
          <w:sz w:val="20"/>
          <w:szCs w:val="20"/>
        </w:rPr>
        <w:tab/>
        <w:t>Nous nous engageons à respecter et à faire respecter par les membres de notre 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14:paraId="377B942F" w14:textId="77777777" w:rsidR="002E147E" w:rsidRPr="002E147E" w:rsidRDefault="002E147E" w:rsidP="002E147E">
      <w:pPr>
        <w:ind w:right="-567"/>
        <w:jc w:val="both"/>
        <w:rPr>
          <w:rFonts w:ascii="Arial" w:hAnsi="Arial" w:cs="Arial"/>
          <w:sz w:val="20"/>
          <w:szCs w:val="20"/>
        </w:rPr>
      </w:pPr>
    </w:p>
    <w:p w14:paraId="1AF0ACD0"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sz w:val="20"/>
          <w:szCs w:val="20"/>
        </w:rPr>
        <w:t xml:space="preserve">2)      En outre, nous nous engageons à mettre en œuvre les mesures d’atténuation des risques environnementaux, dans la notice d’impact environnemental fournie le cas échéant par le Maître d’Ouvrage/Maître d’Ouvrage Délégué. En tout état de cause, nous nous engageons à respecter et à faire respecter par les membres de notre groupement, l’ensemble de nos sous-traitants chaque fois que cela est possible, les directives recommandant l’utilisation des </w:t>
      </w:r>
      <w:r w:rsidR="00011453" w:rsidRPr="002E147E">
        <w:rPr>
          <w:rFonts w:ascii="Arial" w:hAnsi="Arial" w:cs="Arial"/>
          <w:sz w:val="20"/>
          <w:szCs w:val="20"/>
        </w:rPr>
        <w:t>appareils ayant</w:t>
      </w:r>
      <w:r w:rsidRPr="002E147E">
        <w:rPr>
          <w:rFonts w:ascii="Arial" w:hAnsi="Arial" w:cs="Arial"/>
          <w:sz w:val="20"/>
          <w:szCs w:val="20"/>
        </w:rPr>
        <w:t xml:space="preserve"> un faible impact sur l’environnement.</w:t>
      </w:r>
    </w:p>
    <w:p w14:paraId="1E2263F5" w14:textId="77777777" w:rsidR="002E147E" w:rsidRPr="002E147E" w:rsidRDefault="002E147E" w:rsidP="002E147E">
      <w:pPr>
        <w:ind w:left="1410" w:right="-567" w:hanging="705"/>
        <w:jc w:val="both"/>
        <w:rPr>
          <w:rFonts w:ascii="Arial" w:hAnsi="Arial" w:cs="Arial"/>
          <w:sz w:val="20"/>
          <w:szCs w:val="20"/>
        </w:rPr>
      </w:pPr>
    </w:p>
    <w:p w14:paraId="286170EB"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sz w:val="20"/>
          <w:szCs w:val="20"/>
        </w:rPr>
        <w:t>3)</w:t>
      </w:r>
      <w:r w:rsidRPr="002E147E">
        <w:rPr>
          <w:rFonts w:ascii="Arial" w:hAnsi="Arial" w:cs="Arial"/>
          <w:sz w:val="20"/>
          <w:szCs w:val="20"/>
        </w:rPr>
        <w:tab/>
        <w:t>Nous-mêmes, les membres de notre groupement et nos sous-traitants autorisons, le Maître d’ouvrage/Maître d’Ouvrage Délégué, les Commissions des marchés à examiner les documents et pièces comptables relatifs à la passation et l’exécution de la Lettre Commande et à les soumettre pour vérification par l’ARMP ou par tout autre corps de contrôle de l’Etat.</w:t>
      </w:r>
    </w:p>
    <w:p w14:paraId="3D35A2B7" w14:textId="77777777" w:rsidR="002E147E" w:rsidRPr="002E147E" w:rsidRDefault="002E147E" w:rsidP="002E147E">
      <w:pPr>
        <w:ind w:left="1410" w:right="-567" w:hanging="705"/>
        <w:jc w:val="both"/>
        <w:rPr>
          <w:rFonts w:ascii="Arial" w:hAnsi="Arial" w:cs="Arial"/>
          <w:sz w:val="20"/>
          <w:szCs w:val="20"/>
        </w:rPr>
      </w:pPr>
    </w:p>
    <w:p w14:paraId="4DB01AED"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sz w:val="20"/>
          <w:szCs w:val="20"/>
        </w:rPr>
        <w:t>4)         Faute pour nous, un des membres de notre groupement et de nos sous-traitants, de nous conformer aux règles régissant la présente charte, nous reconnaissons que nous nous exposons aux sanctions prévues par les lois et règlement en vigueur.</w:t>
      </w:r>
    </w:p>
    <w:p w14:paraId="7805C4C5" w14:textId="77777777" w:rsidR="002E147E" w:rsidRPr="002E147E" w:rsidRDefault="002E147E" w:rsidP="002E147E">
      <w:pPr>
        <w:ind w:left="1410" w:right="-567" w:hanging="705"/>
        <w:jc w:val="both"/>
        <w:rPr>
          <w:rFonts w:ascii="Arial" w:hAnsi="Arial" w:cs="Arial"/>
          <w:sz w:val="20"/>
          <w:szCs w:val="20"/>
        </w:rPr>
      </w:pPr>
    </w:p>
    <w:p w14:paraId="105AAF22" w14:textId="77777777" w:rsidR="002E147E" w:rsidRPr="002E147E" w:rsidRDefault="002E147E" w:rsidP="002E147E">
      <w:pPr>
        <w:ind w:left="1410" w:right="-567" w:hanging="705"/>
        <w:jc w:val="both"/>
        <w:rPr>
          <w:rFonts w:ascii="Arial" w:hAnsi="Arial" w:cs="Arial"/>
          <w:sz w:val="20"/>
          <w:szCs w:val="20"/>
        </w:rPr>
      </w:pPr>
    </w:p>
    <w:p w14:paraId="01FD5EAE" w14:textId="77777777" w:rsidR="002E147E" w:rsidRPr="002E147E" w:rsidRDefault="002E147E" w:rsidP="002E147E">
      <w:pPr>
        <w:ind w:left="1410" w:right="-567" w:hanging="705"/>
        <w:jc w:val="both"/>
        <w:rPr>
          <w:rFonts w:ascii="Arial" w:hAnsi="Arial" w:cs="Arial"/>
          <w:sz w:val="20"/>
          <w:szCs w:val="20"/>
        </w:rPr>
      </w:pPr>
    </w:p>
    <w:p w14:paraId="7025FCF2"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b/>
          <w:sz w:val="20"/>
          <w:szCs w:val="20"/>
        </w:rPr>
        <w:t xml:space="preserve"> Nom :</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p>
    <w:p w14:paraId="7C65B18B" w14:textId="77777777" w:rsidR="002E147E" w:rsidRPr="002E147E" w:rsidRDefault="002E147E" w:rsidP="002E147E">
      <w:pPr>
        <w:ind w:left="1410" w:right="-567" w:hanging="705"/>
        <w:jc w:val="both"/>
        <w:rPr>
          <w:rFonts w:ascii="Arial" w:hAnsi="Arial" w:cs="Arial"/>
          <w:b/>
          <w:sz w:val="20"/>
          <w:szCs w:val="20"/>
        </w:rPr>
      </w:pPr>
      <w:r w:rsidRPr="002E147E">
        <w:rPr>
          <w:rFonts w:ascii="Arial" w:hAnsi="Arial" w:cs="Arial"/>
          <w:b/>
          <w:sz w:val="20"/>
          <w:szCs w:val="20"/>
        </w:rPr>
        <w:t>Signature</w:t>
      </w:r>
      <w:r w:rsidRPr="002E147E">
        <w:rPr>
          <w:rFonts w:ascii="Arial" w:hAnsi="Arial" w:cs="Arial"/>
          <w:sz w:val="20"/>
          <w:szCs w:val="20"/>
          <w:u w:val="single"/>
        </w:rPr>
        <w:t xml:space="preserve"> :  </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u w:val="single"/>
        </w:rPr>
        <w:t xml:space="preserve">        </w:t>
      </w:r>
    </w:p>
    <w:p w14:paraId="64592C56" w14:textId="77777777" w:rsidR="002E147E" w:rsidRPr="002E147E" w:rsidRDefault="002E147E" w:rsidP="002E147E">
      <w:pPr>
        <w:ind w:left="1410" w:right="-567" w:hanging="705"/>
        <w:jc w:val="both"/>
        <w:rPr>
          <w:rFonts w:ascii="Arial" w:hAnsi="Arial" w:cs="Arial"/>
          <w:sz w:val="20"/>
          <w:szCs w:val="20"/>
        </w:rPr>
      </w:pPr>
    </w:p>
    <w:p w14:paraId="4C06CF69" w14:textId="77777777" w:rsidR="002E147E" w:rsidRPr="002E147E" w:rsidRDefault="002E147E" w:rsidP="002E147E">
      <w:pPr>
        <w:ind w:left="1410" w:right="-567" w:hanging="705"/>
        <w:jc w:val="both"/>
        <w:rPr>
          <w:rFonts w:ascii="Arial" w:hAnsi="Arial" w:cs="Arial"/>
          <w:sz w:val="20"/>
          <w:szCs w:val="20"/>
        </w:rPr>
      </w:pPr>
      <w:r w:rsidRPr="002E147E">
        <w:rPr>
          <w:rFonts w:ascii="Arial" w:hAnsi="Arial" w:cs="Arial"/>
          <w:sz w:val="20"/>
          <w:szCs w:val="20"/>
        </w:rPr>
        <w:t>Dûment habilité à signer la cotation pour et au nom de :</w:t>
      </w:r>
      <w:r w:rsidRPr="002E147E">
        <w:rPr>
          <w:rFonts w:ascii="Arial" w:hAnsi="Arial" w:cs="Arial"/>
          <w:sz w:val="20"/>
          <w:szCs w:val="20"/>
          <w:u w:val="single"/>
        </w:rPr>
        <w:t xml:space="preserve"> </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p>
    <w:p w14:paraId="3C4FC5C3" w14:textId="77777777" w:rsidR="002E147E" w:rsidRPr="002E147E" w:rsidRDefault="002E147E" w:rsidP="002E147E">
      <w:pPr>
        <w:widowControl w:val="0"/>
        <w:autoSpaceDE w:val="0"/>
        <w:spacing w:before="8"/>
        <w:ind w:right="-567"/>
        <w:jc w:val="both"/>
        <w:rPr>
          <w:rFonts w:ascii="Arial" w:hAnsi="Arial" w:cs="Arial"/>
          <w:sz w:val="20"/>
          <w:szCs w:val="20"/>
        </w:rPr>
      </w:pPr>
      <w:r w:rsidRPr="002E147E">
        <w:rPr>
          <w:rFonts w:ascii="Arial" w:hAnsi="Arial" w:cs="Arial"/>
          <w:b/>
          <w:sz w:val="20"/>
          <w:szCs w:val="20"/>
        </w:rPr>
        <w:t>En date du</w:t>
      </w:r>
      <w:r w:rsidRPr="002E147E">
        <w:rPr>
          <w:rFonts w:ascii="Arial" w:hAnsi="Arial" w:cs="Arial"/>
          <w:sz w:val="20"/>
          <w:szCs w:val="20"/>
        </w:rPr>
        <w:t> </w:t>
      </w:r>
      <w:r w:rsidRPr="002E147E">
        <w:rPr>
          <w:rFonts w:ascii="Arial" w:hAnsi="Arial" w:cs="Arial"/>
          <w:sz w:val="20"/>
          <w:szCs w:val="20"/>
          <w:u w:val="single"/>
        </w:rPr>
        <w:tab/>
        <w:t xml:space="preserve">                   </w:t>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t xml:space="preserve">   </w:t>
      </w:r>
      <w:r w:rsidRPr="002E147E">
        <w:rPr>
          <w:rFonts w:ascii="Arial" w:hAnsi="Arial" w:cs="Arial"/>
          <w:sz w:val="20"/>
          <w:szCs w:val="20"/>
          <w:u w:val="single"/>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sz w:val="20"/>
          <w:szCs w:val="20"/>
        </w:rPr>
        <w:tab/>
      </w:r>
      <w:r w:rsidRPr="002E147E">
        <w:rPr>
          <w:rFonts w:ascii="Arial" w:hAnsi="Arial" w:cs="Arial"/>
          <w:b/>
          <w:sz w:val="20"/>
          <w:szCs w:val="20"/>
        </w:rPr>
        <w:t>jour de</w:t>
      </w:r>
      <w:r w:rsidRPr="002E147E">
        <w:rPr>
          <w:rFonts w:ascii="Arial" w:hAnsi="Arial" w:cs="Arial"/>
          <w:sz w:val="20"/>
          <w:szCs w:val="20"/>
          <w:u w:val="single"/>
        </w:rPr>
        <w:tab/>
      </w:r>
    </w:p>
    <w:p w14:paraId="5B62A2C7" w14:textId="77777777" w:rsidR="002E147E" w:rsidRPr="002E147E" w:rsidRDefault="002E147E" w:rsidP="002E147E">
      <w:pPr>
        <w:widowControl w:val="0"/>
        <w:autoSpaceDE w:val="0"/>
        <w:spacing w:before="8"/>
        <w:rPr>
          <w:rFonts w:ascii="Arial" w:hAnsi="Arial" w:cs="Arial"/>
          <w:sz w:val="20"/>
          <w:szCs w:val="20"/>
        </w:rPr>
      </w:pPr>
    </w:p>
    <w:p w14:paraId="720B9D6F" w14:textId="77777777" w:rsidR="002E147E" w:rsidRDefault="002E147E" w:rsidP="002E147E">
      <w:pPr>
        <w:spacing w:after="200" w:line="276" w:lineRule="auto"/>
        <w:rPr>
          <w:b/>
          <w:caps/>
          <w:color w:val="000000"/>
          <w:w w:val="90"/>
          <w:sz w:val="36"/>
        </w:rPr>
      </w:pPr>
      <w:r w:rsidRPr="00E829F1">
        <w:rPr>
          <w:b/>
          <w:caps/>
          <w:color w:val="000000"/>
          <w:w w:val="90"/>
          <w:sz w:val="36"/>
        </w:rPr>
        <w:t> </w:t>
      </w:r>
    </w:p>
    <w:p w14:paraId="42A38FCE" w14:textId="77777777" w:rsidR="00D27CE4" w:rsidRDefault="00D27CE4">
      <w:pPr>
        <w:spacing w:after="200" w:line="276" w:lineRule="auto"/>
        <w:rPr>
          <w:rFonts w:ascii="Tw Cen MT" w:eastAsia="Arial Unicode MS" w:hAnsi="Tw Cen MT" w:cs="Arial"/>
          <w:bCs/>
          <w:sz w:val="28"/>
        </w:rPr>
      </w:pPr>
      <w:r>
        <w:rPr>
          <w:rFonts w:ascii="Tw Cen MT" w:eastAsia="Arial Unicode MS" w:hAnsi="Tw Cen MT" w:cs="Arial"/>
          <w:bCs/>
          <w:sz w:val="28"/>
        </w:rPr>
        <w:br w:type="page"/>
      </w:r>
    </w:p>
    <w:p w14:paraId="17D09BA5" w14:textId="77777777" w:rsidR="00D27CE4" w:rsidRDefault="00D27CE4" w:rsidP="00D27CE4">
      <w:pPr>
        <w:pStyle w:val="DTAOPices"/>
      </w:pPr>
      <w:bookmarkStart w:id="313" w:name="_Toc203816731"/>
    </w:p>
    <w:p w14:paraId="38EFB932" w14:textId="77777777" w:rsidR="00D27CE4" w:rsidRDefault="00D27CE4" w:rsidP="00D27CE4">
      <w:pPr>
        <w:pStyle w:val="DTAOPices"/>
      </w:pPr>
    </w:p>
    <w:p w14:paraId="5FA08C1A" w14:textId="77777777" w:rsidR="00D27CE4" w:rsidRDefault="00D27CE4" w:rsidP="00D27CE4">
      <w:pPr>
        <w:pStyle w:val="DTAOPices"/>
      </w:pPr>
    </w:p>
    <w:p w14:paraId="2D2BB297" w14:textId="77777777" w:rsidR="00D27CE4" w:rsidRDefault="00D27CE4" w:rsidP="00D27CE4">
      <w:pPr>
        <w:pStyle w:val="DTAOPices"/>
      </w:pPr>
    </w:p>
    <w:p w14:paraId="006F08FA" w14:textId="77777777" w:rsidR="00D27CE4" w:rsidRDefault="00D27CE4" w:rsidP="00D27CE4">
      <w:pPr>
        <w:pStyle w:val="DTAOPices"/>
      </w:pPr>
    </w:p>
    <w:p w14:paraId="3EB80230" w14:textId="77777777" w:rsidR="00D27CE4" w:rsidRDefault="00D27CE4" w:rsidP="00D27CE4">
      <w:pPr>
        <w:keepNext/>
        <w:shd w:val="clear" w:color="auto" w:fill="D9D9D9" w:themeFill="background1" w:themeFillShade="D9"/>
        <w:spacing w:line="276" w:lineRule="auto"/>
        <w:ind w:left="-284" w:right="-284"/>
        <w:jc w:val="center"/>
        <w:outlineLvl w:val="0"/>
        <w:rPr>
          <w:rFonts w:ascii="Arial" w:eastAsia="Arial Unicode MS" w:hAnsi="Arial" w:cs="Arial"/>
          <w:b/>
          <w:bCs/>
          <w:sz w:val="28"/>
        </w:rPr>
      </w:pPr>
      <w:r w:rsidRPr="00144D95">
        <w:rPr>
          <w:rFonts w:ascii="Arial" w:eastAsia="Arial Unicode MS" w:hAnsi="Arial" w:cs="Arial"/>
          <w:b/>
          <w:bCs/>
          <w:sz w:val="28"/>
        </w:rPr>
        <w:t>PIECE N°</w:t>
      </w:r>
      <w:r>
        <w:rPr>
          <w:rFonts w:ascii="Arial" w:eastAsia="Arial Unicode MS" w:hAnsi="Arial" w:cs="Arial"/>
          <w:b/>
          <w:bCs/>
          <w:sz w:val="28"/>
        </w:rPr>
        <w:t>11</w:t>
      </w:r>
      <w:r w:rsidRPr="00144D95">
        <w:rPr>
          <w:rFonts w:ascii="Arial" w:eastAsia="Arial Unicode MS" w:hAnsi="Arial" w:cs="Arial"/>
          <w:b/>
          <w:bCs/>
          <w:sz w:val="28"/>
        </w:rPr>
        <w:t xml:space="preserve"> : </w:t>
      </w:r>
    </w:p>
    <w:p w14:paraId="3438BB17" w14:textId="77777777" w:rsidR="00D27CE4" w:rsidRDefault="00D27CE4" w:rsidP="00D27CE4">
      <w:pPr>
        <w:keepNext/>
        <w:shd w:val="clear" w:color="auto" w:fill="D9D9D9" w:themeFill="background1" w:themeFillShade="D9"/>
        <w:spacing w:line="276" w:lineRule="auto"/>
        <w:ind w:left="-284" w:right="-284"/>
        <w:jc w:val="center"/>
        <w:outlineLvl w:val="0"/>
        <w:rPr>
          <w:rFonts w:ascii="Arial" w:eastAsia="Arial Unicode MS" w:hAnsi="Arial" w:cs="Arial"/>
          <w:b/>
          <w:bCs/>
          <w:sz w:val="28"/>
        </w:rPr>
      </w:pPr>
      <w:r>
        <w:rPr>
          <w:rFonts w:ascii="Arial" w:eastAsia="Arial Unicode MS" w:hAnsi="Arial" w:cs="Arial"/>
          <w:b/>
          <w:bCs/>
          <w:sz w:val="28"/>
        </w:rPr>
        <w:t>VISA DE MATURITE OU JUSTIFICATIFS DES ETUDES PREALABLES</w:t>
      </w:r>
    </w:p>
    <w:p w14:paraId="7F6E2383" w14:textId="77777777" w:rsidR="00D27CE4" w:rsidRDefault="00D27CE4" w:rsidP="00D27CE4">
      <w:pPr>
        <w:pStyle w:val="DTAOPices"/>
      </w:pPr>
    </w:p>
    <w:p w14:paraId="3F5567B4" w14:textId="77777777" w:rsidR="00D27CE4" w:rsidRDefault="00D27CE4">
      <w:pPr>
        <w:spacing w:after="200" w:line="276" w:lineRule="auto"/>
        <w:rPr>
          <w:rFonts w:ascii="Arial" w:hAnsi="Arial" w:cs="Arial"/>
          <w:b/>
          <w:caps/>
          <w:w w:val="90"/>
          <w:sz w:val="36"/>
        </w:rPr>
      </w:pPr>
      <w:r>
        <w:br w:type="page"/>
      </w:r>
    </w:p>
    <w:bookmarkEnd w:id="313"/>
    <w:p w14:paraId="4A783BD5" w14:textId="77777777" w:rsidR="00D27CE4" w:rsidRPr="00E829F1" w:rsidRDefault="00D27CE4" w:rsidP="00D27CE4">
      <w:pPr>
        <w:widowControl w:val="0"/>
        <w:suppressAutoHyphens/>
        <w:autoSpaceDE w:val="0"/>
        <w:autoSpaceDN w:val="0"/>
        <w:spacing w:before="60" w:after="60" w:line="360" w:lineRule="auto"/>
        <w:textAlignment w:val="baseline"/>
        <w:rPr>
          <w:spacing w:val="38"/>
        </w:rPr>
      </w:pPr>
    </w:p>
    <w:p w14:paraId="019C333F" w14:textId="77777777" w:rsidR="00D27CE4" w:rsidRPr="00D27CE4" w:rsidRDefault="00D27CE4" w:rsidP="00D27CE4">
      <w:pPr>
        <w:widowControl w:val="0"/>
        <w:suppressAutoHyphens/>
        <w:autoSpaceDE w:val="0"/>
        <w:autoSpaceDN w:val="0"/>
        <w:spacing w:line="276" w:lineRule="auto"/>
        <w:ind w:right="-567"/>
        <w:jc w:val="both"/>
        <w:textAlignment w:val="baseline"/>
        <w:rPr>
          <w:rFonts w:ascii="Arial" w:hAnsi="Arial" w:cs="Arial"/>
          <w:b/>
          <w:bCs/>
          <w:caps/>
          <w:color w:val="000000"/>
          <w:spacing w:val="36"/>
          <w:w w:val="80"/>
          <w:position w:val="-1"/>
          <w:sz w:val="32"/>
        </w:rPr>
      </w:pPr>
      <w:r w:rsidRPr="00D27CE4">
        <w:rPr>
          <w:rFonts w:ascii="Arial" w:hAnsi="Arial" w:cs="Arial"/>
          <w:b/>
          <w:bCs/>
          <w:caps/>
          <w:color w:val="000000"/>
          <w:spacing w:val="36"/>
          <w:w w:val="80"/>
          <w:position w:val="-1"/>
          <w:sz w:val="32"/>
        </w:rPr>
        <w:t>COPIE CERTIFIE DU VISA DE MATURITE</w:t>
      </w:r>
    </w:p>
    <w:p w14:paraId="6066BBB2" w14:textId="77777777" w:rsidR="00D27CE4" w:rsidRPr="00D27CE4" w:rsidRDefault="00D27CE4" w:rsidP="00D27CE4">
      <w:pPr>
        <w:widowControl w:val="0"/>
        <w:suppressAutoHyphens/>
        <w:autoSpaceDE w:val="0"/>
        <w:autoSpaceDN w:val="0"/>
        <w:spacing w:line="276" w:lineRule="auto"/>
        <w:ind w:right="-567"/>
        <w:jc w:val="both"/>
        <w:textAlignment w:val="baseline"/>
        <w:rPr>
          <w:rFonts w:ascii="Arial" w:hAnsi="Arial" w:cs="Arial"/>
        </w:rPr>
      </w:pPr>
    </w:p>
    <w:p w14:paraId="603B8443" w14:textId="77777777" w:rsidR="00D27CE4" w:rsidRPr="00D27CE4" w:rsidRDefault="00D27CE4" w:rsidP="00D27CE4">
      <w:pPr>
        <w:widowControl w:val="0"/>
        <w:suppressAutoHyphens/>
        <w:autoSpaceDE w:val="0"/>
        <w:autoSpaceDN w:val="0"/>
        <w:spacing w:line="276" w:lineRule="auto"/>
        <w:ind w:right="-567"/>
        <w:jc w:val="both"/>
        <w:textAlignment w:val="baseline"/>
        <w:rPr>
          <w:rFonts w:ascii="Arial" w:hAnsi="Arial" w:cs="Arial"/>
        </w:rPr>
      </w:pPr>
      <w:r w:rsidRPr="00D27CE4">
        <w:rPr>
          <w:rFonts w:ascii="Arial" w:hAnsi="Arial" w:cs="Arial"/>
          <w:b/>
          <w:bCs/>
          <w:spacing w:val="10"/>
        </w:rPr>
        <w:t xml:space="preserve">Visa de maturité ou </w:t>
      </w:r>
      <w:r w:rsidRPr="00D27CE4">
        <w:rPr>
          <w:rFonts w:ascii="Arial" w:hAnsi="Arial" w:cs="Arial"/>
          <w:b/>
          <w:bCs/>
        </w:rPr>
        <w:t>Justificatif des</w:t>
      </w:r>
      <w:r w:rsidRPr="00D27CE4">
        <w:rPr>
          <w:rFonts w:ascii="Arial" w:hAnsi="Arial" w:cs="Arial"/>
          <w:b/>
          <w:bCs/>
          <w:spacing w:val="10"/>
        </w:rPr>
        <w:t xml:space="preserve"> é</w:t>
      </w:r>
      <w:r w:rsidRPr="00D27CE4">
        <w:rPr>
          <w:rFonts w:ascii="Arial" w:hAnsi="Arial" w:cs="Arial"/>
          <w:b/>
          <w:bCs/>
        </w:rPr>
        <w:t>tudes préalables</w:t>
      </w:r>
    </w:p>
    <w:p w14:paraId="664DF985" w14:textId="77777777" w:rsidR="00D27CE4" w:rsidRPr="00D27CE4" w:rsidRDefault="00D27CE4" w:rsidP="00D27CE4">
      <w:pPr>
        <w:widowControl w:val="0"/>
        <w:suppressAutoHyphens/>
        <w:autoSpaceDE w:val="0"/>
        <w:autoSpaceDN w:val="0"/>
        <w:spacing w:line="276" w:lineRule="auto"/>
        <w:ind w:right="-567"/>
        <w:jc w:val="both"/>
        <w:textAlignment w:val="baseline"/>
        <w:rPr>
          <w:rFonts w:ascii="Arial" w:hAnsi="Arial" w:cs="Arial"/>
        </w:rPr>
      </w:pPr>
    </w:p>
    <w:p w14:paraId="586A54D5" w14:textId="77777777" w:rsidR="00D27CE4" w:rsidRPr="00D27CE4" w:rsidRDefault="00D27CE4" w:rsidP="00D27CE4">
      <w:pPr>
        <w:widowControl w:val="0"/>
        <w:suppressAutoHyphens/>
        <w:autoSpaceDE w:val="0"/>
        <w:autoSpaceDN w:val="0"/>
        <w:spacing w:line="276" w:lineRule="auto"/>
        <w:ind w:left="107" w:right="-567"/>
        <w:jc w:val="both"/>
        <w:textAlignment w:val="baseline"/>
        <w:rPr>
          <w:rFonts w:ascii="Arial" w:hAnsi="Arial" w:cs="Arial"/>
        </w:rPr>
      </w:pPr>
      <w:r w:rsidRPr="00D27CE4">
        <w:rPr>
          <w:rFonts w:ascii="Arial" w:hAnsi="Arial" w:cs="Arial"/>
        </w:rPr>
        <w:t>1. Joindre l’</w:t>
      </w:r>
      <w:r w:rsidRPr="00D27CE4">
        <w:rPr>
          <w:rFonts w:ascii="Arial" w:hAnsi="Arial" w:cs="Arial"/>
          <w:spacing w:val="8"/>
        </w:rPr>
        <w:t xml:space="preserve">étude </w:t>
      </w:r>
      <w:r w:rsidRPr="00D27CE4">
        <w:rPr>
          <w:rFonts w:ascii="Arial" w:hAnsi="Arial" w:cs="Arial"/>
        </w:rPr>
        <w:t>préalable ou le visa de maturité :</w:t>
      </w:r>
    </w:p>
    <w:p w14:paraId="02455057" w14:textId="77777777" w:rsidR="00D27CE4" w:rsidRPr="00D27CE4" w:rsidRDefault="00D27CE4" w:rsidP="00D27CE4">
      <w:pPr>
        <w:widowControl w:val="0"/>
        <w:suppressAutoHyphens/>
        <w:autoSpaceDE w:val="0"/>
        <w:autoSpaceDN w:val="0"/>
        <w:spacing w:line="276" w:lineRule="auto"/>
        <w:ind w:right="-567"/>
        <w:jc w:val="both"/>
        <w:textAlignment w:val="baseline"/>
        <w:rPr>
          <w:rFonts w:ascii="Arial" w:hAnsi="Arial" w:cs="Arial"/>
        </w:rPr>
      </w:pPr>
    </w:p>
    <w:p w14:paraId="3827CEBB" w14:textId="77777777" w:rsidR="00D27CE4" w:rsidRPr="00D27CE4" w:rsidRDefault="00D27CE4" w:rsidP="00D27CE4">
      <w:pPr>
        <w:widowControl w:val="0"/>
        <w:suppressAutoHyphens/>
        <w:autoSpaceDE w:val="0"/>
        <w:autoSpaceDN w:val="0"/>
        <w:spacing w:line="276" w:lineRule="auto"/>
        <w:ind w:left="107" w:right="-567"/>
        <w:jc w:val="both"/>
        <w:textAlignment w:val="baseline"/>
        <w:rPr>
          <w:rFonts w:ascii="Arial" w:hAnsi="Arial" w:cs="Arial"/>
        </w:rPr>
      </w:pPr>
      <w:r w:rsidRPr="00D27CE4">
        <w:rPr>
          <w:rFonts w:ascii="Arial" w:hAnsi="Arial" w:cs="Arial"/>
        </w:rPr>
        <w:t>2. Indiquer:</w:t>
      </w:r>
    </w:p>
    <w:p w14:paraId="6A32AD75" w14:textId="77777777" w:rsidR="00D27CE4" w:rsidRPr="00D27CE4" w:rsidRDefault="00D27CE4" w:rsidP="00D27CE4">
      <w:pPr>
        <w:widowControl w:val="0"/>
        <w:suppressAutoHyphens/>
        <w:autoSpaceDE w:val="0"/>
        <w:autoSpaceDN w:val="0"/>
        <w:spacing w:line="276" w:lineRule="auto"/>
        <w:ind w:right="-567"/>
        <w:jc w:val="both"/>
        <w:textAlignment w:val="baseline"/>
        <w:rPr>
          <w:rFonts w:ascii="Arial" w:hAnsi="Arial" w:cs="Arial"/>
        </w:rPr>
      </w:pPr>
    </w:p>
    <w:p w14:paraId="353543F6" w14:textId="77777777" w:rsidR="00D27CE4" w:rsidRPr="00D27CE4" w:rsidRDefault="00D27CE4" w:rsidP="00D27CE4">
      <w:pPr>
        <w:widowControl w:val="0"/>
        <w:tabs>
          <w:tab w:val="left" w:pos="1460"/>
        </w:tabs>
        <w:suppressAutoHyphens/>
        <w:autoSpaceDE w:val="0"/>
        <w:autoSpaceDN w:val="0"/>
        <w:spacing w:line="276" w:lineRule="auto"/>
        <w:ind w:left="787" w:right="-567"/>
        <w:jc w:val="both"/>
        <w:textAlignment w:val="baseline"/>
        <w:rPr>
          <w:rFonts w:ascii="Arial" w:hAnsi="Arial" w:cs="Arial"/>
        </w:rPr>
      </w:pPr>
      <w:r w:rsidRPr="00D27CE4">
        <w:rPr>
          <w:rFonts w:ascii="Arial" w:hAnsi="Arial" w:cs="Arial"/>
        </w:rPr>
        <w:t>2.1.</w:t>
      </w:r>
      <w:r w:rsidRPr="00D27CE4">
        <w:rPr>
          <w:rFonts w:ascii="Arial" w:hAnsi="Arial" w:cs="Arial"/>
        </w:rPr>
        <w:tab/>
        <w:t>La date ; novembre 2024</w:t>
      </w:r>
    </w:p>
    <w:p w14:paraId="577D01C4" w14:textId="77777777" w:rsidR="00D27CE4" w:rsidRPr="00D27CE4" w:rsidRDefault="00D27CE4" w:rsidP="00D27CE4">
      <w:pPr>
        <w:widowControl w:val="0"/>
        <w:tabs>
          <w:tab w:val="left" w:pos="1460"/>
        </w:tabs>
        <w:suppressAutoHyphens/>
        <w:autoSpaceDE w:val="0"/>
        <w:autoSpaceDN w:val="0"/>
        <w:spacing w:line="276" w:lineRule="auto"/>
        <w:ind w:left="787" w:right="-567"/>
        <w:jc w:val="both"/>
        <w:textAlignment w:val="baseline"/>
        <w:rPr>
          <w:rFonts w:ascii="Arial" w:hAnsi="Arial" w:cs="Arial"/>
        </w:rPr>
      </w:pPr>
      <w:r w:rsidRPr="00D27CE4">
        <w:rPr>
          <w:rFonts w:ascii="Arial" w:hAnsi="Arial" w:cs="Arial"/>
        </w:rPr>
        <w:t>2.2.</w:t>
      </w:r>
      <w:r w:rsidRPr="00D27CE4">
        <w:rPr>
          <w:rFonts w:ascii="Arial" w:hAnsi="Arial" w:cs="Arial"/>
        </w:rPr>
        <w:tab/>
        <w:t>Le nom du maître d’œuvre public ou privé l’ayant réalisé ; Groupe Technique Central du Comité National de Lutte contre le Sida</w:t>
      </w:r>
    </w:p>
    <w:p w14:paraId="71B9AE64" w14:textId="77777777" w:rsidR="00D27CE4" w:rsidRPr="00D27CE4" w:rsidRDefault="00D27CE4" w:rsidP="00D27CE4">
      <w:pPr>
        <w:widowControl w:val="0"/>
        <w:tabs>
          <w:tab w:val="left" w:pos="1460"/>
        </w:tabs>
        <w:suppressAutoHyphens/>
        <w:autoSpaceDE w:val="0"/>
        <w:autoSpaceDN w:val="0"/>
        <w:spacing w:line="276" w:lineRule="auto"/>
        <w:ind w:left="787" w:right="-567"/>
        <w:jc w:val="both"/>
        <w:textAlignment w:val="baseline"/>
        <w:rPr>
          <w:rFonts w:ascii="Arial" w:hAnsi="Arial" w:cs="Arial"/>
        </w:rPr>
      </w:pPr>
      <w:r w:rsidRPr="00D27CE4">
        <w:rPr>
          <w:rFonts w:ascii="Arial" w:hAnsi="Arial" w:cs="Arial"/>
        </w:rPr>
        <w:t>2.3.</w:t>
      </w:r>
      <w:r w:rsidRPr="00D27CE4">
        <w:rPr>
          <w:rFonts w:ascii="Arial" w:hAnsi="Arial" w:cs="Arial"/>
        </w:rPr>
        <w:tab/>
        <w:t xml:space="preserve">Les références du marché, si maîtrise d’œuvre privée l’ayant réalisé </w:t>
      </w:r>
      <w:r w:rsidRPr="00D27CE4">
        <w:rPr>
          <w:rFonts w:ascii="Arial" w:hAnsi="Arial" w:cs="Arial"/>
          <w:spacing w:val="8"/>
        </w:rPr>
        <w:t>;</w:t>
      </w:r>
    </w:p>
    <w:p w14:paraId="7B642BA2" w14:textId="77777777" w:rsidR="00D27CE4" w:rsidRPr="00D27CE4" w:rsidRDefault="00D27CE4" w:rsidP="00D27CE4">
      <w:pPr>
        <w:widowControl w:val="0"/>
        <w:tabs>
          <w:tab w:val="left" w:pos="1460"/>
        </w:tabs>
        <w:suppressAutoHyphens/>
        <w:autoSpaceDE w:val="0"/>
        <w:autoSpaceDN w:val="0"/>
        <w:spacing w:line="276" w:lineRule="auto"/>
        <w:ind w:left="787" w:right="-567"/>
        <w:jc w:val="both"/>
        <w:textAlignment w:val="baseline"/>
        <w:rPr>
          <w:rFonts w:ascii="Arial" w:hAnsi="Arial" w:cs="Arial"/>
        </w:rPr>
      </w:pPr>
      <w:r w:rsidRPr="00D27CE4">
        <w:rPr>
          <w:rFonts w:ascii="Arial" w:hAnsi="Arial" w:cs="Arial"/>
        </w:rPr>
        <w:t>2.4.</w:t>
      </w:r>
      <w:r w:rsidRPr="00D27CE4">
        <w:rPr>
          <w:rFonts w:ascii="Arial" w:hAnsi="Arial" w:cs="Arial"/>
        </w:rPr>
        <w:tab/>
        <w:t>Description des études: (</w:t>
      </w:r>
      <w:r w:rsidRPr="00D27CE4">
        <w:rPr>
          <w:rFonts w:ascii="Arial" w:hAnsi="Arial" w:cs="Arial"/>
          <w:spacing w:val="19"/>
        </w:rPr>
        <w:t xml:space="preserve">pour </w:t>
      </w:r>
      <w:r w:rsidRPr="00D27CE4">
        <w:rPr>
          <w:rFonts w:ascii="Arial" w:hAnsi="Arial" w:cs="Arial"/>
        </w:rPr>
        <w:t>les projets de moindre envergure une note</w:t>
      </w:r>
    </w:p>
    <w:p w14:paraId="4CEAE90D" w14:textId="77777777" w:rsidR="00D27CE4" w:rsidRPr="00D27CE4" w:rsidRDefault="00D27CE4" w:rsidP="00D27CE4">
      <w:pPr>
        <w:widowControl w:val="0"/>
        <w:suppressAutoHyphens/>
        <w:autoSpaceDE w:val="0"/>
        <w:autoSpaceDN w:val="0"/>
        <w:spacing w:line="276" w:lineRule="auto"/>
        <w:ind w:left="1468" w:right="-567"/>
        <w:jc w:val="both"/>
        <w:textAlignment w:val="baseline"/>
        <w:rPr>
          <w:rFonts w:ascii="Arial" w:hAnsi="Arial" w:cs="Arial"/>
        </w:rPr>
      </w:pPr>
      <w:r w:rsidRPr="00D27CE4">
        <w:rPr>
          <w:rFonts w:ascii="Arial" w:hAnsi="Arial" w:cs="Arial"/>
        </w:rPr>
        <w:t>De présentation peut être rédigée sous forme d’études préalable à condition</w:t>
      </w:r>
    </w:p>
    <w:p w14:paraId="6AFB73A8" w14:textId="77777777" w:rsidR="00D27CE4" w:rsidRPr="00D27CE4" w:rsidRDefault="00D27CE4" w:rsidP="00D27CE4">
      <w:pPr>
        <w:widowControl w:val="0"/>
        <w:suppressAutoHyphens/>
        <w:autoSpaceDE w:val="0"/>
        <w:autoSpaceDN w:val="0"/>
        <w:spacing w:line="276" w:lineRule="auto"/>
        <w:ind w:left="1468" w:right="-567"/>
        <w:jc w:val="both"/>
        <w:textAlignment w:val="baseline"/>
        <w:rPr>
          <w:rFonts w:ascii="Arial" w:hAnsi="Arial" w:cs="Arial"/>
        </w:rPr>
      </w:pPr>
      <w:r w:rsidRPr="00D27CE4">
        <w:rPr>
          <w:rFonts w:ascii="Arial" w:hAnsi="Arial" w:cs="Arial"/>
        </w:rPr>
        <w:t>De bien ressortir la détermination des coûts et spécifications techniques).</w:t>
      </w:r>
    </w:p>
    <w:p w14:paraId="4B90EF5D" w14:textId="77777777" w:rsidR="00D27CE4" w:rsidRPr="00D27CE4" w:rsidRDefault="00D27CE4" w:rsidP="00D27CE4">
      <w:pPr>
        <w:widowControl w:val="0"/>
        <w:suppressAutoHyphens/>
        <w:autoSpaceDE w:val="0"/>
        <w:autoSpaceDN w:val="0"/>
        <w:spacing w:line="276" w:lineRule="auto"/>
        <w:ind w:left="1440" w:right="-567" w:hanging="1333"/>
        <w:jc w:val="both"/>
        <w:textAlignment w:val="baseline"/>
        <w:rPr>
          <w:rFonts w:ascii="Arial" w:hAnsi="Arial" w:cs="Arial"/>
        </w:rPr>
      </w:pPr>
      <w:r w:rsidRPr="00D27CE4">
        <w:rPr>
          <w:rFonts w:ascii="Arial" w:hAnsi="Arial" w:cs="Arial"/>
          <w:i/>
          <w:iCs/>
        </w:rPr>
        <w:t>N.B 1/</w:t>
      </w:r>
      <w:r w:rsidRPr="00D27CE4">
        <w:rPr>
          <w:rFonts w:ascii="Arial" w:hAnsi="Arial" w:cs="Arial"/>
          <w:i/>
          <w:iCs/>
        </w:rPr>
        <w:tab/>
      </w:r>
      <w:r w:rsidRPr="00D27CE4">
        <w:rPr>
          <w:rFonts w:ascii="Arial" w:hAnsi="Arial" w:cs="Arial"/>
          <w:spacing w:val="1"/>
        </w:rPr>
        <w:t>Pou</w:t>
      </w:r>
      <w:r w:rsidRPr="00D27CE4">
        <w:rPr>
          <w:rFonts w:ascii="Arial" w:hAnsi="Arial" w:cs="Arial"/>
        </w:rPr>
        <w:t xml:space="preserve">r les </w:t>
      </w:r>
      <w:r w:rsidRPr="00D27CE4">
        <w:rPr>
          <w:rFonts w:ascii="Arial" w:hAnsi="Arial" w:cs="Arial"/>
          <w:spacing w:val="1"/>
        </w:rPr>
        <w:t>prestation</w:t>
      </w:r>
      <w:r w:rsidRPr="00D27CE4">
        <w:rPr>
          <w:rFonts w:ascii="Arial" w:hAnsi="Arial" w:cs="Arial"/>
        </w:rPr>
        <w:t xml:space="preserve">s de moindre envergure, </w:t>
      </w:r>
      <w:r w:rsidRPr="00D27CE4">
        <w:rPr>
          <w:rFonts w:ascii="Arial" w:hAnsi="Arial" w:cs="Arial"/>
          <w:spacing w:val="1"/>
        </w:rPr>
        <w:t>l</w:t>
      </w:r>
      <w:r w:rsidRPr="00D27CE4">
        <w:rPr>
          <w:rFonts w:ascii="Arial" w:hAnsi="Arial" w:cs="Arial"/>
        </w:rPr>
        <w:t xml:space="preserve">e </w:t>
      </w:r>
      <w:r w:rsidRPr="00D27CE4">
        <w:rPr>
          <w:rFonts w:ascii="Arial" w:hAnsi="Arial" w:cs="Arial"/>
          <w:spacing w:val="1"/>
        </w:rPr>
        <w:t>Maîtr</w:t>
      </w:r>
      <w:r w:rsidRPr="00D27CE4">
        <w:rPr>
          <w:rFonts w:ascii="Arial" w:hAnsi="Arial" w:cs="Arial"/>
        </w:rPr>
        <w:t xml:space="preserve">e </w:t>
      </w:r>
      <w:r w:rsidRPr="00D27CE4">
        <w:rPr>
          <w:rFonts w:ascii="Arial" w:hAnsi="Arial" w:cs="Arial"/>
          <w:spacing w:val="1"/>
        </w:rPr>
        <w:t>d’Ouvrag</w:t>
      </w:r>
      <w:r w:rsidRPr="00D27CE4">
        <w:rPr>
          <w:rFonts w:ascii="Arial" w:hAnsi="Arial" w:cs="Arial"/>
        </w:rPr>
        <w:t>e peut fournir un calcul justificatif des quantités de la DC.</w:t>
      </w:r>
    </w:p>
    <w:p w14:paraId="123B9C07" w14:textId="77777777" w:rsidR="00D27CE4" w:rsidRPr="00D27CE4" w:rsidRDefault="00D27CE4" w:rsidP="00D27CE4">
      <w:pPr>
        <w:widowControl w:val="0"/>
        <w:suppressAutoHyphens/>
        <w:autoSpaceDE w:val="0"/>
        <w:autoSpaceDN w:val="0"/>
        <w:spacing w:line="276" w:lineRule="auto"/>
        <w:ind w:left="1440" w:right="-567" w:hanging="718"/>
        <w:jc w:val="both"/>
        <w:textAlignment w:val="baseline"/>
        <w:rPr>
          <w:rFonts w:ascii="Arial" w:hAnsi="Arial" w:cs="Arial"/>
        </w:rPr>
      </w:pPr>
      <w:r w:rsidRPr="00D27CE4">
        <w:rPr>
          <w:rFonts w:ascii="Arial" w:hAnsi="Arial" w:cs="Arial"/>
          <w:i/>
          <w:iCs/>
        </w:rPr>
        <w:t>2/</w:t>
      </w:r>
      <w:r w:rsidRPr="00D27CE4">
        <w:rPr>
          <w:rFonts w:ascii="Arial" w:hAnsi="Arial" w:cs="Arial"/>
          <w:i/>
          <w:iCs/>
        </w:rPr>
        <w:tab/>
      </w:r>
      <w:r w:rsidRPr="00D27CE4">
        <w:rPr>
          <w:rFonts w:ascii="Arial" w:hAnsi="Arial" w:cs="Arial"/>
          <w:iCs/>
        </w:rPr>
        <w:t>Le président de la commission des marchés peut avant de se prononcer, solliciter l’avis d’un expert sur la qualité des études réalisée</w:t>
      </w:r>
    </w:p>
    <w:p w14:paraId="13DD78D6" w14:textId="77777777" w:rsidR="00D27CE4" w:rsidRDefault="00D27CE4">
      <w:pPr>
        <w:spacing w:after="200" w:line="276" w:lineRule="auto"/>
        <w:rPr>
          <w:rFonts w:ascii="Tw Cen MT" w:eastAsia="Arial Unicode MS" w:hAnsi="Tw Cen MT" w:cs="Arial"/>
          <w:bCs/>
          <w:sz w:val="28"/>
        </w:rPr>
      </w:pPr>
    </w:p>
    <w:p w14:paraId="32715760" w14:textId="77777777" w:rsidR="00D27CE4" w:rsidRDefault="00D27CE4">
      <w:pPr>
        <w:spacing w:after="200" w:line="276" w:lineRule="auto"/>
        <w:rPr>
          <w:rFonts w:ascii="Tw Cen MT" w:eastAsia="Arial Unicode MS" w:hAnsi="Tw Cen MT" w:cs="Arial"/>
          <w:bCs/>
          <w:sz w:val="28"/>
        </w:rPr>
      </w:pPr>
      <w:r>
        <w:rPr>
          <w:rFonts w:ascii="Tw Cen MT" w:eastAsia="Arial Unicode MS" w:hAnsi="Tw Cen MT" w:cs="Arial"/>
          <w:bCs/>
          <w:sz w:val="28"/>
        </w:rPr>
        <w:br w:type="page"/>
      </w:r>
    </w:p>
    <w:p w14:paraId="4131C91A" w14:textId="77777777" w:rsidR="002E147E" w:rsidRDefault="002E147E" w:rsidP="008F6E28">
      <w:pPr>
        <w:spacing w:after="200" w:line="276" w:lineRule="auto"/>
        <w:rPr>
          <w:rFonts w:ascii="Tw Cen MT" w:eastAsia="Arial Unicode MS" w:hAnsi="Tw Cen MT" w:cs="Arial"/>
          <w:bCs/>
          <w:sz w:val="28"/>
        </w:rPr>
      </w:pPr>
    </w:p>
    <w:p w14:paraId="2DFCD25F" w14:textId="77777777" w:rsidR="00D27CE4" w:rsidRDefault="00D27CE4" w:rsidP="008F6E28">
      <w:pPr>
        <w:spacing w:after="200" w:line="276" w:lineRule="auto"/>
        <w:rPr>
          <w:rFonts w:ascii="Tw Cen MT" w:eastAsia="Arial Unicode MS" w:hAnsi="Tw Cen MT" w:cs="Arial"/>
          <w:bCs/>
          <w:sz w:val="28"/>
        </w:rPr>
      </w:pPr>
    </w:p>
    <w:p w14:paraId="571F5DE1" w14:textId="77777777" w:rsidR="00D27CE4" w:rsidRDefault="00D27CE4" w:rsidP="008F6E28">
      <w:pPr>
        <w:spacing w:after="200" w:line="276" w:lineRule="auto"/>
        <w:rPr>
          <w:rFonts w:ascii="Tw Cen MT" w:eastAsia="Arial Unicode MS" w:hAnsi="Tw Cen MT" w:cs="Arial"/>
          <w:bCs/>
          <w:sz w:val="28"/>
        </w:rPr>
      </w:pPr>
    </w:p>
    <w:p w14:paraId="696152A2" w14:textId="77777777" w:rsidR="00D27CE4" w:rsidRDefault="00D27CE4" w:rsidP="008F6E28">
      <w:pPr>
        <w:spacing w:after="200" w:line="276" w:lineRule="auto"/>
        <w:rPr>
          <w:rFonts w:ascii="Tw Cen MT" w:eastAsia="Arial Unicode MS" w:hAnsi="Tw Cen MT" w:cs="Arial"/>
          <w:bCs/>
          <w:sz w:val="28"/>
        </w:rPr>
      </w:pPr>
    </w:p>
    <w:p w14:paraId="55ABFF25" w14:textId="77777777" w:rsidR="00D27CE4" w:rsidRDefault="00D27CE4" w:rsidP="008F6E28">
      <w:pPr>
        <w:spacing w:after="200" w:line="276" w:lineRule="auto"/>
        <w:rPr>
          <w:rFonts w:ascii="Tw Cen MT" w:eastAsia="Arial Unicode MS" w:hAnsi="Tw Cen MT" w:cs="Arial"/>
          <w:bCs/>
          <w:sz w:val="28"/>
        </w:rPr>
      </w:pPr>
    </w:p>
    <w:p w14:paraId="426816AB" w14:textId="77777777" w:rsidR="00D27CE4" w:rsidRDefault="00D27CE4" w:rsidP="008F6E28">
      <w:pPr>
        <w:spacing w:after="200" w:line="276" w:lineRule="auto"/>
        <w:rPr>
          <w:rFonts w:ascii="Tw Cen MT" w:eastAsia="Arial Unicode MS" w:hAnsi="Tw Cen MT" w:cs="Arial"/>
          <w:bCs/>
          <w:sz w:val="28"/>
        </w:rPr>
      </w:pPr>
    </w:p>
    <w:p w14:paraId="2E3A6B00" w14:textId="77777777" w:rsidR="00D27CE4" w:rsidRDefault="00D27CE4" w:rsidP="008F6E28">
      <w:pPr>
        <w:spacing w:after="200" w:line="276" w:lineRule="auto"/>
        <w:rPr>
          <w:rFonts w:ascii="Tw Cen MT" w:eastAsia="Arial Unicode MS" w:hAnsi="Tw Cen MT" w:cs="Arial"/>
          <w:bCs/>
          <w:sz w:val="28"/>
        </w:rPr>
      </w:pPr>
    </w:p>
    <w:p w14:paraId="1227A06A" w14:textId="77777777" w:rsidR="00D27CE4" w:rsidRPr="00646152" w:rsidRDefault="00D27CE4" w:rsidP="008F6E28">
      <w:pPr>
        <w:spacing w:after="200" w:line="276" w:lineRule="auto"/>
        <w:rPr>
          <w:rFonts w:ascii="Tw Cen MT" w:eastAsia="Arial Unicode MS" w:hAnsi="Tw Cen MT" w:cs="Arial"/>
          <w:bCs/>
          <w:sz w:val="28"/>
        </w:rPr>
      </w:pPr>
    </w:p>
    <w:p w14:paraId="1541CBF1" w14:textId="77777777" w:rsidR="00BA068C" w:rsidRPr="00646152" w:rsidRDefault="00646152" w:rsidP="00BA068C">
      <w:pPr>
        <w:keepNext/>
        <w:shd w:val="clear" w:color="auto" w:fill="D9D9D9" w:themeFill="background1" w:themeFillShade="D9"/>
        <w:jc w:val="center"/>
        <w:outlineLvl w:val="0"/>
        <w:rPr>
          <w:rFonts w:ascii="Tw Cen MT" w:eastAsia="Arial Unicode MS" w:hAnsi="Tw Cen MT" w:cs="Arial"/>
          <w:b/>
          <w:bCs/>
          <w:sz w:val="28"/>
        </w:rPr>
      </w:pPr>
      <w:r w:rsidRPr="00646152">
        <w:rPr>
          <w:rFonts w:ascii="Tw Cen MT" w:eastAsia="Arial Unicode MS" w:hAnsi="Tw Cen MT" w:cs="Arial"/>
          <w:b/>
          <w:bCs/>
          <w:sz w:val="28"/>
        </w:rPr>
        <w:t>PIECE  N°1</w:t>
      </w:r>
      <w:r w:rsidR="00D27CE4">
        <w:rPr>
          <w:rFonts w:ascii="Tw Cen MT" w:eastAsia="Arial Unicode MS" w:hAnsi="Tw Cen MT" w:cs="Arial"/>
          <w:b/>
          <w:bCs/>
          <w:sz w:val="28"/>
        </w:rPr>
        <w:t>2</w:t>
      </w:r>
      <w:r w:rsidRPr="00646152">
        <w:rPr>
          <w:rFonts w:ascii="Tw Cen MT" w:eastAsia="Arial Unicode MS" w:hAnsi="Tw Cen MT" w:cs="Arial"/>
          <w:b/>
          <w:bCs/>
          <w:sz w:val="28"/>
        </w:rPr>
        <w:t xml:space="preserve"> : LISTE DES ETABLISSEMENT BANCAIRES ET ORGANISMES FINANCIERS AUTORISES A EMETTRE DES CAUTIONS DANS LE CADRE </w:t>
      </w:r>
      <w:r>
        <w:rPr>
          <w:rFonts w:ascii="Tw Cen MT" w:eastAsia="Arial Unicode MS" w:hAnsi="Tw Cen MT" w:cs="Arial"/>
          <w:b/>
          <w:bCs/>
          <w:sz w:val="28"/>
        </w:rPr>
        <w:br/>
      </w:r>
      <w:r w:rsidRPr="00646152">
        <w:rPr>
          <w:rFonts w:ascii="Tw Cen MT" w:eastAsia="Arial Unicode MS" w:hAnsi="Tw Cen MT" w:cs="Arial"/>
          <w:b/>
          <w:bCs/>
          <w:sz w:val="28"/>
        </w:rPr>
        <w:t>DES MARCHES PUBLICS</w:t>
      </w:r>
    </w:p>
    <w:p w14:paraId="18399054" w14:textId="77777777" w:rsidR="008F6E28" w:rsidRPr="00646152" w:rsidRDefault="008F6E28" w:rsidP="008F6E28">
      <w:pPr>
        <w:keepNext/>
        <w:spacing w:before="120" w:after="120"/>
        <w:jc w:val="center"/>
        <w:outlineLvl w:val="0"/>
        <w:rPr>
          <w:rFonts w:ascii="Tw Cen MT" w:eastAsia="Arial Unicode MS" w:hAnsi="Tw Cen MT" w:cs="Arial"/>
          <w:bCs/>
          <w:sz w:val="28"/>
        </w:rPr>
      </w:pPr>
    </w:p>
    <w:p w14:paraId="7362ADB2" w14:textId="77777777" w:rsidR="008F6E28" w:rsidRPr="00646152" w:rsidRDefault="008F6E28" w:rsidP="008F6E28">
      <w:pPr>
        <w:tabs>
          <w:tab w:val="left" w:pos="540"/>
        </w:tabs>
        <w:jc w:val="both"/>
        <w:rPr>
          <w:rFonts w:ascii="Tw Cen MT" w:hAnsi="Tw Cen MT"/>
          <w:sz w:val="22"/>
          <w:szCs w:val="22"/>
        </w:rPr>
      </w:pPr>
    </w:p>
    <w:p w14:paraId="2BAE74EF" w14:textId="77777777" w:rsidR="008F6E28" w:rsidRPr="00646152" w:rsidRDefault="008F6E28" w:rsidP="008F6E28">
      <w:pPr>
        <w:tabs>
          <w:tab w:val="left" w:pos="540"/>
        </w:tabs>
        <w:jc w:val="both"/>
        <w:rPr>
          <w:rFonts w:ascii="Tw Cen MT" w:hAnsi="Tw Cen MT"/>
          <w:sz w:val="22"/>
          <w:szCs w:val="22"/>
        </w:rPr>
      </w:pPr>
    </w:p>
    <w:p w14:paraId="5EC8C49F" w14:textId="77777777" w:rsidR="008F6E28" w:rsidRPr="00646152" w:rsidRDefault="008F6E28" w:rsidP="008F6E28">
      <w:pPr>
        <w:tabs>
          <w:tab w:val="left" w:pos="540"/>
        </w:tabs>
        <w:jc w:val="both"/>
        <w:rPr>
          <w:rFonts w:ascii="Tw Cen MT" w:hAnsi="Tw Cen MT"/>
          <w:sz w:val="22"/>
          <w:szCs w:val="22"/>
        </w:rPr>
      </w:pPr>
    </w:p>
    <w:p w14:paraId="572BF2C2" w14:textId="77777777" w:rsidR="008F6E28" w:rsidRPr="00646152" w:rsidRDefault="008F6E28" w:rsidP="008F6E28">
      <w:pPr>
        <w:tabs>
          <w:tab w:val="left" w:pos="540"/>
        </w:tabs>
        <w:jc w:val="both"/>
        <w:rPr>
          <w:rFonts w:ascii="Tw Cen MT" w:hAnsi="Tw Cen MT"/>
          <w:sz w:val="22"/>
          <w:szCs w:val="22"/>
        </w:rPr>
      </w:pPr>
    </w:p>
    <w:p w14:paraId="4C0CE500" w14:textId="77777777" w:rsidR="008F6E28" w:rsidRDefault="008F6E28" w:rsidP="008F6E28">
      <w:pPr>
        <w:tabs>
          <w:tab w:val="left" w:pos="540"/>
        </w:tabs>
        <w:jc w:val="both"/>
        <w:rPr>
          <w:rFonts w:ascii="Tw Cen MT" w:hAnsi="Tw Cen MT"/>
          <w:sz w:val="22"/>
          <w:szCs w:val="22"/>
        </w:rPr>
      </w:pPr>
    </w:p>
    <w:p w14:paraId="25BA19C0" w14:textId="77777777" w:rsidR="00104EB9" w:rsidRPr="00646152" w:rsidRDefault="00104EB9" w:rsidP="008F6E28">
      <w:pPr>
        <w:tabs>
          <w:tab w:val="left" w:pos="540"/>
        </w:tabs>
        <w:jc w:val="both"/>
        <w:rPr>
          <w:rFonts w:ascii="Tw Cen MT" w:hAnsi="Tw Cen MT"/>
          <w:sz w:val="22"/>
          <w:szCs w:val="22"/>
        </w:rPr>
      </w:pPr>
    </w:p>
    <w:p w14:paraId="6F7AB20A" w14:textId="77777777" w:rsidR="008F6E28" w:rsidRPr="00646152" w:rsidRDefault="008F6E28" w:rsidP="008F6E28">
      <w:pPr>
        <w:tabs>
          <w:tab w:val="left" w:pos="540"/>
        </w:tabs>
        <w:jc w:val="both"/>
        <w:rPr>
          <w:rFonts w:ascii="Tw Cen MT" w:hAnsi="Tw Cen MT"/>
          <w:sz w:val="22"/>
          <w:szCs w:val="22"/>
        </w:rPr>
      </w:pPr>
    </w:p>
    <w:p w14:paraId="510D1AEC" w14:textId="77777777" w:rsidR="008F6E28" w:rsidRPr="00646152" w:rsidRDefault="008F6E28" w:rsidP="008F6E28">
      <w:pPr>
        <w:tabs>
          <w:tab w:val="left" w:pos="540"/>
        </w:tabs>
        <w:jc w:val="both"/>
        <w:rPr>
          <w:rFonts w:ascii="Tw Cen MT" w:hAnsi="Tw Cen MT"/>
          <w:sz w:val="22"/>
          <w:szCs w:val="22"/>
        </w:rPr>
      </w:pPr>
    </w:p>
    <w:p w14:paraId="7ECEC225" w14:textId="77777777" w:rsidR="008F6E28" w:rsidRDefault="008F6E28" w:rsidP="008F6E28">
      <w:pPr>
        <w:spacing w:after="200" w:line="276" w:lineRule="auto"/>
        <w:jc w:val="center"/>
        <w:rPr>
          <w:rFonts w:ascii="Tw Cen MT" w:hAnsi="Tw Cen MT"/>
          <w:sz w:val="22"/>
        </w:rPr>
      </w:pPr>
    </w:p>
    <w:p w14:paraId="5CFB13A7" w14:textId="77777777" w:rsidR="004A005E" w:rsidRPr="00646152" w:rsidRDefault="004A005E" w:rsidP="00F70893">
      <w:pPr>
        <w:rPr>
          <w:rFonts w:ascii="Tw Cen MT" w:hAnsi="Tw Cen MT"/>
          <w:sz w:val="22"/>
        </w:rPr>
      </w:pPr>
    </w:p>
    <w:p w14:paraId="272DE495" w14:textId="77777777" w:rsidR="00D27CE4" w:rsidRDefault="00D27CE4" w:rsidP="008F6E28">
      <w:pPr>
        <w:jc w:val="center"/>
        <w:rPr>
          <w:rFonts w:ascii="Tw Cen MT" w:hAnsi="Tw Cen MT"/>
        </w:rPr>
      </w:pPr>
    </w:p>
    <w:p w14:paraId="26A6E5B9" w14:textId="77777777" w:rsidR="008F6E28" w:rsidRPr="008F6E28" w:rsidRDefault="008F6E28" w:rsidP="008F6E28">
      <w:pPr>
        <w:jc w:val="center"/>
        <w:rPr>
          <w:rFonts w:ascii="Tw Cen MT" w:hAnsi="Tw Cen MT"/>
          <w:sz w:val="22"/>
          <w:szCs w:val="22"/>
        </w:rPr>
      </w:pPr>
      <w:r w:rsidRPr="008F6E28">
        <w:rPr>
          <w:rFonts w:ascii="Tw Cen MT" w:hAnsi="Tw Cen MT"/>
          <w:sz w:val="22"/>
          <w:szCs w:val="22"/>
        </w:rPr>
        <w:br w:type="page"/>
      </w:r>
    </w:p>
    <w:p w14:paraId="6BC7A985" w14:textId="77777777" w:rsidR="0044637C" w:rsidRPr="00104EB9" w:rsidRDefault="0044637C" w:rsidP="00076647">
      <w:pPr>
        <w:ind w:left="-284" w:right="-567"/>
        <w:jc w:val="both"/>
        <w:rPr>
          <w:rFonts w:ascii="Tw Cen MT" w:eastAsia="Arial Unicode MS" w:hAnsi="Tw Cen MT" w:cs="Arial Unicode MS"/>
          <w:bCs/>
          <w:szCs w:val="22"/>
        </w:rPr>
      </w:pPr>
      <w:r w:rsidRPr="00104EB9">
        <w:rPr>
          <w:rFonts w:ascii="Tw Cen MT" w:eastAsia="Arial Unicode MS" w:hAnsi="Tw Cen MT" w:cs="Arial Unicode MS"/>
          <w:bCs/>
          <w:szCs w:val="22"/>
        </w:rPr>
        <w:lastRenderedPageBreak/>
        <w:t>Les Etablissements bancaires de 1er ordre agréés par le Ministère en charge des Finances, et autorisés à émettre les cautions, dans le cadre des marchés publics sont les suivants :</w:t>
      </w:r>
    </w:p>
    <w:p w14:paraId="65BF3FD0" w14:textId="77777777" w:rsidR="00D27CE4" w:rsidRPr="00565617" w:rsidRDefault="00D27CE4" w:rsidP="00D27CE4">
      <w:pPr>
        <w:pStyle w:val="Corpsdetexte"/>
        <w:spacing w:line="276" w:lineRule="auto"/>
        <w:ind w:right="141"/>
        <w:rPr>
          <w:rFonts w:ascii="Arial" w:eastAsia="Arial Unicode MS" w:hAnsi="Arial" w:cs="Arial"/>
          <w:b/>
          <w:bCs/>
          <w:sz w:val="22"/>
          <w:szCs w:val="22"/>
        </w:rPr>
      </w:pPr>
    </w:p>
    <w:p w14:paraId="74FFE8FF" w14:textId="77777777" w:rsidR="00D27CE4" w:rsidRPr="00D27CE4" w:rsidRDefault="00D27CE4" w:rsidP="005B18EC">
      <w:pPr>
        <w:pStyle w:val="Corpsdetexte"/>
        <w:numPr>
          <w:ilvl w:val="0"/>
          <w:numId w:val="46"/>
        </w:numPr>
        <w:spacing w:after="0"/>
        <w:ind w:right="141"/>
        <w:rPr>
          <w:rFonts w:ascii="Arial" w:eastAsia="Arial Unicode MS" w:hAnsi="Arial" w:cs="Arial"/>
          <w:bCs/>
          <w:sz w:val="20"/>
          <w:szCs w:val="22"/>
          <w:u w:val="single"/>
        </w:rPr>
      </w:pPr>
      <w:r w:rsidRPr="00D27CE4">
        <w:rPr>
          <w:rFonts w:ascii="Arial" w:eastAsia="Arial Unicode MS" w:hAnsi="Arial" w:cs="Arial"/>
          <w:bCs/>
          <w:sz w:val="20"/>
          <w:szCs w:val="22"/>
          <w:u w:val="single"/>
        </w:rPr>
        <w:t xml:space="preserve">BANQUES </w:t>
      </w:r>
    </w:p>
    <w:p w14:paraId="189A880F"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US"/>
        </w:rPr>
      </w:pPr>
      <w:r w:rsidRPr="00D27CE4">
        <w:rPr>
          <w:rFonts w:ascii="Arial" w:eastAsia="Arial Unicode MS" w:hAnsi="Arial" w:cs="Arial"/>
          <w:b/>
          <w:bCs/>
          <w:sz w:val="20"/>
          <w:szCs w:val="22"/>
          <w:lang w:val="en-US"/>
        </w:rPr>
        <w:t>AFRILAND FIRST BANK (FIRST BANK)</w:t>
      </w:r>
      <w:r w:rsidRPr="00D27CE4">
        <w:rPr>
          <w:rFonts w:ascii="Arial" w:eastAsia="Arial Unicode MS" w:hAnsi="Arial" w:cs="Arial"/>
          <w:bCs/>
          <w:sz w:val="20"/>
          <w:szCs w:val="22"/>
          <w:lang w:val="en-US"/>
        </w:rPr>
        <w:t xml:space="preserve"> BP 11 834 YAOUNDE</w:t>
      </w:r>
    </w:p>
    <w:p w14:paraId="7B626004"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rPr>
      </w:pPr>
      <w:r w:rsidRPr="00D27CE4">
        <w:rPr>
          <w:rFonts w:ascii="Arial" w:eastAsia="Arial Unicode MS" w:hAnsi="Arial" w:cs="Arial"/>
          <w:b/>
          <w:bCs/>
          <w:sz w:val="20"/>
          <w:szCs w:val="22"/>
        </w:rPr>
        <w:t>BANQUE ATLANTIQUE DU CAMEROUN (BACM)</w:t>
      </w:r>
      <w:r w:rsidRPr="00D27CE4">
        <w:rPr>
          <w:rFonts w:ascii="Arial" w:eastAsia="Arial Unicode MS" w:hAnsi="Arial" w:cs="Arial"/>
          <w:bCs/>
          <w:sz w:val="20"/>
          <w:szCs w:val="22"/>
        </w:rPr>
        <w:t xml:space="preserve"> BP 2933 DOUALA</w:t>
      </w:r>
    </w:p>
    <w:p w14:paraId="080A7EFB"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rPr>
      </w:pPr>
      <w:r w:rsidRPr="00D27CE4">
        <w:rPr>
          <w:rFonts w:ascii="Arial" w:eastAsia="Arial Unicode MS" w:hAnsi="Arial" w:cs="Arial"/>
          <w:b/>
          <w:bCs/>
          <w:sz w:val="20"/>
          <w:szCs w:val="22"/>
        </w:rPr>
        <w:t>BANQUE CAMEROUNAISE DES PETITES ET MOYENNES ENTREPRISES (BC-PME)</w:t>
      </w:r>
      <w:r w:rsidRPr="00D27CE4">
        <w:rPr>
          <w:rFonts w:ascii="Arial" w:eastAsia="Arial Unicode MS" w:hAnsi="Arial" w:cs="Arial"/>
          <w:bCs/>
          <w:sz w:val="20"/>
          <w:szCs w:val="22"/>
        </w:rPr>
        <w:t xml:space="preserve"> BP 12962 YAOUNDE ; </w:t>
      </w:r>
    </w:p>
    <w:p w14:paraId="15B60AAC"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rPr>
      </w:pPr>
      <w:r w:rsidRPr="00D27CE4">
        <w:rPr>
          <w:rFonts w:ascii="Arial" w:eastAsia="Arial Unicode MS" w:hAnsi="Arial" w:cs="Arial"/>
          <w:b/>
          <w:bCs/>
          <w:sz w:val="20"/>
          <w:szCs w:val="22"/>
        </w:rPr>
        <w:t>BANQUE GABONAISE POUR LE FINANCEMENT INTERNATIONAL (BGFIBANK)</w:t>
      </w:r>
      <w:r w:rsidRPr="00D27CE4">
        <w:rPr>
          <w:rFonts w:ascii="Arial" w:eastAsia="Arial Unicode MS" w:hAnsi="Arial" w:cs="Arial"/>
          <w:bCs/>
          <w:sz w:val="20"/>
          <w:szCs w:val="22"/>
        </w:rPr>
        <w:t xml:space="preserve"> BP 600 DOUALA ; </w:t>
      </w:r>
    </w:p>
    <w:p w14:paraId="03C437C3"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rPr>
      </w:pPr>
      <w:r w:rsidRPr="00D27CE4">
        <w:rPr>
          <w:rFonts w:ascii="Arial" w:eastAsia="Arial Unicode MS" w:hAnsi="Arial" w:cs="Arial"/>
          <w:b/>
          <w:bCs/>
          <w:sz w:val="20"/>
          <w:szCs w:val="22"/>
        </w:rPr>
        <w:t>BANQUE INTERNATIONALE DU CAMEROUN POUR L’EPARGNE ET LE CREDIT (BICEC)</w:t>
      </w:r>
      <w:r w:rsidRPr="00D27CE4">
        <w:rPr>
          <w:rFonts w:ascii="Arial" w:eastAsia="Arial Unicode MS" w:hAnsi="Arial" w:cs="Arial"/>
          <w:bCs/>
          <w:sz w:val="20"/>
          <w:szCs w:val="22"/>
        </w:rPr>
        <w:t xml:space="preserve"> BP 1925 DOUALA </w:t>
      </w:r>
    </w:p>
    <w:p w14:paraId="199BEE10"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US"/>
        </w:rPr>
      </w:pPr>
      <w:r w:rsidRPr="00D27CE4">
        <w:rPr>
          <w:rFonts w:ascii="Arial" w:eastAsia="Arial Unicode MS" w:hAnsi="Arial" w:cs="Arial"/>
          <w:b/>
          <w:bCs/>
          <w:sz w:val="20"/>
          <w:szCs w:val="22"/>
          <w:lang w:val="en-US"/>
        </w:rPr>
        <w:t>BANQUE OF AFRICA CAMEROUN (BOA CAMEROUN),</w:t>
      </w:r>
      <w:r w:rsidRPr="00D27CE4">
        <w:rPr>
          <w:rFonts w:ascii="Arial" w:eastAsia="Arial Unicode MS" w:hAnsi="Arial" w:cs="Arial"/>
          <w:bCs/>
          <w:sz w:val="20"/>
          <w:szCs w:val="22"/>
          <w:lang w:val="en-US"/>
        </w:rPr>
        <w:t xml:space="preserve"> BP 4593 DOUALA; </w:t>
      </w:r>
    </w:p>
    <w:p w14:paraId="0E089476"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US"/>
        </w:rPr>
      </w:pPr>
      <w:r w:rsidRPr="00D27CE4">
        <w:rPr>
          <w:rFonts w:ascii="Arial" w:eastAsia="Arial Unicode MS" w:hAnsi="Arial" w:cs="Arial"/>
          <w:b/>
          <w:bCs/>
          <w:sz w:val="20"/>
          <w:szCs w:val="22"/>
          <w:lang w:val="en-US"/>
        </w:rPr>
        <w:t>CITIBANK CAMEROUN (CITIGROUP)</w:t>
      </w:r>
      <w:r w:rsidRPr="00D27CE4">
        <w:rPr>
          <w:rFonts w:ascii="Arial" w:eastAsia="Arial Unicode MS" w:hAnsi="Arial" w:cs="Arial"/>
          <w:bCs/>
          <w:sz w:val="20"/>
          <w:szCs w:val="22"/>
          <w:lang w:val="en-US"/>
        </w:rPr>
        <w:t xml:space="preserve"> BP 4571 DOUALA</w:t>
      </w:r>
    </w:p>
    <w:p w14:paraId="7A3432A1"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COMMERCIAL BANK OF CAMEROON</w:t>
      </w:r>
      <w:r w:rsidRPr="00D27CE4">
        <w:rPr>
          <w:rFonts w:ascii="Arial" w:eastAsia="Arial Unicode MS" w:hAnsi="Arial" w:cs="Arial"/>
          <w:bCs/>
          <w:sz w:val="20"/>
          <w:szCs w:val="22"/>
          <w:lang w:val="en-GB"/>
        </w:rPr>
        <w:t xml:space="preserve"> BP 4004 DOUALA</w:t>
      </w:r>
    </w:p>
    <w:p w14:paraId="3F873A6E"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rPr>
      </w:pPr>
      <w:r w:rsidRPr="00D27CE4">
        <w:rPr>
          <w:rFonts w:ascii="Arial" w:eastAsia="Arial Unicode MS" w:hAnsi="Arial" w:cs="Arial"/>
          <w:b/>
          <w:bCs/>
          <w:sz w:val="20"/>
          <w:szCs w:val="22"/>
        </w:rPr>
        <w:t>ECOBANK CAMEROUN</w:t>
      </w:r>
      <w:r w:rsidRPr="00D27CE4">
        <w:rPr>
          <w:rFonts w:ascii="Arial" w:eastAsia="Arial Unicode MS" w:hAnsi="Arial" w:cs="Arial"/>
          <w:bCs/>
          <w:sz w:val="20"/>
          <w:szCs w:val="22"/>
        </w:rPr>
        <w:t xml:space="preserve"> BP 582 DOUALA</w:t>
      </w:r>
    </w:p>
    <w:p w14:paraId="41D97630"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NATIONAL FINANCIAL CREDIT-BANK</w:t>
      </w:r>
      <w:r w:rsidRPr="00D27CE4">
        <w:rPr>
          <w:rFonts w:ascii="Arial" w:eastAsia="Arial Unicode MS" w:hAnsi="Arial" w:cs="Arial"/>
          <w:bCs/>
          <w:sz w:val="20"/>
          <w:szCs w:val="22"/>
          <w:lang w:val="en-GB"/>
        </w:rPr>
        <w:t xml:space="preserve"> BP 6578 DOUALA</w:t>
      </w:r>
    </w:p>
    <w:p w14:paraId="4E97DC50"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rPr>
      </w:pPr>
      <w:r w:rsidRPr="00D27CE4">
        <w:rPr>
          <w:rFonts w:ascii="Arial" w:eastAsia="Arial Unicode MS" w:hAnsi="Arial" w:cs="Arial"/>
          <w:b/>
          <w:bCs/>
          <w:sz w:val="20"/>
          <w:szCs w:val="22"/>
        </w:rPr>
        <w:t>SOCIETE COMMERCIALE DE BANQUES-CAMEROUN (SCBC)</w:t>
      </w:r>
      <w:r w:rsidRPr="00D27CE4">
        <w:rPr>
          <w:rFonts w:ascii="Arial" w:eastAsia="Arial Unicode MS" w:hAnsi="Arial" w:cs="Arial"/>
          <w:bCs/>
          <w:sz w:val="20"/>
          <w:szCs w:val="22"/>
        </w:rPr>
        <w:t xml:space="preserve"> BP 1784 DOUALA</w:t>
      </w:r>
    </w:p>
    <w:p w14:paraId="32EBD0D7"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US"/>
        </w:rPr>
      </w:pPr>
      <w:r w:rsidRPr="00D27CE4">
        <w:rPr>
          <w:rFonts w:ascii="Arial" w:eastAsia="Arial Unicode MS" w:hAnsi="Arial" w:cs="Arial"/>
          <w:b/>
          <w:bCs/>
          <w:sz w:val="20"/>
          <w:szCs w:val="22"/>
          <w:lang w:val="en-US"/>
        </w:rPr>
        <w:t>SOCIETE GENERALE CAMEROUN</w:t>
      </w:r>
      <w:r w:rsidRPr="00D27CE4">
        <w:rPr>
          <w:rFonts w:ascii="Arial" w:eastAsia="Arial Unicode MS" w:hAnsi="Arial" w:cs="Arial"/>
          <w:bCs/>
          <w:sz w:val="20"/>
          <w:szCs w:val="22"/>
          <w:lang w:val="en-US"/>
        </w:rPr>
        <w:t xml:space="preserve"> BP 4042 DOUALA</w:t>
      </w:r>
    </w:p>
    <w:p w14:paraId="1BB7918A"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STANDARD CHARTERED BANK CAMEROON (SCBC)</w:t>
      </w:r>
      <w:r w:rsidRPr="00D27CE4">
        <w:rPr>
          <w:rFonts w:ascii="Arial" w:eastAsia="Arial Unicode MS" w:hAnsi="Arial" w:cs="Arial"/>
          <w:bCs/>
          <w:sz w:val="20"/>
          <w:szCs w:val="22"/>
          <w:lang w:val="en-GB"/>
        </w:rPr>
        <w:t xml:space="preserve"> BP 1784 DOUALA;</w:t>
      </w:r>
    </w:p>
    <w:p w14:paraId="6C570EE8"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UNION BANK OF CAMEROON</w:t>
      </w:r>
      <w:r w:rsidRPr="00D27CE4">
        <w:rPr>
          <w:rFonts w:ascii="Arial" w:eastAsia="Arial Unicode MS" w:hAnsi="Arial" w:cs="Arial"/>
          <w:bCs/>
          <w:sz w:val="20"/>
          <w:szCs w:val="22"/>
          <w:lang w:val="en-GB"/>
        </w:rPr>
        <w:t xml:space="preserve"> BP 15 569 DOUALA</w:t>
      </w:r>
    </w:p>
    <w:p w14:paraId="62E3C7D3" w14:textId="77777777" w:rsidR="00D27CE4" w:rsidRPr="00D27CE4" w:rsidRDefault="00D27CE4" w:rsidP="005B18EC">
      <w:pPr>
        <w:pStyle w:val="Corpsdetexte"/>
        <w:numPr>
          <w:ilvl w:val="0"/>
          <w:numId w:val="11"/>
        </w:numPr>
        <w:tabs>
          <w:tab w:val="clear" w:pos="1420"/>
          <w:tab w:val="num" w:pos="1060"/>
        </w:tabs>
        <w:spacing w:after="0" w:line="276" w:lineRule="auto"/>
        <w:ind w:left="993" w:right="141" w:hanging="426"/>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UNITED BANK OF AFRICA (UBA)</w:t>
      </w:r>
      <w:r w:rsidRPr="00D27CE4">
        <w:rPr>
          <w:rFonts w:ascii="Arial" w:eastAsia="Arial Unicode MS" w:hAnsi="Arial" w:cs="Arial"/>
          <w:bCs/>
          <w:sz w:val="20"/>
          <w:szCs w:val="22"/>
          <w:lang w:val="en-GB"/>
        </w:rPr>
        <w:t xml:space="preserve"> BP 2088 DOUALA</w:t>
      </w:r>
    </w:p>
    <w:p w14:paraId="5775D912" w14:textId="77777777" w:rsidR="00D27CE4" w:rsidRPr="00D27CE4" w:rsidRDefault="00D27CE4" w:rsidP="005B18EC">
      <w:pPr>
        <w:numPr>
          <w:ilvl w:val="0"/>
          <w:numId w:val="11"/>
        </w:numPr>
        <w:tabs>
          <w:tab w:val="num" w:pos="1134"/>
        </w:tabs>
        <w:spacing w:line="276" w:lineRule="auto"/>
        <w:ind w:left="993" w:right="141" w:hanging="426"/>
        <w:jc w:val="both"/>
        <w:rPr>
          <w:rFonts w:ascii="Arial" w:eastAsia="Arial Unicode MS" w:hAnsi="Arial" w:cs="Arial"/>
          <w:b/>
          <w:bCs/>
          <w:sz w:val="20"/>
          <w:szCs w:val="22"/>
          <w:lang w:eastAsia="x-none"/>
        </w:rPr>
      </w:pPr>
      <w:r w:rsidRPr="00D27CE4">
        <w:rPr>
          <w:rFonts w:ascii="Arial" w:eastAsia="Arial Unicode MS" w:hAnsi="Arial" w:cs="Arial"/>
          <w:b/>
          <w:bCs/>
          <w:sz w:val="20"/>
          <w:szCs w:val="22"/>
          <w:lang w:eastAsia="x-none"/>
        </w:rPr>
        <w:t>CREDIT COMMUNAUTAIRE D’AFRIQUE (CCA BANK)</w:t>
      </w:r>
    </w:p>
    <w:p w14:paraId="5F156533" w14:textId="77777777" w:rsidR="00D27CE4" w:rsidRPr="00D27CE4" w:rsidRDefault="00D27CE4" w:rsidP="005B18EC">
      <w:pPr>
        <w:numPr>
          <w:ilvl w:val="0"/>
          <w:numId w:val="11"/>
        </w:numPr>
        <w:tabs>
          <w:tab w:val="num" w:pos="1134"/>
        </w:tabs>
        <w:spacing w:line="276" w:lineRule="auto"/>
        <w:ind w:left="993" w:right="141" w:hanging="426"/>
        <w:jc w:val="both"/>
        <w:rPr>
          <w:rFonts w:ascii="Arial" w:eastAsia="Arial Unicode MS" w:hAnsi="Arial" w:cs="Arial"/>
          <w:b/>
          <w:bCs/>
          <w:sz w:val="20"/>
          <w:szCs w:val="22"/>
          <w:lang w:eastAsia="x-none"/>
        </w:rPr>
      </w:pPr>
      <w:r w:rsidRPr="00D27CE4">
        <w:rPr>
          <w:rFonts w:ascii="Arial" w:eastAsia="Arial Unicode MS" w:hAnsi="Arial" w:cs="Arial"/>
          <w:b/>
          <w:bCs/>
          <w:sz w:val="20"/>
          <w:szCs w:val="22"/>
          <w:lang w:eastAsia="x-none"/>
        </w:rPr>
        <w:t xml:space="preserve">REGIONAL BANK, </w:t>
      </w:r>
      <w:r w:rsidRPr="00D27CE4">
        <w:rPr>
          <w:rFonts w:ascii="Arial" w:eastAsia="Arial Unicode MS" w:hAnsi="Arial" w:cs="Arial"/>
          <w:sz w:val="20"/>
          <w:szCs w:val="22"/>
          <w:lang w:eastAsia="x-none"/>
        </w:rPr>
        <w:t>BP 30 145 YAOUNDE</w:t>
      </w:r>
    </w:p>
    <w:p w14:paraId="52D83150" w14:textId="77777777" w:rsidR="00D27CE4" w:rsidRPr="00D27CE4" w:rsidRDefault="00D27CE4" w:rsidP="005B18EC">
      <w:pPr>
        <w:numPr>
          <w:ilvl w:val="0"/>
          <w:numId w:val="11"/>
        </w:numPr>
        <w:tabs>
          <w:tab w:val="num" w:pos="1134"/>
        </w:tabs>
        <w:spacing w:line="276" w:lineRule="auto"/>
        <w:ind w:left="993" w:right="141" w:hanging="426"/>
        <w:jc w:val="both"/>
        <w:rPr>
          <w:rFonts w:ascii="Arial" w:eastAsia="Arial Unicode MS" w:hAnsi="Arial" w:cs="Arial"/>
          <w:b/>
          <w:bCs/>
          <w:sz w:val="20"/>
          <w:szCs w:val="22"/>
          <w:lang w:eastAsia="x-none"/>
        </w:rPr>
      </w:pPr>
      <w:r w:rsidRPr="00D27CE4">
        <w:rPr>
          <w:rFonts w:ascii="Arial" w:eastAsia="Arial Unicode MS" w:hAnsi="Arial" w:cs="Arial"/>
          <w:b/>
          <w:bCs/>
          <w:sz w:val="20"/>
          <w:szCs w:val="22"/>
          <w:lang w:eastAsia="x-none"/>
        </w:rPr>
        <w:t xml:space="preserve">ACCES BANK, </w:t>
      </w:r>
      <w:r w:rsidRPr="00D27CE4">
        <w:rPr>
          <w:rFonts w:ascii="Arial" w:eastAsia="Arial Unicode MS" w:hAnsi="Arial" w:cs="Arial"/>
          <w:sz w:val="20"/>
          <w:szCs w:val="22"/>
          <w:lang w:eastAsia="x-none"/>
        </w:rPr>
        <w:t>BP DOUALA</w:t>
      </w:r>
    </w:p>
    <w:p w14:paraId="4AE8B775" w14:textId="77777777" w:rsidR="00D27CE4" w:rsidRPr="00D27CE4" w:rsidRDefault="00D27CE4" w:rsidP="005B18EC">
      <w:pPr>
        <w:numPr>
          <w:ilvl w:val="0"/>
          <w:numId w:val="11"/>
        </w:numPr>
        <w:tabs>
          <w:tab w:val="num" w:pos="1134"/>
        </w:tabs>
        <w:spacing w:line="276" w:lineRule="auto"/>
        <w:ind w:left="993" w:right="141" w:hanging="426"/>
        <w:jc w:val="both"/>
        <w:rPr>
          <w:rFonts w:ascii="Arial" w:eastAsia="Arial Unicode MS" w:hAnsi="Arial" w:cs="Arial"/>
          <w:sz w:val="20"/>
          <w:szCs w:val="22"/>
          <w:lang w:val="en-US" w:eastAsia="x-none"/>
        </w:rPr>
      </w:pPr>
      <w:r w:rsidRPr="00D27CE4">
        <w:rPr>
          <w:rFonts w:ascii="Arial" w:eastAsia="Arial Unicode MS" w:hAnsi="Arial" w:cs="Arial"/>
          <w:b/>
          <w:bCs/>
          <w:sz w:val="20"/>
          <w:szCs w:val="22"/>
          <w:lang w:val="en-US" w:eastAsia="x-none"/>
        </w:rPr>
        <w:t xml:space="preserve">EQUATORIAL GUINEA BANK, </w:t>
      </w:r>
      <w:r w:rsidRPr="00D27CE4">
        <w:rPr>
          <w:rFonts w:ascii="Arial" w:eastAsia="Arial Unicode MS" w:hAnsi="Arial" w:cs="Arial"/>
          <w:sz w:val="20"/>
          <w:szCs w:val="22"/>
          <w:lang w:val="en-US" w:eastAsia="x-none"/>
        </w:rPr>
        <w:t>BP YAOUNDE.</w:t>
      </w:r>
    </w:p>
    <w:p w14:paraId="5CD2E4D6" w14:textId="77777777" w:rsidR="00D27CE4" w:rsidRPr="00D27CE4" w:rsidRDefault="00D27CE4" w:rsidP="00D27CE4">
      <w:pPr>
        <w:pStyle w:val="Corpsdetexte"/>
        <w:ind w:left="993" w:right="141"/>
        <w:rPr>
          <w:rFonts w:ascii="Arial" w:eastAsia="Arial Unicode MS" w:hAnsi="Arial" w:cs="Arial"/>
          <w:sz w:val="20"/>
          <w:szCs w:val="22"/>
          <w:lang w:val="en-US"/>
        </w:rPr>
      </w:pPr>
    </w:p>
    <w:p w14:paraId="21A1BDB6" w14:textId="77777777" w:rsidR="00D27CE4" w:rsidRPr="00D27CE4" w:rsidRDefault="00D27CE4" w:rsidP="005B18EC">
      <w:pPr>
        <w:pStyle w:val="Corpsdetexte"/>
        <w:numPr>
          <w:ilvl w:val="0"/>
          <w:numId w:val="46"/>
        </w:numPr>
        <w:spacing w:after="0"/>
        <w:ind w:right="141"/>
        <w:rPr>
          <w:rFonts w:ascii="Arial" w:eastAsia="Arial Unicode MS" w:hAnsi="Arial" w:cs="Arial"/>
          <w:bCs/>
          <w:sz w:val="20"/>
          <w:szCs w:val="22"/>
          <w:u w:val="single"/>
        </w:rPr>
      </w:pPr>
      <w:r w:rsidRPr="00D27CE4">
        <w:rPr>
          <w:rFonts w:ascii="Arial" w:eastAsia="Arial Unicode MS" w:hAnsi="Arial" w:cs="Arial"/>
          <w:bCs/>
          <w:sz w:val="20"/>
          <w:szCs w:val="22"/>
          <w:u w:val="single"/>
        </w:rPr>
        <w:t xml:space="preserve">COMPAGNIES D’ASSURANCES </w:t>
      </w:r>
    </w:p>
    <w:p w14:paraId="54F7AC08"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ACTIVA ASSURANCES</w:t>
      </w:r>
      <w:r w:rsidRPr="00D27CE4">
        <w:rPr>
          <w:rFonts w:ascii="Arial" w:eastAsia="Arial Unicode MS" w:hAnsi="Arial" w:cs="Arial"/>
          <w:bCs/>
          <w:sz w:val="20"/>
          <w:szCs w:val="22"/>
          <w:lang w:val="en-GB"/>
        </w:rPr>
        <w:t>, BP 12 970 DOUALA</w:t>
      </w:r>
    </w:p>
    <w:p w14:paraId="3C8FA299"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AREA ASSURANCES S.A</w:t>
      </w:r>
      <w:r w:rsidRPr="00D27CE4">
        <w:rPr>
          <w:rFonts w:ascii="Arial" w:eastAsia="Arial Unicode MS" w:hAnsi="Arial" w:cs="Arial"/>
          <w:bCs/>
          <w:sz w:val="20"/>
          <w:szCs w:val="22"/>
          <w:lang w:val="en-GB"/>
        </w:rPr>
        <w:t>, BP 1531 DOUALA;</w:t>
      </w:r>
    </w:p>
    <w:p w14:paraId="6D5D8C70"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rPr>
      </w:pPr>
      <w:r w:rsidRPr="00D27CE4">
        <w:rPr>
          <w:rFonts w:ascii="Arial" w:eastAsia="Arial Unicode MS" w:hAnsi="Arial" w:cs="Arial"/>
          <w:b/>
          <w:bCs/>
          <w:sz w:val="20"/>
          <w:szCs w:val="22"/>
        </w:rPr>
        <w:t>ATLANTIQUE ASSURANCES S.A</w:t>
      </w:r>
      <w:r w:rsidRPr="00D27CE4">
        <w:rPr>
          <w:rFonts w:ascii="Arial" w:eastAsia="Arial Unicode MS" w:hAnsi="Arial" w:cs="Arial"/>
          <w:bCs/>
          <w:sz w:val="20"/>
          <w:szCs w:val="22"/>
        </w:rPr>
        <w:t>; BP 2933 DOUALA ;</w:t>
      </w:r>
    </w:p>
    <w:p w14:paraId="38E1A21E"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BENEFICIAL GENERAL INSURANCE S.A</w:t>
      </w:r>
      <w:r w:rsidRPr="00D27CE4">
        <w:rPr>
          <w:rFonts w:ascii="Arial" w:eastAsia="Arial Unicode MS" w:hAnsi="Arial" w:cs="Arial"/>
          <w:bCs/>
          <w:sz w:val="20"/>
          <w:szCs w:val="22"/>
          <w:lang w:val="en-GB"/>
        </w:rPr>
        <w:t>, BP 2328 DOUALA;</w:t>
      </w:r>
    </w:p>
    <w:p w14:paraId="4315356F"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CHANAS ASSURANCES</w:t>
      </w:r>
      <w:r w:rsidRPr="00D27CE4">
        <w:rPr>
          <w:rFonts w:ascii="Arial" w:eastAsia="Arial Unicode MS" w:hAnsi="Arial" w:cs="Arial"/>
          <w:bCs/>
          <w:sz w:val="20"/>
          <w:szCs w:val="22"/>
          <w:lang w:val="en-GB"/>
        </w:rPr>
        <w:t>, BP 109 DOUALA</w:t>
      </w:r>
    </w:p>
    <w:p w14:paraId="1FAFC9AE"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rPr>
      </w:pPr>
      <w:r w:rsidRPr="00D27CE4">
        <w:rPr>
          <w:rFonts w:ascii="Arial" w:eastAsia="Arial Unicode MS" w:hAnsi="Arial" w:cs="Arial"/>
          <w:b/>
          <w:bCs/>
          <w:sz w:val="20"/>
          <w:szCs w:val="22"/>
        </w:rPr>
        <w:t>CPA S.A</w:t>
      </w:r>
      <w:r w:rsidRPr="00D27CE4">
        <w:rPr>
          <w:rFonts w:ascii="Arial" w:eastAsia="Arial Unicode MS" w:hAnsi="Arial" w:cs="Arial"/>
          <w:bCs/>
          <w:sz w:val="20"/>
          <w:szCs w:val="22"/>
        </w:rPr>
        <w:t>, B.P 54 DOUALA ;</w:t>
      </w:r>
    </w:p>
    <w:p w14:paraId="35D8D055"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NSIA ASSURANCES S.A</w:t>
      </w:r>
      <w:r w:rsidRPr="00D27CE4">
        <w:rPr>
          <w:rFonts w:ascii="Arial" w:eastAsia="Arial Unicode MS" w:hAnsi="Arial" w:cs="Arial"/>
          <w:bCs/>
          <w:sz w:val="20"/>
          <w:szCs w:val="22"/>
          <w:lang w:val="en-GB"/>
        </w:rPr>
        <w:t>, BP 2759 DOUALA;</w:t>
      </w:r>
    </w:p>
    <w:p w14:paraId="59BD2897"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PRO ASSUR S.A</w:t>
      </w:r>
      <w:r w:rsidRPr="00D27CE4">
        <w:rPr>
          <w:rFonts w:ascii="Arial" w:eastAsia="Arial Unicode MS" w:hAnsi="Arial" w:cs="Arial"/>
          <w:bCs/>
          <w:sz w:val="20"/>
          <w:szCs w:val="22"/>
          <w:lang w:val="en-GB"/>
        </w:rPr>
        <w:t>, BP 1011 DOUALA</w:t>
      </w:r>
    </w:p>
    <w:p w14:paraId="48CB0F48"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rPr>
      </w:pPr>
      <w:r w:rsidRPr="00D27CE4">
        <w:rPr>
          <w:rFonts w:ascii="Arial" w:eastAsia="Arial Unicode MS" w:hAnsi="Arial" w:cs="Arial"/>
          <w:b/>
          <w:bCs/>
          <w:sz w:val="20"/>
          <w:szCs w:val="22"/>
        </w:rPr>
        <w:t>SAAR S.A</w:t>
      </w:r>
      <w:r w:rsidRPr="00D27CE4">
        <w:rPr>
          <w:rFonts w:ascii="Arial" w:eastAsia="Arial Unicode MS" w:hAnsi="Arial" w:cs="Arial"/>
          <w:bCs/>
          <w:sz w:val="20"/>
          <w:szCs w:val="22"/>
        </w:rPr>
        <w:t>, BP 1011 DOUALA ;</w:t>
      </w:r>
    </w:p>
    <w:p w14:paraId="3116229C"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rPr>
      </w:pPr>
      <w:r w:rsidRPr="00D27CE4">
        <w:rPr>
          <w:rFonts w:ascii="Arial" w:eastAsia="Arial Unicode MS" w:hAnsi="Arial" w:cs="Arial"/>
          <w:b/>
          <w:bCs/>
          <w:sz w:val="20"/>
          <w:szCs w:val="22"/>
        </w:rPr>
        <w:t>SAHAM ASSURANCES S.A</w:t>
      </w:r>
      <w:r w:rsidRPr="00D27CE4">
        <w:rPr>
          <w:rFonts w:ascii="Arial" w:eastAsia="Arial Unicode MS" w:hAnsi="Arial" w:cs="Arial"/>
          <w:bCs/>
          <w:sz w:val="20"/>
          <w:szCs w:val="22"/>
        </w:rPr>
        <w:t>, BP 11315 DOUALA</w:t>
      </w:r>
    </w:p>
    <w:p w14:paraId="393A9244" w14:textId="77777777" w:rsidR="00D27CE4" w:rsidRPr="00D27CE4" w:rsidRDefault="00D27CE4" w:rsidP="005B18EC">
      <w:pPr>
        <w:pStyle w:val="Corpsdetexte"/>
        <w:numPr>
          <w:ilvl w:val="0"/>
          <w:numId w:val="11"/>
        </w:numPr>
        <w:tabs>
          <w:tab w:val="clear" w:pos="1420"/>
          <w:tab w:val="num" w:pos="1060"/>
        </w:tabs>
        <w:spacing w:after="0" w:line="276" w:lineRule="auto"/>
        <w:ind w:left="1134" w:right="141" w:hanging="567"/>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ZENITHE INSURANCE</w:t>
      </w:r>
      <w:r w:rsidRPr="00D27CE4">
        <w:rPr>
          <w:rFonts w:ascii="Arial" w:eastAsia="Arial Unicode MS" w:hAnsi="Arial" w:cs="Arial"/>
          <w:bCs/>
          <w:sz w:val="20"/>
          <w:szCs w:val="22"/>
          <w:lang w:val="en-GB"/>
        </w:rPr>
        <w:t xml:space="preserve">, BP 1540 DOUALA </w:t>
      </w:r>
    </w:p>
    <w:p w14:paraId="1709FB25" w14:textId="77777777" w:rsidR="00D27CE4" w:rsidRPr="00D27CE4" w:rsidRDefault="00D27CE4" w:rsidP="005B18EC">
      <w:pPr>
        <w:pStyle w:val="Corpsdetexte"/>
        <w:numPr>
          <w:ilvl w:val="0"/>
          <w:numId w:val="11"/>
        </w:numPr>
        <w:tabs>
          <w:tab w:val="clear" w:pos="1420"/>
          <w:tab w:val="num" w:pos="1060"/>
        </w:tabs>
        <w:spacing w:after="0" w:line="276" w:lineRule="auto"/>
        <w:ind w:left="851" w:right="141" w:hanging="284"/>
        <w:jc w:val="both"/>
        <w:rPr>
          <w:rFonts w:ascii="Arial" w:eastAsia="Arial Unicode MS" w:hAnsi="Arial" w:cs="Arial"/>
          <w:b/>
          <w:bCs/>
          <w:sz w:val="20"/>
          <w:szCs w:val="22"/>
          <w:lang w:val="en-GB"/>
        </w:rPr>
      </w:pPr>
      <w:r w:rsidRPr="00D27CE4">
        <w:rPr>
          <w:rFonts w:ascii="Arial" w:eastAsia="Arial Unicode MS" w:hAnsi="Arial" w:cs="Arial"/>
          <w:b/>
          <w:bCs/>
          <w:sz w:val="20"/>
          <w:szCs w:val="22"/>
          <w:lang w:val="en-GB"/>
        </w:rPr>
        <w:t xml:space="preserve">SANLAN ASSURANCE, </w:t>
      </w:r>
      <w:r w:rsidRPr="00D27CE4">
        <w:rPr>
          <w:rFonts w:ascii="Arial" w:eastAsia="Arial Unicode MS" w:hAnsi="Arial" w:cs="Arial"/>
          <w:bCs/>
          <w:sz w:val="20"/>
          <w:szCs w:val="22"/>
          <w:lang w:val="en-GB"/>
        </w:rPr>
        <w:t>BP 12125 DOUALA</w:t>
      </w:r>
    </w:p>
    <w:p w14:paraId="74F47602" w14:textId="77777777" w:rsidR="00D27CE4" w:rsidRDefault="00D27CE4">
      <w:pPr>
        <w:spacing w:after="200" w:line="276" w:lineRule="auto"/>
        <w:rPr>
          <w:rFonts w:ascii="Tw Cen MT" w:hAnsi="Tw Cen MT"/>
          <w:sz w:val="20"/>
          <w:szCs w:val="22"/>
        </w:rPr>
      </w:pPr>
      <w:r>
        <w:rPr>
          <w:rFonts w:ascii="Tw Cen MT" w:hAnsi="Tw Cen MT"/>
          <w:sz w:val="20"/>
          <w:szCs w:val="22"/>
        </w:rPr>
        <w:br w:type="page"/>
      </w:r>
    </w:p>
    <w:p w14:paraId="61601413" w14:textId="77777777" w:rsidR="0044637C" w:rsidRDefault="0044637C" w:rsidP="00D27CE4">
      <w:pPr>
        <w:ind w:left="-284" w:right="-851"/>
        <w:rPr>
          <w:rFonts w:ascii="Tw Cen MT" w:hAnsi="Tw Cen MT"/>
          <w:sz w:val="20"/>
          <w:szCs w:val="22"/>
        </w:rPr>
      </w:pPr>
    </w:p>
    <w:p w14:paraId="3DEF05BA" w14:textId="77777777" w:rsidR="00D27CE4" w:rsidRDefault="00D27CE4" w:rsidP="00D27CE4">
      <w:pPr>
        <w:ind w:left="-284" w:right="-851"/>
        <w:rPr>
          <w:rFonts w:ascii="Tw Cen MT" w:hAnsi="Tw Cen MT"/>
          <w:sz w:val="20"/>
          <w:szCs w:val="22"/>
        </w:rPr>
      </w:pPr>
    </w:p>
    <w:p w14:paraId="15BB8ED5" w14:textId="77777777" w:rsidR="00D27CE4" w:rsidRDefault="00D27CE4" w:rsidP="00D27CE4">
      <w:pPr>
        <w:ind w:left="-284" w:right="-851"/>
        <w:rPr>
          <w:rFonts w:ascii="Tw Cen MT" w:hAnsi="Tw Cen MT"/>
          <w:sz w:val="20"/>
          <w:szCs w:val="22"/>
        </w:rPr>
      </w:pPr>
    </w:p>
    <w:p w14:paraId="5763482F" w14:textId="77777777" w:rsidR="00D27CE4" w:rsidRDefault="00D27CE4" w:rsidP="00D27CE4">
      <w:pPr>
        <w:ind w:left="-284" w:right="-851"/>
        <w:rPr>
          <w:rFonts w:ascii="Tw Cen MT" w:hAnsi="Tw Cen MT"/>
          <w:sz w:val="20"/>
          <w:szCs w:val="22"/>
        </w:rPr>
      </w:pPr>
    </w:p>
    <w:p w14:paraId="16D525DE" w14:textId="77777777" w:rsidR="00D27CE4" w:rsidRDefault="00D27CE4" w:rsidP="00D27CE4">
      <w:pPr>
        <w:ind w:left="-284" w:right="-851"/>
        <w:rPr>
          <w:rFonts w:ascii="Tw Cen MT" w:hAnsi="Tw Cen MT"/>
          <w:sz w:val="20"/>
          <w:szCs w:val="22"/>
        </w:rPr>
      </w:pPr>
    </w:p>
    <w:p w14:paraId="0A1A739E" w14:textId="77777777" w:rsidR="00D27CE4" w:rsidRDefault="00D27CE4" w:rsidP="00D27CE4">
      <w:pPr>
        <w:ind w:left="-284" w:right="-851"/>
        <w:rPr>
          <w:rFonts w:ascii="Tw Cen MT" w:hAnsi="Tw Cen MT"/>
          <w:sz w:val="20"/>
          <w:szCs w:val="22"/>
        </w:rPr>
      </w:pPr>
    </w:p>
    <w:p w14:paraId="33D23031" w14:textId="77777777" w:rsidR="00D27CE4" w:rsidRDefault="00D27CE4" w:rsidP="00D27CE4">
      <w:pPr>
        <w:ind w:left="-284" w:right="-851"/>
        <w:rPr>
          <w:rFonts w:ascii="Tw Cen MT" w:hAnsi="Tw Cen MT"/>
          <w:sz w:val="20"/>
          <w:szCs w:val="22"/>
        </w:rPr>
      </w:pPr>
    </w:p>
    <w:p w14:paraId="218F9FB2" w14:textId="77777777" w:rsidR="00D27CE4" w:rsidRDefault="00D27CE4" w:rsidP="00D27CE4">
      <w:pPr>
        <w:ind w:left="-284" w:right="-851"/>
        <w:rPr>
          <w:rFonts w:ascii="Tw Cen MT" w:hAnsi="Tw Cen MT"/>
          <w:sz w:val="20"/>
          <w:szCs w:val="22"/>
        </w:rPr>
      </w:pPr>
    </w:p>
    <w:p w14:paraId="1DEE259D" w14:textId="77777777" w:rsidR="00D27CE4" w:rsidRDefault="00D27CE4" w:rsidP="00D27CE4">
      <w:pPr>
        <w:ind w:left="-284" w:right="-851"/>
        <w:rPr>
          <w:rFonts w:ascii="Tw Cen MT" w:hAnsi="Tw Cen MT"/>
          <w:sz w:val="20"/>
          <w:szCs w:val="22"/>
        </w:rPr>
      </w:pPr>
    </w:p>
    <w:p w14:paraId="5425C97B" w14:textId="77777777" w:rsidR="00D27CE4" w:rsidRDefault="00D27CE4" w:rsidP="00D27CE4">
      <w:pPr>
        <w:ind w:left="-284" w:right="-851"/>
        <w:rPr>
          <w:rFonts w:ascii="Tw Cen MT" w:hAnsi="Tw Cen MT"/>
          <w:sz w:val="20"/>
          <w:szCs w:val="22"/>
        </w:rPr>
      </w:pPr>
    </w:p>
    <w:p w14:paraId="48AF5E88" w14:textId="77777777" w:rsidR="00D27CE4" w:rsidRDefault="00D27CE4" w:rsidP="00D27CE4">
      <w:pPr>
        <w:ind w:left="-284" w:right="-851"/>
        <w:rPr>
          <w:rFonts w:ascii="Tw Cen MT" w:hAnsi="Tw Cen MT"/>
          <w:sz w:val="20"/>
          <w:szCs w:val="22"/>
        </w:rPr>
      </w:pPr>
    </w:p>
    <w:p w14:paraId="0ACA6200" w14:textId="77777777" w:rsidR="00D27CE4" w:rsidRDefault="00D27CE4" w:rsidP="00D27CE4">
      <w:pPr>
        <w:ind w:left="-284" w:right="-851"/>
        <w:rPr>
          <w:rFonts w:ascii="Tw Cen MT" w:hAnsi="Tw Cen MT"/>
          <w:sz w:val="20"/>
          <w:szCs w:val="22"/>
        </w:rPr>
      </w:pPr>
    </w:p>
    <w:p w14:paraId="111E3E45" w14:textId="77777777" w:rsidR="00D27CE4" w:rsidRDefault="00D27CE4" w:rsidP="00D27CE4">
      <w:pPr>
        <w:ind w:left="-284" w:right="-851"/>
        <w:rPr>
          <w:rFonts w:ascii="Tw Cen MT" w:hAnsi="Tw Cen MT"/>
          <w:sz w:val="20"/>
          <w:szCs w:val="22"/>
        </w:rPr>
      </w:pPr>
    </w:p>
    <w:p w14:paraId="50478D3F" w14:textId="77777777" w:rsidR="00D27CE4" w:rsidRDefault="00D27CE4" w:rsidP="00D27CE4">
      <w:pPr>
        <w:ind w:left="-284" w:right="-851"/>
        <w:rPr>
          <w:rFonts w:ascii="Tw Cen MT" w:hAnsi="Tw Cen MT"/>
          <w:sz w:val="20"/>
          <w:szCs w:val="22"/>
        </w:rPr>
      </w:pPr>
    </w:p>
    <w:p w14:paraId="64027BDB" w14:textId="77777777" w:rsidR="00D27CE4" w:rsidRDefault="00D27CE4" w:rsidP="00D27CE4">
      <w:pPr>
        <w:ind w:left="-284" w:right="-851"/>
        <w:rPr>
          <w:rFonts w:ascii="Tw Cen MT" w:hAnsi="Tw Cen MT"/>
          <w:sz w:val="20"/>
          <w:szCs w:val="22"/>
        </w:rPr>
      </w:pPr>
    </w:p>
    <w:p w14:paraId="4E5675D2" w14:textId="77777777" w:rsidR="00D27CE4" w:rsidRDefault="00D27CE4" w:rsidP="00D27CE4">
      <w:pPr>
        <w:ind w:left="-284" w:right="-851"/>
        <w:rPr>
          <w:rFonts w:ascii="Tw Cen MT" w:hAnsi="Tw Cen MT"/>
          <w:sz w:val="20"/>
          <w:szCs w:val="22"/>
        </w:rPr>
      </w:pPr>
    </w:p>
    <w:p w14:paraId="65F2DD64" w14:textId="77777777" w:rsidR="00D27CE4" w:rsidRDefault="00D27CE4" w:rsidP="00D27CE4">
      <w:pPr>
        <w:ind w:left="-284" w:right="-851"/>
        <w:rPr>
          <w:rFonts w:ascii="Tw Cen MT" w:hAnsi="Tw Cen MT"/>
          <w:sz w:val="20"/>
          <w:szCs w:val="22"/>
        </w:rPr>
      </w:pPr>
    </w:p>
    <w:p w14:paraId="312438F2" w14:textId="77777777" w:rsidR="00D27CE4" w:rsidRDefault="00D27CE4" w:rsidP="00D27CE4">
      <w:pPr>
        <w:ind w:left="-284" w:right="-851"/>
        <w:rPr>
          <w:rFonts w:ascii="Tw Cen MT" w:hAnsi="Tw Cen MT"/>
          <w:sz w:val="20"/>
          <w:szCs w:val="22"/>
        </w:rPr>
      </w:pPr>
    </w:p>
    <w:p w14:paraId="55A959CE" w14:textId="77777777" w:rsidR="00D27CE4" w:rsidRDefault="00D27CE4" w:rsidP="00D27CE4">
      <w:pPr>
        <w:ind w:left="-284" w:right="-851"/>
        <w:rPr>
          <w:rFonts w:ascii="Tw Cen MT" w:hAnsi="Tw Cen MT"/>
          <w:sz w:val="20"/>
          <w:szCs w:val="22"/>
        </w:rPr>
      </w:pPr>
    </w:p>
    <w:p w14:paraId="5CE70F06" w14:textId="77777777" w:rsidR="00D27CE4" w:rsidRDefault="00D27CE4" w:rsidP="00D27CE4">
      <w:pPr>
        <w:ind w:left="-284" w:right="-851"/>
        <w:rPr>
          <w:rFonts w:ascii="Tw Cen MT" w:hAnsi="Tw Cen MT"/>
          <w:sz w:val="20"/>
          <w:szCs w:val="22"/>
        </w:rPr>
      </w:pPr>
    </w:p>
    <w:p w14:paraId="27383532" w14:textId="77777777" w:rsidR="00D27CE4" w:rsidRDefault="00D27CE4" w:rsidP="00D27CE4">
      <w:pPr>
        <w:ind w:left="-284" w:right="-851"/>
        <w:rPr>
          <w:rFonts w:ascii="Tw Cen MT" w:hAnsi="Tw Cen MT"/>
          <w:sz w:val="20"/>
          <w:szCs w:val="22"/>
        </w:rPr>
      </w:pPr>
    </w:p>
    <w:p w14:paraId="325D74BD" w14:textId="77777777" w:rsidR="00D27CE4" w:rsidRDefault="00D27CE4" w:rsidP="00D27CE4">
      <w:pPr>
        <w:ind w:left="-284" w:right="-851"/>
        <w:rPr>
          <w:rFonts w:ascii="Tw Cen MT" w:hAnsi="Tw Cen MT"/>
          <w:sz w:val="20"/>
          <w:szCs w:val="22"/>
        </w:rPr>
      </w:pPr>
    </w:p>
    <w:p w14:paraId="46544BA1" w14:textId="77777777" w:rsidR="00D27CE4" w:rsidRDefault="00D27CE4" w:rsidP="00D27CE4">
      <w:pPr>
        <w:keepNext/>
        <w:shd w:val="clear" w:color="auto" w:fill="D9D9D9" w:themeFill="background1" w:themeFillShade="D9"/>
        <w:jc w:val="center"/>
        <w:outlineLvl w:val="0"/>
        <w:rPr>
          <w:rFonts w:ascii="Tw Cen MT" w:eastAsia="Arial Unicode MS" w:hAnsi="Tw Cen MT" w:cs="Arial"/>
          <w:b/>
          <w:bCs/>
          <w:sz w:val="28"/>
        </w:rPr>
      </w:pPr>
      <w:r w:rsidRPr="00646152">
        <w:rPr>
          <w:rFonts w:ascii="Tw Cen MT" w:eastAsia="Arial Unicode MS" w:hAnsi="Tw Cen MT" w:cs="Arial"/>
          <w:b/>
          <w:bCs/>
          <w:sz w:val="28"/>
        </w:rPr>
        <w:t>PIECE N°1</w:t>
      </w:r>
      <w:r>
        <w:rPr>
          <w:rFonts w:ascii="Tw Cen MT" w:eastAsia="Arial Unicode MS" w:hAnsi="Tw Cen MT" w:cs="Arial"/>
          <w:b/>
          <w:bCs/>
          <w:sz w:val="28"/>
        </w:rPr>
        <w:t>3</w:t>
      </w:r>
      <w:r w:rsidRPr="00646152">
        <w:rPr>
          <w:rFonts w:ascii="Tw Cen MT" w:eastAsia="Arial Unicode MS" w:hAnsi="Tw Cen MT" w:cs="Arial"/>
          <w:b/>
          <w:bCs/>
          <w:sz w:val="28"/>
        </w:rPr>
        <w:t xml:space="preserve"> : </w:t>
      </w:r>
    </w:p>
    <w:p w14:paraId="2AE63894" w14:textId="77777777" w:rsidR="00D27CE4" w:rsidRPr="00646152" w:rsidRDefault="00D27CE4" w:rsidP="00D27CE4">
      <w:pPr>
        <w:keepNext/>
        <w:shd w:val="clear" w:color="auto" w:fill="D9D9D9" w:themeFill="background1" w:themeFillShade="D9"/>
        <w:jc w:val="center"/>
        <w:outlineLvl w:val="0"/>
        <w:rPr>
          <w:rFonts w:ascii="Tw Cen MT" w:eastAsia="Arial Unicode MS" w:hAnsi="Tw Cen MT" w:cs="Arial"/>
          <w:b/>
          <w:bCs/>
          <w:sz w:val="28"/>
        </w:rPr>
      </w:pPr>
      <w:r>
        <w:rPr>
          <w:rFonts w:ascii="Tw Cen MT" w:eastAsia="Arial Unicode MS" w:hAnsi="Tw Cen MT" w:cs="Arial"/>
          <w:b/>
          <w:bCs/>
          <w:sz w:val="28"/>
        </w:rPr>
        <w:t>GRILLE D’EVALUATION</w:t>
      </w:r>
    </w:p>
    <w:p w14:paraId="5D155E7B" w14:textId="77777777" w:rsidR="00D27CE4" w:rsidRDefault="00D27CE4">
      <w:pPr>
        <w:spacing w:after="200" w:line="276" w:lineRule="auto"/>
        <w:rPr>
          <w:rFonts w:ascii="Tw Cen MT" w:hAnsi="Tw Cen MT"/>
          <w:sz w:val="20"/>
          <w:szCs w:val="22"/>
        </w:rPr>
      </w:pPr>
      <w:r>
        <w:rPr>
          <w:rFonts w:ascii="Tw Cen MT" w:hAnsi="Tw Cen MT"/>
          <w:sz w:val="20"/>
          <w:szCs w:val="22"/>
        </w:rPr>
        <w:br w:type="page"/>
      </w:r>
    </w:p>
    <w:p w14:paraId="17D670EC" w14:textId="77777777" w:rsidR="00D27CE4" w:rsidRPr="00D27CE4" w:rsidRDefault="00D27CE4" w:rsidP="00D27CE4">
      <w:pPr>
        <w:ind w:left="-284" w:right="-851"/>
        <w:rPr>
          <w:rFonts w:ascii="Arial" w:hAnsi="Arial" w:cs="Arial"/>
          <w:b/>
          <w:sz w:val="20"/>
          <w:szCs w:val="22"/>
        </w:rPr>
      </w:pPr>
      <w:r w:rsidRPr="00D27CE4">
        <w:rPr>
          <w:rFonts w:ascii="Arial" w:hAnsi="Arial" w:cs="Arial"/>
          <w:b/>
          <w:sz w:val="20"/>
          <w:szCs w:val="22"/>
        </w:rPr>
        <w:lastRenderedPageBreak/>
        <w:t>GRILLE D’EVALUATION</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
        <w:gridCol w:w="8084"/>
        <w:gridCol w:w="709"/>
        <w:gridCol w:w="708"/>
      </w:tblGrid>
      <w:tr w:rsidR="00D27CE4" w:rsidRPr="00757A3D" w14:paraId="19E70C11" w14:textId="77777777" w:rsidTr="001479AE">
        <w:trPr>
          <w:trHeight w:val="274"/>
          <w:jc w:val="center"/>
        </w:trPr>
        <w:tc>
          <w:tcPr>
            <w:tcW w:w="701" w:type="dxa"/>
            <w:vAlign w:val="center"/>
          </w:tcPr>
          <w:p w14:paraId="18B6D837" w14:textId="77777777" w:rsidR="00D27CE4" w:rsidRPr="00757A3D" w:rsidRDefault="00D27CE4" w:rsidP="001479AE">
            <w:pPr>
              <w:tabs>
                <w:tab w:val="left" w:pos="0"/>
              </w:tabs>
              <w:jc w:val="center"/>
              <w:rPr>
                <w:rFonts w:ascii="Arial" w:hAnsi="Arial" w:cs="Arial"/>
                <w:b/>
                <w:sz w:val="20"/>
                <w:szCs w:val="20"/>
              </w:rPr>
            </w:pPr>
            <w:r w:rsidRPr="00757A3D">
              <w:rPr>
                <w:rFonts w:ascii="Arial" w:hAnsi="Arial" w:cs="Arial"/>
                <w:b/>
                <w:sz w:val="20"/>
                <w:szCs w:val="20"/>
              </w:rPr>
              <w:t>N°</w:t>
            </w:r>
          </w:p>
        </w:tc>
        <w:tc>
          <w:tcPr>
            <w:tcW w:w="8084" w:type="dxa"/>
            <w:vAlign w:val="center"/>
          </w:tcPr>
          <w:p w14:paraId="39917E96" w14:textId="77777777" w:rsidR="00D27CE4" w:rsidRPr="00757A3D" w:rsidRDefault="00D27CE4" w:rsidP="001479AE">
            <w:pPr>
              <w:tabs>
                <w:tab w:val="left" w:pos="993"/>
              </w:tabs>
              <w:ind w:left="426"/>
              <w:jc w:val="center"/>
              <w:rPr>
                <w:rFonts w:ascii="Arial" w:hAnsi="Arial" w:cs="Arial"/>
                <w:b/>
                <w:sz w:val="20"/>
                <w:szCs w:val="20"/>
              </w:rPr>
            </w:pPr>
            <w:r>
              <w:rPr>
                <w:rFonts w:ascii="Arial" w:hAnsi="Arial" w:cs="Arial"/>
                <w:b/>
                <w:sz w:val="20"/>
                <w:szCs w:val="20"/>
              </w:rPr>
              <w:t>Rubrique</w:t>
            </w:r>
          </w:p>
        </w:tc>
        <w:tc>
          <w:tcPr>
            <w:tcW w:w="709" w:type="dxa"/>
            <w:vAlign w:val="center"/>
          </w:tcPr>
          <w:p w14:paraId="1DB21AB5" w14:textId="77777777" w:rsidR="00D27CE4" w:rsidRPr="00757A3D" w:rsidRDefault="00D27CE4" w:rsidP="001479AE">
            <w:pPr>
              <w:tabs>
                <w:tab w:val="left" w:pos="993"/>
              </w:tabs>
              <w:jc w:val="center"/>
              <w:rPr>
                <w:rFonts w:ascii="Arial" w:hAnsi="Arial" w:cs="Arial"/>
                <w:b/>
                <w:sz w:val="20"/>
                <w:szCs w:val="20"/>
              </w:rPr>
            </w:pPr>
            <w:r>
              <w:rPr>
                <w:rFonts w:ascii="Arial" w:hAnsi="Arial" w:cs="Arial"/>
                <w:b/>
                <w:sz w:val="20"/>
                <w:szCs w:val="20"/>
              </w:rPr>
              <w:t>Oui</w:t>
            </w:r>
            <w:r w:rsidRPr="00757A3D">
              <w:rPr>
                <w:rFonts w:ascii="Arial" w:hAnsi="Arial" w:cs="Arial"/>
                <w:b/>
                <w:sz w:val="20"/>
                <w:szCs w:val="20"/>
              </w:rPr>
              <w:t xml:space="preserve"> </w:t>
            </w:r>
          </w:p>
        </w:tc>
        <w:tc>
          <w:tcPr>
            <w:tcW w:w="708" w:type="dxa"/>
          </w:tcPr>
          <w:p w14:paraId="54B75FE7" w14:textId="77777777" w:rsidR="00D27CE4" w:rsidRDefault="00D27CE4" w:rsidP="001479AE">
            <w:pPr>
              <w:tabs>
                <w:tab w:val="left" w:pos="993"/>
              </w:tabs>
              <w:jc w:val="center"/>
              <w:rPr>
                <w:rFonts w:ascii="Arial" w:hAnsi="Arial" w:cs="Arial"/>
                <w:b/>
                <w:sz w:val="20"/>
                <w:szCs w:val="20"/>
              </w:rPr>
            </w:pPr>
            <w:r>
              <w:rPr>
                <w:rFonts w:ascii="Arial" w:hAnsi="Arial" w:cs="Arial"/>
                <w:b/>
                <w:sz w:val="20"/>
                <w:szCs w:val="20"/>
              </w:rPr>
              <w:t xml:space="preserve">Non </w:t>
            </w:r>
          </w:p>
        </w:tc>
      </w:tr>
      <w:tr w:rsidR="00D27CE4" w:rsidRPr="00757A3D" w14:paraId="159835F1" w14:textId="77777777" w:rsidTr="001479AE">
        <w:trPr>
          <w:trHeight w:val="274"/>
          <w:jc w:val="center"/>
        </w:trPr>
        <w:tc>
          <w:tcPr>
            <w:tcW w:w="10202" w:type="dxa"/>
            <w:gridSpan w:val="4"/>
            <w:vAlign w:val="center"/>
          </w:tcPr>
          <w:p w14:paraId="4FC6B846" w14:textId="77777777" w:rsidR="00D27CE4" w:rsidRPr="00CD33D7" w:rsidRDefault="00D27CE4" w:rsidP="005B18EC">
            <w:pPr>
              <w:pStyle w:val="Paragraphedeliste"/>
              <w:numPr>
                <w:ilvl w:val="3"/>
                <w:numId w:val="25"/>
              </w:numPr>
              <w:tabs>
                <w:tab w:val="left" w:pos="839"/>
              </w:tabs>
              <w:spacing w:line="276" w:lineRule="auto"/>
              <w:ind w:left="4170" w:right="142" w:hanging="374"/>
              <w:jc w:val="left"/>
              <w:rPr>
                <w:rFonts w:ascii="Arial" w:eastAsia="Calibri" w:hAnsi="Arial" w:cs="Arial"/>
                <w:b/>
                <w:spacing w:val="-1"/>
                <w:sz w:val="20"/>
                <w:szCs w:val="22"/>
              </w:rPr>
            </w:pPr>
            <w:r w:rsidRPr="004C111A">
              <w:rPr>
                <w:rFonts w:ascii="Arial" w:eastAsia="Calibri" w:hAnsi="Arial" w:cs="Arial"/>
                <w:b/>
                <w:spacing w:val="-1"/>
                <w:sz w:val="20"/>
                <w:szCs w:val="22"/>
              </w:rPr>
              <w:t>Critères éliminatoires</w:t>
            </w:r>
          </w:p>
        </w:tc>
      </w:tr>
      <w:tr w:rsidR="00D27CE4" w:rsidRPr="00757A3D" w14:paraId="192D6B52" w14:textId="77777777" w:rsidTr="001479AE">
        <w:trPr>
          <w:trHeight w:val="274"/>
          <w:jc w:val="center"/>
        </w:trPr>
        <w:tc>
          <w:tcPr>
            <w:tcW w:w="10202" w:type="dxa"/>
            <w:gridSpan w:val="4"/>
            <w:vAlign w:val="center"/>
          </w:tcPr>
          <w:p w14:paraId="0B5A103B" w14:textId="77777777" w:rsidR="00D27CE4" w:rsidRPr="00CD33D7" w:rsidRDefault="00D27CE4" w:rsidP="005B18EC">
            <w:pPr>
              <w:pStyle w:val="Paragraphedeliste"/>
              <w:numPr>
                <w:ilvl w:val="1"/>
                <w:numId w:val="30"/>
              </w:numPr>
              <w:tabs>
                <w:tab w:val="left" w:pos="993"/>
              </w:tabs>
              <w:rPr>
                <w:rFonts w:ascii="Arial" w:hAnsi="Arial" w:cs="Arial"/>
                <w:b/>
                <w:sz w:val="20"/>
                <w:szCs w:val="20"/>
              </w:rPr>
            </w:pPr>
            <w:r w:rsidRPr="00CD33D7">
              <w:rPr>
                <w:rFonts w:ascii="Arial" w:eastAsia="Calibri" w:hAnsi="Arial" w:cs="Arial"/>
                <w:b/>
                <w:spacing w:val="-1"/>
                <w:sz w:val="20"/>
                <w:szCs w:val="22"/>
              </w:rPr>
              <w:t>CRITERES ELIMINATOIRES</w:t>
            </w:r>
            <w:r>
              <w:rPr>
                <w:rFonts w:ascii="Arial" w:eastAsia="Calibri" w:hAnsi="Arial" w:cs="Arial"/>
                <w:b/>
                <w:spacing w:val="-1"/>
                <w:sz w:val="20"/>
                <w:szCs w:val="22"/>
              </w:rPr>
              <w:t xml:space="preserve"> RELATIFS AU DOSSIER ADMINISTRATIF</w:t>
            </w:r>
          </w:p>
        </w:tc>
      </w:tr>
      <w:tr w:rsidR="00D27CE4" w:rsidRPr="00757A3D" w14:paraId="5DF5775F" w14:textId="77777777" w:rsidTr="001479AE">
        <w:trPr>
          <w:trHeight w:val="262"/>
          <w:jc w:val="center"/>
        </w:trPr>
        <w:tc>
          <w:tcPr>
            <w:tcW w:w="701" w:type="dxa"/>
            <w:tcBorders>
              <w:bottom w:val="single" w:sz="2" w:space="0" w:color="auto"/>
            </w:tcBorders>
            <w:vAlign w:val="center"/>
          </w:tcPr>
          <w:p w14:paraId="7E7AF1FE" w14:textId="77777777" w:rsidR="00D27CE4" w:rsidRPr="00757A3D" w:rsidRDefault="00D27CE4" w:rsidP="001479AE">
            <w:pPr>
              <w:tabs>
                <w:tab w:val="left" w:pos="993"/>
              </w:tabs>
              <w:jc w:val="center"/>
              <w:rPr>
                <w:rFonts w:ascii="Arial" w:hAnsi="Arial" w:cs="Arial"/>
                <w:sz w:val="20"/>
                <w:szCs w:val="20"/>
              </w:rPr>
            </w:pPr>
            <w:r>
              <w:rPr>
                <w:rFonts w:ascii="Arial" w:hAnsi="Arial" w:cs="Arial"/>
                <w:sz w:val="20"/>
                <w:szCs w:val="20"/>
              </w:rPr>
              <w:t>1.1.1</w:t>
            </w:r>
          </w:p>
        </w:tc>
        <w:tc>
          <w:tcPr>
            <w:tcW w:w="8084" w:type="dxa"/>
            <w:tcBorders>
              <w:bottom w:val="single" w:sz="2" w:space="0" w:color="auto"/>
            </w:tcBorders>
            <w:vAlign w:val="center"/>
          </w:tcPr>
          <w:p w14:paraId="4DA288DF" w14:textId="4C8356D7" w:rsidR="00D27CE4" w:rsidRPr="00757A3D" w:rsidRDefault="00D27CE4" w:rsidP="001479AE">
            <w:pPr>
              <w:tabs>
                <w:tab w:val="left" w:pos="993"/>
              </w:tabs>
              <w:jc w:val="both"/>
              <w:rPr>
                <w:rFonts w:ascii="Arial" w:hAnsi="Arial" w:cs="Arial"/>
                <w:sz w:val="20"/>
                <w:szCs w:val="20"/>
              </w:rPr>
            </w:pPr>
            <w:r w:rsidRPr="00EC2030">
              <w:rPr>
                <w:rFonts w:ascii="Arial" w:hAnsi="Arial" w:cs="Arial"/>
                <w:sz w:val="20"/>
              </w:rPr>
              <w:t>Absence du cautionnement de soumission timbrée, datée, acquittée à la main et accompagnée du récépissé de consignation délivr</w:t>
            </w:r>
            <w:r w:rsidR="006724EA">
              <w:rPr>
                <w:rFonts w:ascii="Arial" w:hAnsi="Arial" w:cs="Arial"/>
                <w:sz w:val="20"/>
              </w:rPr>
              <w:t xml:space="preserve">é par CDEC d’un montant de </w:t>
            </w:r>
            <w:r w:rsidR="006724EA" w:rsidRPr="006724EA">
              <w:rPr>
                <w:rFonts w:ascii="Arial" w:hAnsi="Arial" w:cs="Arial"/>
                <w:color w:val="FF0000"/>
                <w:sz w:val="20"/>
              </w:rPr>
              <w:t>deux cent soixante mille (2</w:t>
            </w:r>
            <w:r w:rsidRPr="006724EA">
              <w:rPr>
                <w:rFonts w:ascii="Arial" w:hAnsi="Arial" w:cs="Arial"/>
                <w:color w:val="FF0000"/>
                <w:sz w:val="20"/>
              </w:rPr>
              <w:t>60 000</w:t>
            </w:r>
            <w:r w:rsidRPr="00EC2030">
              <w:rPr>
                <w:rFonts w:ascii="Arial" w:hAnsi="Arial" w:cs="Arial"/>
                <w:sz w:val="20"/>
              </w:rPr>
              <w:t>) francs CFA à l’ouverture des plis</w:t>
            </w:r>
          </w:p>
        </w:tc>
        <w:tc>
          <w:tcPr>
            <w:tcW w:w="709" w:type="dxa"/>
            <w:tcBorders>
              <w:bottom w:val="single" w:sz="2" w:space="0" w:color="auto"/>
            </w:tcBorders>
            <w:vAlign w:val="center"/>
          </w:tcPr>
          <w:p w14:paraId="6F69A68E"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432783BB" w14:textId="77777777" w:rsidR="00D27CE4" w:rsidRDefault="00D27CE4" w:rsidP="001479AE">
            <w:pPr>
              <w:tabs>
                <w:tab w:val="left" w:pos="993"/>
              </w:tabs>
              <w:jc w:val="center"/>
              <w:rPr>
                <w:rFonts w:ascii="Arial" w:hAnsi="Arial" w:cs="Arial"/>
                <w:sz w:val="20"/>
                <w:szCs w:val="20"/>
              </w:rPr>
            </w:pPr>
          </w:p>
        </w:tc>
      </w:tr>
      <w:tr w:rsidR="00D27CE4" w:rsidRPr="00757A3D" w14:paraId="609A698F" w14:textId="77777777" w:rsidTr="001479AE">
        <w:trPr>
          <w:trHeight w:val="262"/>
          <w:jc w:val="center"/>
        </w:trPr>
        <w:tc>
          <w:tcPr>
            <w:tcW w:w="701" w:type="dxa"/>
            <w:tcBorders>
              <w:bottom w:val="single" w:sz="2" w:space="0" w:color="auto"/>
            </w:tcBorders>
            <w:vAlign w:val="center"/>
          </w:tcPr>
          <w:p w14:paraId="2CF15A92"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1.1.2</w:t>
            </w:r>
          </w:p>
        </w:tc>
        <w:tc>
          <w:tcPr>
            <w:tcW w:w="8084" w:type="dxa"/>
            <w:tcBorders>
              <w:bottom w:val="single" w:sz="2" w:space="0" w:color="auto"/>
            </w:tcBorders>
            <w:vAlign w:val="center"/>
          </w:tcPr>
          <w:p w14:paraId="422C4B76" w14:textId="77777777" w:rsidR="00D27CE4" w:rsidRPr="00EC2030" w:rsidRDefault="00D27CE4" w:rsidP="001479AE">
            <w:pPr>
              <w:tabs>
                <w:tab w:val="left" w:pos="993"/>
              </w:tabs>
              <w:jc w:val="both"/>
              <w:rPr>
                <w:rFonts w:ascii="Arial" w:hAnsi="Arial" w:cs="Arial"/>
                <w:sz w:val="20"/>
              </w:rPr>
            </w:pPr>
            <w:r>
              <w:rPr>
                <w:rFonts w:ascii="Arial" w:hAnsi="Arial" w:cs="Arial"/>
                <w:sz w:val="20"/>
              </w:rPr>
              <w:t>Production au-delà du délai de 48 heures  d’une pièce administrative jugée non-conforme ou absente lors de l’ouverture des plis autre que la caution de soumission</w:t>
            </w:r>
          </w:p>
        </w:tc>
        <w:tc>
          <w:tcPr>
            <w:tcW w:w="709" w:type="dxa"/>
            <w:tcBorders>
              <w:bottom w:val="single" w:sz="2" w:space="0" w:color="auto"/>
            </w:tcBorders>
            <w:vAlign w:val="center"/>
          </w:tcPr>
          <w:p w14:paraId="3857BF17"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194AAB4D" w14:textId="77777777" w:rsidR="00D27CE4" w:rsidRDefault="00D27CE4" w:rsidP="001479AE">
            <w:pPr>
              <w:tabs>
                <w:tab w:val="left" w:pos="993"/>
              </w:tabs>
              <w:jc w:val="center"/>
              <w:rPr>
                <w:rFonts w:ascii="Arial" w:hAnsi="Arial" w:cs="Arial"/>
                <w:sz w:val="20"/>
                <w:szCs w:val="20"/>
              </w:rPr>
            </w:pPr>
          </w:p>
        </w:tc>
      </w:tr>
      <w:tr w:rsidR="00D27CE4" w:rsidRPr="00757A3D" w14:paraId="40376D08" w14:textId="77777777" w:rsidTr="001479AE">
        <w:trPr>
          <w:trHeight w:val="262"/>
          <w:jc w:val="center"/>
        </w:trPr>
        <w:tc>
          <w:tcPr>
            <w:tcW w:w="10202" w:type="dxa"/>
            <w:gridSpan w:val="4"/>
            <w:tcBorders>
              <w:bottom w:val="single" w:sz="2" w:space="0" w:color="auto"/>
            </w:tcBorders>
            <w:vAlign w:val="center"/>
          </w:tcPr>
          <w:p w14:paraId="1ED082D2" w14:textId="77777777" w:rsidR="00D27CE4" w:rsidRPr="00CD33D7" w:rsidRDefault="00D27CE4" w:rsidP="005B18EC">
            <w:pPr>
              <w:pStyle w:val="Paragraphedeliste"/>
              <w:numPr>
                <w:ilvl w:val="1"/>
                <w:numId w:val="30"/>
              </w:numPr>
              <w:tabs>
                <w:tab w:val="left" w:pos="993"/>
              </w:tabs>
              <w:rPr>
                <w:rFonts w:ascii="Arial" w:hAnsi="Arial" w:cs="Arial"/>
                <w:b/>
                <w:sz w:val="20"/>
                <w:szCs w:val="20"/>
              </w:rPr>
            </w:pPr>
            <w:r w:rsidRPr="00CD33D7">
              <w:rPr>
                <w:rFonts w:ascii="Arial" w:eastAsia="Calibri" w:hAnsi="Arial" w:cs="Arial"/>
                <w:b/>
                <w:spacing w:val="-1"/>
                <w:sz w:val="20"/>
                <w:szCs w:val="22"/>
              </w:rPr>
              <w:t>CRITERES ELIMINATOIRES</w:t>
            </w:r>
            <w:r>
              <w:rPr>
                <w:rFonts w:ascii="Arial" w:eastAsia="Calibri" w:hAnsi="Arial" w:cs="Arial"/>
                <w:b/>
                <w:spacing w:val="-1"/>
                <w:sz w:val="20"/>
                <w:szCs w:val="22"/>
              </w:rPr>
              <w:t xml:space="preserve"> RELATIFS A L’OFFRE TECHNIQUE</w:t>
            </w:r>
          </w:p>
        </w:tc>
      </w:tr>
      <w:tr w:rsidR="00D27CE4" w:rsidRPr="00757A3D" w14:paraId="5D587562" w14:textId="77777777" w:rsidTr="001479AE">
        <w:trPr>
          <w:trHeight w:val="262"/>
          <w:jc w:val="center"/>
        </w:trPr>
        <w:tc>
          <w:tcPr>
            <w:tcW w:w="701" w:type="dxa"/>
            <w:vMerge w:val="restart"/>
            <w:vAlign w:val="center"/>
          </w:tcPr>
          <w:p w14:paraId="295EB555"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1.2.1</w:t>
            </w:r>
          </w:p>
        </w:tc>
        <w:tc>
          <w:tcPr>
            <w:tcW w:w="8084" w:type="dxa"/>
            <w:tcBorders>
              <w:bottom w:val="single" w:sz="2" w:space="0" w:color="auto"/>
            </w:tcBorders>
            <w:vAlign w:val="center"/>
          </w:tcPr>
          <w:p w14:paraId="315F4729" w14:textId="77777777" w:rsidR="00D27CE4" w:rsidRDefault="00D27CE4" w:rsidP="001479AE">
            <w:pPr>
              <w:tabs>
                <w:tab w:val="left" w:pos="993"/>
              </w:tabs>
              <w:jc w:val="both"/>
              <w:rPr>
                <w:rFonts w:ascii="Arial" w:hAnsi="Arial" w:cs="Arial"/>
                <w:sz w:val="20"/>
              </w:rPr>
            </w:pPr>
            <w:r>
              <w:rPr>
                <w:rFonts w:ascii="Arial" w:hAnsi="Arial" w:cs="Arial"/>
                <w:sz w:val="20"/>
              </w:rPr>
              <w:t>Absence ou non-conformité du profil des experts-formateurs</w:t>
            </w:r>
          </w:p>
        </w:tc>
        <w:tc>
          <w:tcPr>
            <w:tcW w:w="709" w:type="dxa"/>
            <w:tcBorders>
              <w:bottom w:val="single" w:sz="2" w:space="0" w:color="auto"/>
            </w:tcBorders>
            <w:vAlign w:val="center"/>
          </w:tcPr>
          <w:p w14:paraId="2F39BC19"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tcPr>
          <w:p w14:paraId="54F1DA81" w14:textId="77777777" w:rsidR="00D27CE4" w:rsidRDefault="00D27CE4" w:rsidP="001479AE">
            <w:pPr>
              <w:tabs>
                <w:tab w:val="left" w:pos="993"/>
              </w:tabs>
              <w:jc w:val="center"/>
              <w:rPr>
                <w:rFonts w:ascii="Arial" w:hAnsi="Arial" w:cs="Arial"/>
                <w:sz w:val="20"/>
                <w:szCs w:val="20"/>
              </w:rPr>
            </w:pPr>
          </w:p>
        </w:tc>
      </w:tr>
      <w:tr w:rsidR="00D27CE4" w:rsidRPr="00757A3D" w14:paraId="2BC9CDD3" w14:textId="77777777" w:rsidTr="001479AE">
        <w:trPr>
          <w:trHeight w:val="262"/>
          <w:jc w:val="center"/>
        </w:trPr>
        <w:tc>
          <w:tcPr>
            <w:tcW w:w="701" w:type="dxa"/>
            <w:vMerge/>
            <w:vAlign w:val="center"/>
          </w:tcPr>
          <w:p w14:paraId="259C075F" w14:textId="77777777" w:rsidR="00D27CE4" w:rsidRDefault="00D27CE4" w:rsidP="001479AE">
            <w:pPr>
              <w:tabs>
                <w:tab w:val="left" w:pos="993"/>
              </w:tabs>
              <w:jc w:val="center"/>
              <w:rPr>
                <w:rFonts w:ascii="Arial" w:hAnsi="Arial" w:cs="Arial"/>
                <w:sz w:val="20"/>
                <w:szCs w:val="20"/>
              </w:rPr>
            </w:pPr>
          </w:p>
        </w:tc>
        <w:tc>
          <w:tcPr>
            <w:tcW w:w="8084" w:type="dxa"/>
            <w:tcBorders>
              <w:bottom w:val="single" w:sz="2" w:space="0" w:color="auto"/>
            </w:tcBorders>
            <w:vAlign w:val="center"/>
          </w:tcPr>
          <w:p w14:paraId="6DD38806" w14:textId="77777777" w:rsidR="00D27CE4" w:rsidRDefault="00D27CE4" w:rsidP="001479AE">
            <w:pPr>
              <w:tabs>
                <w:tab w:val="left" w:pos="993"/>
              </w:tabs>
              <w:jc w:val="both"/>
              <w:rPr>
                <w:rFonts w:ascii="Arial" w:hAnsi="Arial" w:cs="Arial"/>
                <w:sz w:val="20"/>
              </w:rPr>
            </w:pPr>
            <w:r>
              <w:rPr>
                <w:rFonts w:ascii="Arial" w:hAnsi="Arial" w:cs="Arial"/>
                <w:sz w:val="20"/>
              </w:rPr>
              <w:t>Copie du diplôme de niveau Bac + 5 en science politique, droit public  et science de gestion</w:t>
            </w:r>
          </w:p>
        </w:tc>
        <w:tc>
          <w:tcPr>
            <w:tcW w:w="709" w:type="dxa"/>
            <w:tcBorders>
              <w:bottom w:val="single" w:sz="2" w:space="0" w:color="auto"/>
            </w:tcBorders>
            <w:vAlign w:val="center"/>
          </w:tcPr>
          <w:p w14:paraId="67163714"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tcPr>
          <w:p w14:paraId="5A4BDF7E" w14:textId="77777777" w:rsidR="00D27CE4" w:rsidRDefault="00D27CE4" w:rsidP="001479AE">
            <w:pPr>
              <w:tabs>
                <w:tab w:val="left" w:pos="993"/>
              </w:tabs>
              <w:jc w:val="center"/>
              <w:rPr>
                <w:rFonts w:ascii="Arial" w:hAnsi="Arial" w:cs="Arial"/>
                <w:sz w:val="20"/>
                <w:szCs w:val="20"/>
              </w:rPr>
            </w:pPr>
          </w:p>
        </w:tc>
      </w:tr>
      <w:tr w:rsidR="00D27CE4" w:rsidRPr="00757A3D" w14:paraId="63E9C65C" w14:textId="77777777" w:rsidTr="001479AE">
        <w:trPr>
          <w:trHeight w:val="262"/>
          <w:jc w:val="center"/>
        </w:trPr>
        <w:tc>
          <w:tcPr>
            <w:tcW w:w="701" w:type="dxa"/>
            <w:vMerge/>
            <w:tcBorders>
              <w:bottom w:val="single" w:sz="2" w:space="0" w:color="auto"/>
            </w:tcBorders>
            <w:vAlign w:val="center"/>
          </w:tcPr>
          <w:p w14:paraId="77E9E473" w14:textId="77777777" w:rsidR="00D27CE4" w:rsidRDefault="00D27CE4" w:rsidP="001479AE">
            <w:pPr>
              <w:tabs>
                <w:tab w:val="left" w:pos="993"/>
              </w:tabs>
              <w:jc w:val="center"/>
              <w:rPr>
                <w:rFonts w:ascii="Arial" w:hAnsi="Arial" w:cs="Arial"/>
                <w:sz w:val="20"/>
                <w:szCs w:val="20"/>
              </w:rPr>
            </w:pPr>
          </w:p>
        </w:tc>
        <w:tc>
          <w:tcPr>
            <w:tcW w:w="8084" w:type="dxa"/>
            <w:tcBorders>
              <w:bottom w:val="single" w:sz="2" w:space="0" w:color="auto"/>
            </w:tcBorders>
            <w:vAlign w:val="center"/>
          </w:tcPr>
          <w:p w14:paraId="62EE16F2" w14:textId="77777777" w:rsidR="00D27CE4" w:rsidRDefault="00D27CE4" w:rsidP="001479AE">
            <w:pPr>
              <w:tabs>
                <w:tab w:val="left" w:pos="993"/>
              </w:tabs>
              <w:jc w:val="both"/>
              <w:rPr>
                <w:rFonts w:ascii="Arial" w:hAnsi="Arial" w:cs="Arial"/>
                <w:sz w:val="20"/>
              </w:rPr>
            </w:pPr>
            <w:r>
              <w:rPr>
                <w:rFonts w:ascii="Arial" w:hAnsi="Arial" w:cs="Arial"/>
                <w:sz w:val="20"/>
              </w:rPr>
              <w:t>Copie du CV attestant d’au moins dix (10) ans d’expérience</w:t>
            </w:r>
          </w:p>
        </w:tc>
        <w:tc>
          <w:tcPr>
            <w:tcW w:w="709" w:type="dxa"/>
            <w:tcBorders>
              <w:bottom w:val="single" w:sz="2" w:space="0" w:color="auto"/>
            </w:tcBorders>
            <w:vAlign w:val="center"/>
          </w:tcPr>
          <w:p w14:paraId="62F335D4"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tcPr>
          <w:p w14:paraId="2764DFC8" w14:textId="77777777" w:rsidR="00D27CE4" w:rsidRDefault="00D27CE4" w:rsidP="001479AE">
            <w:pPr>
              <w:tabs>
                <w:tab w:val="left" w:pos="993"/>
              </w:tabs>
              <w:jc w:val="center"/>
              <w:rPr>
                <w:rFonts w:ascii="Arial" w:hAnsi="Arial" w:cs="Arial"/>
                <w:sz w:val="20"/>
                <w:szCs w:val="20"/>
              </w:rPr>
            </w:pPr>
          </w:p>
        </w:tc>
      </w:tr>
      <w:tr w:rsidR="00D27CE4" w:rsidRPr="00757A3D" w14:paraId="2C3D62AD" w14:textId="77777777" w:rsidTr="001479AE">
        <w:trPr>
          <w:trHeight w:val="262"/>
          <w:jc w:val="center"/>
        </w:trPr>
        <w:tc>
          <w:tcPr>
            <w:tcW w:w="10202" w:type="dxa"/>
            <w:gridSpan w:val="4"/>
            <w:tcBorders>
              <w:bottom w:val="single" w:sz="2" w:space="0" w:color="auto"/>
            </w:tcBorders>
            <w:vAlign w:val="center"/>
          </w:tcPr>
          <w:p w14:paraId="1A6B94EF" w14:textId="77777777" w:rsidR="00D27CE4" w:rsidRPr="008E3CC9" w:rsidRDefault="00D27CE4" w:rsidP="005B18EC">
            <w:pPr>
              <w:pStyle w:val="Paragraphedeliste"/>
              <w:numPr>
                <w:ilvl w:val="1"/>
                <w:numId w:val="30"/>
              </w:numPr>
              <w:tabs>
                <w:tab w:val="left" w:pos="993"/>
              </w:tabs>
              <w:rPr>
                <w:rFonts w:ascii="Arial" w:hAnsi="Arial" w:cs="Arial"/>
                <w:sz w:val="20"/>
                <w:szCs w:val="20"/>
              </w:rPr>
            </w:pPr>
            <w:r w:rsidRPr="008E3CC9">
              <w:rPr>
                <w:rFonts w:ascii="Arial" w:eastAsia="Calibri" w:hAnsi="Arial" w:cs="Arial"/>
                <w:b/>
                <w:spacing w:val="-1"/>
                <w:sz w:val="20"/>
                <w:szCs w:val="22"/>
              </w:rPr>
              <w:t>CRITERES ELIMINATOIRES D’ORDRE GENERAL</w:t>
            </w:r>
          </w:p>
        </w:tc>
      </w:tr>
      <w:tr w:rsidR="00D27CE4" w:rsidRPr="00757A3D" w14:paraId="11226F5C" w14:textId="77777777" w:rsidTr="001479AE">
        <w:trPr>
          <w:trHeight w:val="262"/>
          <w:jc w:val="center"/>
        </w:trPr>
        <w:tc>
          <w:tcPr>
            <w:tcW w:w="701" w:type="dxa"/>
            <w:tcBorders>
              <w:bottom w:val="single" w:sz="2" w:space="0" w:color="auto"/>
            </w:tcBorders>
            <w:vAlign w:val="center"/>
          </w:tcPr>
          <w:p w14:paraId="49FF561F"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1.3.1</w:t>
            </w:r>
          </w:p>
        </w:tc>
        <w:tc>
          <w:tcPr>
            <w:tcW w:w="8084" w:type="dxa"/>
            <w:tcBorders>
              <w:bottom w:val="single" w:sz="2" w:space="0" w:color="auto"/>
            </w:tcBorders>
            <w:vAlign w:val="center"/>
          </w:tcPr>
          <w:p w14:paraId="6397C3D8" w14:textId="77777777" w:rsidR="00D27CE4" w:rsidRDefault="00D27CE4" w:rsidP="001479AE">
            <w:pPr>
              <w:tabs>
                <w:tab w:val="left" w:pos="993"/>
              </w:tabs>
              <w:jc w:val="both"/>
              <w:rPr>
                <w:rFonts w:ascii="Arial" w:hAnsi="Arial" w:cs="Arial"/>
                <w:sz w:val="20"/>
              </w:rPr>
            </w:pPr>
            <w:r w:rsidRPr="005416C2">
              <w:rPr>
                <w:rFonts w:ascii="Arial" w:hAnsi="Arial" w:cs="Arial"/>
                <w:sz w:val="20"/>
              </w:rPr>
              <w:t>Fausses déclarations, manœuvres frauduleuses ou falsification des pièces</w:t>
            </w:r>
          </w:p>
        </w:tc>
        <w:tc>
          <w:tcPr>
            <w:tcW w:w="709" w:type="dxa"/>
            <w:tcBorders>
              <w:bottom w:val="single" w:sz="2" w:space="0" w:color="auto"/>
            </w:tcBorders>
            <w:vAlign w:val="center"/>
          </w:tcPr>
          <w:p w14:paraId="5041147A"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6BBB7272" w14:textId="77777777" w:rsidR="00D27CE4" w:rsidRDefault="00D27CE4" w:rsidP="001479AE">
            <w:pPr>
              <w:tabs>
                <w:tab w:val="left" w:pos="993"/>
              </w:tabs>
              <w:jc w:val="center"/>
              <w:rPr>
                <w:rFonts w:ascii="Arial" w:hAnsi="Arial" w:cs="Arial"/>
                <w:sz w:val="20"/>
                <w:szCs w:val="20"/>
              </w:rPr>
            </w:pPr>
          </w:p>
        </w:tc>
      </w:tr>
      <w:tr w:rsidR="00D27CE4" w:rsidRPr="00757A3D" w14:paraId="7687EE19" w14:textId="77777777" w:rsidTr="001479AE">
        <w:trPr>
          <w:trHeight w:val="262"/>
          <w:jc w:val="center"/>
        </w:trPr>
        <w:tc>
          <w:tcPr>
            <w:tcW w:w="701" w:type="dxa"/>
            <w:tcBorders>
              <w:bottom w:val="single" w:sz="2" w:space="0" w:color="auto"/>
            </w:tcBorders>
            <w:vAlign w:val="center"/>
          </w:tcPr>
          <w:p w14:paraId="7116DE48"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1.3.2</w:t>
            </w:r>
          </w:p>
        </w:tc>
        <w:tc>
          <w:tcPr>
            <w:tcW w:w="8084" w:type="dxa"/>
            <w:tcBorders>
              <w:bottom w:val="single" w:sz="2" w:space="0" w:color="auto"/>
            </w:tcBorders>
            <w:vAlign w:val="center"/>
          </w:tcPr>
          <w:p w14:paraId="155A6366" w14:textId="77777777" w:rsidR="00D27CE4" w:rsidRDefault="00D27CE4" w:rsidP="001479AE">
            <w:pPr>
              <w:tabs>
                <w:tab w:val="left" w:pos="993"/>
              </w:tabs>
              <w:jc w:val="both"/>
              <w:rPr>
                <w:rFonts w:ascii="Arial" w:hAnsi="Arial" w:cs="Arial"/>
                <w:sz w:val="20"/>
              </w:rPr>
            </w:pPr>
            <w:r>
              <w:rPr>
                <w:rFonts w:ascii="Arial" w:hAnsi="Arial" w:cs="Arial"/>
                <w:sz w:val="20"/>
              </w:rPr>
              <w:t>Non-respect d’au moins 5 critères essentiel sur 6</w:t>
            </w:r>
          </w:p>
        </w:tc>
        <w:tc>
          <w:tcPr>
            <w:tcW w:w="709" w:type="dxa"/>
            <w:tcBorders>
              <w:bottom w:val="single" w:sz="2" w:space="0" w:color="auto"/>
            </w:tcBorders>
            <w:vAlign w:val="center"/>
          </w:tcPr>
          <w:p w14:paraId="47A4019E"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79DEE1C3" w14:textId="77777777" w:rsidR="00D27CE4" w:rsidRDefault="00D27CE4" w:rsidP="001479AE">
            <w:pPr>
              <w:tabs>
                <w:tab w:val="left" w:pos="993"/>
              </w:tabs>
              <w:jc w:val="center"/>
              <w:rPr>
                <w:rFonts w:ascii="Arial" w:hAnsi="Arial" w:cs="Arial"/>
                <w:sz w:val="20"/>
                <w:szCs w:val="20"/>
              </w:rPr>
            </w:pPr>
          </w:p>
        </w:tc>
      </w:tr>
      <w:tr w:rsidR="00D27CE4" w:rsidRPr="00757A3D" w14:paraId="07FA44AE" w14:textId="77777777" w:rsidTr="001479AE">
        <w:trPr>
          <w:trHeight w:val="262"/>
          <w:jc w:val="center"/>
        </w:trPr>
        <w:tc>
          <w:tcPr>
            <w:tcW w:w="701" w:type="dxa"/>
            <w:tcBorders>
              <w:bottom w:val="single" w:sz="2" w:space="0" w:color="auto"/>
            </w:tcBorders>
            <w:vAlign w:val="center"/>
          </w:tcPr>
          <w:p w14:paraId="57C62373"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1.3.3</w:t>
            </w:r>
          </w:p>
        </w:tc>
        <w:tc>
          <w:tcPr>
            <w:tcW w:w="8084" w:type="dxa"/>
            <w:tcBorders>
              <w:bottom w:val="single" w:sz="2" w:space="0" w:color="auto"/>
            </w:tcBorders>
            <w:vAlign w:val="center"/>
          </w:tcPr>
          <w:p w14:paraId="674AE20B" w14:textId="77777777" w:rsidR="00D27CE4" w:rsidRPr="00757A3D" w:rsidRDefault="00D27CE4" w:rsidP="001479AE">
            <w:pPr>
              <w:tabs>
                <w:tab w:val="left" w:pos="993"/>
              </w:tabs>
              <w:jc w:val="both"/>
              <w:rPr>
                <w:rFonts w:ascii="Arial" w:hAnsi="Arial" w:cs="Arial"/>
                <w:spacing w:val="2"/>
                <w:sz w:val="20"/>
                <w:szCs w:val="20"/>
              </w:rPr>
            </w:pPr>
            <w:r w:rsidRPr="00EC2030">
              <w:rPr>
                <w:rFonts w:ascii="Arial" w:hAnsi="Arial" w:cs="Arial"/>
                <w:sz w:val="20"/>
              </w:rPr>
              <w:t>Absence des copies de sauvegarde en cas de disfonctionnement de la plateforme </w:t>
            </w:r>
          </w:p>
        </w:tc>
        <w:tc>
          <w:tcPr>
            <w:tcW w:w="709" w:type="dxa"/>
            <w:tcBorders>
              <w:bottom w:val="single" w:sz="2" w:space="0" w:color="auto"/>
            </w:tcBorders>
            <w:vAlign w:val="center"/>
          </w:tcPr>
          <w:p w14:paraId="3ECEB615"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1B2C27A9" w14:textId="77777777" w:rsidR="00D27CE4" w:rsidRDefault="00D27CE4" w:rsidP="001479AE">
            <w:pPr>
              <w:tabs>
                <w:tab w:val="left" w:pos="993"/>
              </w:tabs>
              <w:jc w:val="center"/>
              <w:rPr>
                <w:rFonts w:ascii="Arial" w:hAnsi="Arial" w:cs="Arial"/>
                <w:sz w:val="20"/>
                <w:szCs w:val="20"/>
              </w:rPr>
            </w:pPr>
          </w:p>
        </w:tc>
      </w:tr>
      <w:tr w:rsidR="00D27CE4" w:rsidRPr="00757A3D" w14:paraId="7D745DD6" w14:textId="77777777" w:rsidTr="001479AE">
        <w:trPr>
          <w:trHeight w:val="262"/>
          <w:jc w:val="center"/>
        </w:trPr>
        <w:tc>
          <w:tcPr>
            <w:tcW w:w="701" w:type="dxa"/>
            <w:tcBorders>
              <w:bottom w:val="single" w:sz="2" w:space="0" w:color="auto"/>
            </w:tcBorders>
            <w:vAlign w:val="center"/>
          </w:tcPr>
          <w:p w14:paraId="27298939"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1.3.4</w:t>
            </w:r>
          </w:p>
        </w:tc>
        <w:tc>
          <w:tcPr>
            <w:tcW w:w="8084" w:type="dxa"/>
            <w:tcBorders>
              <w:bottom w:val="single" w:sz="2" w:space="0" w:color="auto"/>
            </w:tcBorders>
            <w:vAlign w:val="center"/>
          </w:tcPr>
          <w:p w14:paraId="7F822A84" w14:textId="77777777" w:rsidR="00D27CE4" w:rsidRPr="00757A3D" w:rsidRDefault="00D27CE4" w:rsidP="001479AE">
            <w:pPr>
              <w:tabs>
                <w:tab w:val="left" w:pos="993"/>
              </w:tabs>
              <w:jc w:val="both"/>
              <w:rPr>
                <w:rFonts w:ascii="Arial" w:hAnsi="Arial" w:cs="Arial"/>
                <w:spacing w:val="2"/>
                <w:sz w:val="20"/>
                <w:szCs w:val="20"/>
              </w:rPr>
            </w:pPr>
            <w:r w:rsidRPr="00EC2030">
              <w:rPr>
                <w:rFonts w:ascii="Arial" w:hAnsi="Arial" w:cs="Arial"/>
                <w:sz w:val="20"/>
              </w:rPr>
              <w:t>Absence de la charte d’intégrité dûment remplie et signée sur l’honneur</w:t>
            </w:r>
          </w:p>
        </w:tc>
        <w:tc>
          <w:tcPr>
            <w:tcW w:w="709" w:type="dxa"/>
            <w:tcBorders>
              <w:bottom w:val="single" w:sz="2" w:space="0" w:color="auto"/>
            </w:tcBorders>
            <w:vAlign w:val="center"/>
          </w:tcPr>
          <w:p w14:paraId="3FA60FDA"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60BAE873" w14:textId="77777777" w:rsidR="00D27CE4" w:rsidRDefault="00D27CE4" w:rsidP="001479AE">
            <w:pPr>
              <w:tabs>
                <w:tab w:val="left" w:pos="993"/>
              </w:tabs>
              <w:jc w:val="center"/>
              <w:rPr>
                <w:rFonts w:ascii="Arial" w:hAnsi="Arial" w:cs="Arial"/>
                <w:sz w:val="20"/>
                <w:szCs w:val="20"/>
              </w:rPr>
            </w:pPr>
          </w:p>
        </w:tc>
      </w:tr>
      <w:tr w:rsidR="00D27CE4" w:rsidRPr="00757A3D" w14:paraId="01030AF7" w14:textId="77777777" w:rsidTr="001479AE">
        <w:trPr>
          <w:trHeight w:val="262"/>
          <w:jc w:val="center"/>
        </w:trPr>
        <w:tc>
          <w:tcPr>
            <w:tcW w:w="701" w:type="dxa"/>
            <w:tcBorders>
              <w:bottom w:val="single" w:sz="2" w:space="0" w:color="auto"/>
            </w:tcBorders>
            <w:vAlign w:val="center"/>
          </w:tcPr>
          <w:p w14:paraId="7440E7AE"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1.3.5</w:t>
            </w:r>
          </w:p>
        </w:tc>
        <w:tc>
          <w:tcPr>
            <w:tcW w:w="8084" w:type="dxa"/>
            <w:tcBorders>
              <w:bottom w:val="single" w:sz="2" w:space="0" w:color="auto"/>
            </w:tcBorders>
            <w:vAlign w:val="center"/>
          </w:tcPr>
          <w:p w14:paraId="7904F1AC" w14:textId="77777777" w:rsidR="00D27CE4" w:rsidRPr="00757A3D" w:rsidRDefault="00D27CE4" w:rsidP="001479AE">
            <w:pPr>
              <w:tabs>
                <w:tab w:val="left" w:pos="993"/>
              </w:tabs>
              <w:jc w:val="both"/>
              <w:rPr>
                <w:rFonts w:ascii="Arial" w:hAnsi="Arial" w:cs="Arial"/>
                <w:spacing w:val="2"/>
                <w:sz w:val="20"/>
                <w:szCs w:val="20"/>
              </w:rPr>
            </w:pPr>
            <w:r w:rsidRPr="00EC2030">
              <w:rPr>
                <w:rFonts w:ascii="Arial" w:hAnsi="Arial" w:cs="Arial"/>
                <w:sz w:val="20"/>
              </w:rPr>
              <w:t>Absence de la déclaration d’engagement social et environnemental dûment rempli et signé sur l’honneur</w:t>
            </w:r>
          </w:p>
        </w:tc>
        <w:tc>
          <w:tcPr>
            <w:tcW w:w="709" w:type="dxa"/>
            <w:tcBorders>
              <w:bottom w:val="single" w:sz="2" w:space="0" w:color="auto"/>
            </w:tcBorders>
            <w:vAlign w:val="center"/>
          </w:tcPr>
          <w:p w14:paraId="4DB8503D"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32EB1EA2" w14:textId="77777777" w:rsidR="00D27CE4" w:rsidRDefault="00D27CE4" w:rsidP="001479AE">
            <w:pPr>
              <w:tabs>
                <w:tab w:val="left" w:pos="993"/>
              </w:tabs>
              <w:jc w:val="center"/>
              <w:rPr>
                <w:rFonts w:ascii="Arial" w:hAnsi="Arial" w:cs="Arial"/>
                <w:sz w:val="20"/>
                <w:szCs w:val="20"/>
              </w:rPr>
            </w:pPr>
          </w:p>
        </w:tc>
      </w:tr>
      <w:tr w:rsidR="00D27CE4" w:rsidRPr="00757A3D" w14:paraId="7881BBB2" w14:textId="77777777" w:rsidTr="001479AE">
        <w:trPr>
          <w:trHeight w:val="262"/>
          <w:jc w:val="center"/>
        </w:trPr>
        <w:tc>
          <w:tcPr>
            <w:tcW w:w="701" w:type="dxa"/>
            <w:tcBorders>
              <w:bottom w:val="single" w:sz="2" w:space="0" w:color="auto"/>
            </w:tcBorders>
            <w:vAlign w:val="center"/>
          </w:tcPr>
          <w:p w14:paraId="6CC85E99"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1.3.6</w:t>
            </w:r>
          </w:p>
        </w:tc>
        <w:tc>
          <w:tcPr>
            <w:tcW w:w="8084" w:type="dxa"/>
            <w:tcBorders>
              <w:bottom w:val="single" w:sz="2" w:space="0" w:color="auto"/>
            </w:tcBorders>
            <w:vAlign w:val="center"/>
          </w:tcPr>
          <w:p w14:paraId="5DE20E9D" w14:textId="77777777" w:rsidR="00D27CE4" w:rsidRPr="00757A3D" w:rsidRDefault="00D27CE4" w:rsidP="001479AE">
            <w:pPr>
              <w:tabs>
                <w:tab w:val="left" w:pos="993"/>
              </w:tabs>
              <w:jc w:val="both"/>
              <w:rPr>
                <w:rFonts w:ascii="Arial" w:hAnsi="Arial" w:cs="Arial"/>
                <w:spacing w:val="2"/>
                <w:sz w:val="20"/>
                <w:szCs w:val="20"/>
              </w:rPr>
            </w:pPr>
            <w:r w:rsidRPr="00EC2030">
              <w:rPr>
                <w:rFonts w:ascii="Arial" w:hAnsi="Arial" w:cs="Arial"/>
                <w:sz w:val="20"/>
              </w:rPr>
              <w:t>Absence d'une déclaration sur l’honneur de n’avoir pas abandonné un marché durant les trois dernières années</w:t>
            </w:r>
          </w:p>
        </w:tc>
        <w:tc>
          <w:tcPr>
            <w:tcW w:w="709" w:type="dxa"/>
            <w:tcBorders>
              <w:bottom w:val="single" w:sz="2" w:space="0" w:color="auto"/>
            </w:tcBorders>
            <w:vAlign w:val="center"/>
          </w:tcPr>
          <w:p w14:paraId="44578C27"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6DA89C51" w14:textId="77777777" w:rsidR="00D27CE4" w:rsidRDefault="00D27CE4" w:rsidP="001479AE">
            <w:pPr>
              <w:tabs>
                <w:tab w:val="left" w:pos="993"/>
              </w:tabs>
              <w:jc w:val="center"/>
              <w:rPr>
                <w:rFonts w:ascii="Arial" w:hAnsi="Arial" w:cs="Arial"/>
                <w:sz w:val="20"/>
                <w:szCs w:val="20"/>
              </w:rPr>
            </w:pPr>
          </w:p>
        </w:tc>
      </w:tr>
      <w:tr w:rsidR="00D27CE4" w:rsidRPr="00757A3D" w14:paraId="43024850" w14:textId="77777777" w:rsidTr="001479AE">
        <w:trPr>
          <w:trHeight w:val="262"/>
          <w:jc w:val="center"/>
        </w:trPr>
        <w:tc>
          <w:tcPr>
            <w:tcW w:w="10202" w:type="dxa"/>
            <w:gridSpan w:val="4"/>
            <w:tcBorders>
              <w:bottom w:val="single" w:sz="2" w:space="0" w:color="auto"/>
            </w:tcBorders>
            <w:vAlign w:val="center"/>
          </w:tcPr>
          <w:p w14:paraId="240A87A3" w14:textId="77777777" w:rsidR="00D27CE4" w:rsidRDefault="00D27CE4" w:rsidP="005B18EC">
            <w:pPr>
              <w:pStyle w:val="Paragraphedeliste"/>
              <w:numPr>
                <w:ilvl w:val="1"/>
                <w:numId w:val="30"/>
              </w:numPr>
              <w:tabs>
                <w:tab w:val="left" w:pos="993"/>
              </w:tabs>
              <w:rPr>
                <w:rFonts w:ascii="Arial" w:hAnsi="Arial" w:cs="Arial"/>
                <w:sz w:val="20"/>
                <w:szCs w:val="20"/>
              </w:rPr>
            </w:pPr>
            <w:r w:rsidRPr="008E3CC9">
              <w:rPr>
                <w:rFonts w:ascii="Arial" w:eastAsia="Calibri" w:hAnsi="Arial" w:cs="Arial"/>
                <w:b/>
                <w:spacing w:val="-1"/>
                <w:sz w:val="20"/>
                <w:szCs w:val="22"/>
              </w:rPr>
              <w:t xml:space="preserve">CRITERES ELIMINATOIRES </w:t>
            </w:r>
            <w:r>
              <w:rPr>
                <w:rFonts w:ascii="Arial" w:eastAsia="Calibri" w:hAnsi="Arial" w:cs="Arial"/>
                <w:b/>
                <w:spacing w:val="-1"/>
                <w:sz w:val="20"/>
                <w:szCs w:val="22"/>
              </w:rPr>
              <w:t>RELATIFS A L’OFFRE FINANCIERE</w:t>
            </w:r>
          </w:p>
        </w:tc>
      </w:tr>
      <w:tr w:rsidR="00D27CE4" w:rsidRPr="00757A3D" w14:paraId="2A5A3A21" w14:textId="77777777" w:rsidTr="001479AE">
        <w:trPr>
          <w:trHeight w:val="262"/>
          <w:jc w:val="center"/>
        </w:trPr>
        <w:tc>
          <w:tcPr>
            <w:tcW w:w="701" w:type="dxa"/>
            <w:tcBorders>
              <w:bottom w:val="single" w:sz="2" w:space="0" w:color="auto"/>
            </w:tcBorders>
            <w:vAlign w:val="center"/>
          </w:tcPr>
          <w:p w14:paraId="499D0592"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1.4.1</w:t>
            </w:r>
          </w:p>
        </w:tc>
        <w:tc>
          <w:tcPr>
            <w:tcW w:w="8084" w:type="dxa"/>
            <w:tcBorders>
              <w:bottom w:val="single" w:sz="2" w:space="0" w:color="auto"/>
            </w:tcBorders>
            <w:vAlign w:val="center"/>
          </w:tcPr>
          <w:p w14:paraId="27EB8A15" w14:textId="77777777" w:rsidR="00D27CE4" w:rsidRPr="00EC2030" w:rsidRDefault="00D27CE4" w:rsidP="001479AE">
            <w:pPr>
              <w:tabs>
                <w:tab w:val="left" w:pos="993"/>
              </w:tabs>
              <w:jc w:val="both"/>
              <w:rPr>
                <w:rFonts w:ascii="Arial" w:hAnsi="Arial" w:cs="Arial"/>
                <w:sz w:val="20"/>
              </w:rPr>
            </w:pPr>
            <w:r w:rsidRPr="005416C2">
              <w:rPr>
                <w:rFonts w:ascii="Arial" w:hAnsi="Arial" w:cs="Arial"/>
                <w:sz w:val="20"/>
              </w:rPr>
              <w:t>Absence d’un prix unitaire quantifié dans l’offre financière</w:t>
            </w:r>
          </w:p>
        </w:tc>
        <w:tc>
          <w:tcPr>
            <w:tcW w:w="709" w:type="dxa"/>
            <w:tcBorders>
              <w:bottom w:val="single" w:sz="2" w:space="0" w:color="auto"/>
            </w:tcBorders>
            <w:vAlign w:val="center"/>
          </w:tcPr>
          <w:p w14:paraId="121D0B84" w14:textId="77777777" w:rsidR="00D27CE4" w:rsidRPr="00757A3D" w:rsidRDefault="00D27CE4" w:rsidP="001479AE">
            <w:pPr>
              <w:tabs>
                <w:tab w:val="left" w:pos="993"/>
              </w:tabs>
              <w:jc w:val="center"/>
              <w:rPr>
                <w:rFonts w:ascii="Arial" w:hAnsi="Arial" w:cs="Arial"/>
                <w:sz w:val="20"/>
                <w:szCs w:val="20"/>
              </w:rPr>
            </w:pPr>
          </w:p>
        </w:tc>
        <w:tc>
          <w:tcPr>
            <w:tcW w:w="708" w:type="dxa"/>
            <w:tcBorders>
              <w:bottom w:val="single" w:sz="2" w:space="0" w:color="auto"/>
            </w:tcBorders>
            <w:vAlign w:val="center"/>
          </w:tcPr>
          <w:p w14:paraId="7F4F9028" w14:textId="77777777" w:rsidR="00D27CE4" w:rsidRDefault="00D27CE4" w:rsidP="001479AE">
            <w:pPr>
              <w:tabs>
                <w:tab w:val="left" w:pos="993"/>
              </w:tabs>
              <w:jc w:val="center"/>
              <w:rPr>
                <w:rFonts w:ascii="Arial" w:hAnsi="Arial" w:cs="Arial"/>
                <w:sz w:val="20"/>
                <w:szCs w:val="20"/>
              </w:rPr>
            </w:pPr>
          </w:p>
        </w:tc>
      </w:tr>
      <w:tr w:rsidR="00D27CE4" w:rsidRPr="00757A3D" w14:paraId="5EB709C7" w14:textId="77777777" w:rsidTr="001479AE">
        <w:trPr>
          <w:trHeight w:val="262"/>
          <w:jc w:val="center"/>
        </w:trPr>
        <w:tc>
          <w:tcPr>
            <w:tcW w:w="701" w:type="dxa"/>
            <w:vAlign w:val="center"/>
          </w:tcPr>
          <w:p w14:paraId="6274D788"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1.4.2</w:t>
            </w:r>
          </w:p>
        </w:tc>
        <w:tc>
          <w:tcPr>
            <w:tcW w:w="8084" w:type="dxa"/>
            <w:vAlign w:val="center"/>
          </w:tcPr>
          <w:p w14:paraId="377D6A8D" w14:textId="77777777" w:rsidR="00D27CE4" w:rsidRPr="00EC2030" w:rsidRDefault="00D27CE4" w:rsidP="001479AE">
            <w:pPr>
              <w:tabs>
                <w:tab w:val="left" w:pos="993"/>
              </w:tabs>
              <w:jc w:val="both"/>
              <w:rPr>
                <w:rFonts w:ascii="Arial" w:hAnsi="Arial" w:cs="Arial"/>
                <w:sz w:val="20"/>
              </w:rPr>
            </w:pPr>
            <w:r w:rsidRPr="00EC2030">
              <w:rPr>
                <w:rFonts w:ascii="Arial" w:hAnsi="Arial" w:cs="Arial"/>
                <w:sz w:val="20"/>
              </w:rPr>
              <w:t>Absence d’un élément de l’offre financière (soumission, BPU, DQE)</w:t>
            </w:r>
          </w:p>
        </w:tc>
        <w:tc>
          <w:tcPr>
            <w:tcW w:w="709" w:type="dxa"/>
            <w:vAlign w:val="center"/>
          </w:tcPr>
          <w:p w14:paraId="616D7D82" w14:textId="77777777" w:rsidR="00D27CE4" w:rsidRPr="00757A3D" w:rsidRDefault="00D27CE4" w:rsidP="001479AE">
            <w:pPr>
              <w:tabs>
                <w:tab w:val="left" w:pos="993"/>
              </w:tabs>
              <w:jc w:val="center"/>
              <w:rPr>
                <w:rFonts w:ascii="Arial" w:hAnsi="Arial" w:cs="Arial"/>
                <w:sz w:val="20"/>
                <w:szCs w:val="20"/>
              </w:rPr>
            </w:pPr>
          </w:p>
        </w:tc>
        <w:tc>
          <w:tcPr>
            <w:tcW w:w="708" w:type="dxa"/>
            <w:vAlign w:val="center"/>
          </w:tcPr>
          <w:p w14:paraId="4074DFB5" w14:textId="77777777" w:rsidR="00D27CE4" w:rsidRDefault="00D27CE4" w:rsidP="001479AE">
            <w:pPr>
              <w:tabs>
                <w:tab w:val="left" w:pos="993"/>
              </w:tabs>
              <w:jc w:val="center"/>
              <w:rPr>
                <w:rFonts w:ascii="Arial" w:hAnsi="Arial" w:cs="Arial"/>
                <w:sz w:val="20"/>
                <w:szCs w:val="20"/>
              </w:rPr>
            </w:pPr>
          </w:p>
        </w:tc>
      </w:tr>
      <w:tr w:rsidR="00D27CE4" w:rsidRPr="00757A3D" w14:paraId="09CDE4FA" w14:textId="77777777" w:rsidTr="001479AE">
        <w:trPr>
          <w:trHeight w:val="262"/>
          <w:jc w:val="center"/>
        </w:trPr>
        <w:tc>
          <w:tcPr>
            <w:tcW w:w="10202" w:type="dxa"/>
            <w:gridSpan w:val="4"/>
            <w:vAlign w:val="center"/>
          </w:tcPr>
          <w:p w14:paraId="2EFF0E21" w14:textId="77777777" w:rsidR="00D27CE4" w:rsidRDefault="00D27CE4" w:rsidP="005B18EC">
            <w:pPr>
              <w:pStyle w:val="Paragraphedeliste"/>
              <w:numPr>
                <w:ilvl w:val="3"/>
                <w:numId w:val="25"/>
              </w:numPr>
              <w:tabs>
                <w:tab w:val="left" w:pos="839"/>
              </w:tabs>
              <w:spacing w:line="276" w:lineRule="auto"/>
              <w:ind w:left="4170" w:right="142" w:hanging="374"/>
              <w:jc w:val="left"/>
              <w:rPr>
                <w:rFonts w:ascii="Arial" w:hAnsi="Arial" w:cs="Arial"/>
                <w:sz w:val="20"/>
                <w:szCs w:val="20"/>
              </w:rPr>
            </w:pPr>
            <w:r>
              <w:rPr>
                <w:rFonts w:ascii="Arial" w:eastAsia="Calibri" w:hAnsi="Arial" w:cs="Arial"/>
                <w:b/>
                <w:spacing w:val="-1"/>
                <w:sz w:val="20"/>
                <w:szCs w:val="22"/>
              </w:rPr>
              <w:t>CRITERES ESSENTIELS</w:t>
            </w:r>
          </w:p>
        </w:tc>
      </w:tr>
      <w:tr w:rsidR="00D27CE4" w:rsidRPr="00757A3D" w14:paraId="7BE16D41" w14:textId="77777777" w:rsidTr="001479AE">
        <w:trPr>
          <w:trHeight w:val="262"/>
          <w:jc w:val="center"/>
        </w:trPr>
        <w:tc>
          <w:tcPr>
            <w:tcW w:w="10202" w:type="dxa"/>
            <w:gridSpan w:val="4"/>
            <w:vAlign w:val="center"/>
          </w:tcPr>
          <w:p w14:paraId="3AD60E42" w14:textId="77777777" w:rsidR="00D27CE4" w:rsidRDefault="00D27CE4" w:rsidP="001479AE">
            <w:pPr>
              <w:tabs>
                <w:tab w:val="left" w:pos="993"/>
              </w:tabs>
              <w:jc w:val="center"/>
              <w:rPr>
                <w:rFonts w:ascii="Arial" w:hAnsi="Arial" w:cs="Arial"/>
                <w:b/>
                <w:sz w:val="20"/>
                <w:szCs w:val="20"/>
              </w:rPr>
            </w:pPr>
            <w:r w:rsidRPr="00BE5C79">
              <w:rPr>
                <w:rFonts w:ascii="Arial" w:hAnsi="Arial" w:cs="Arial"/>
                <w:b/>
                <w:sz w:val="20"/>
                <w:szCs w:val="20"/>
              </w:rPr>
              <w:t>II.1. PRESENTATION DE L’OFFRE</w:t>
            </w:r>
          </w:p>
          <w:p w14:paraId="40EDBFBC" w14:textId="77777777" w:rsidR="00D27CE4" w:rsidRPr="00BE5C79" w:rsidRDefault="00D27CE4" w:rsidP="001479AE">
            <w:pPr>
              <w:tabs>
                <w:tab w:val="left" w:pos="993"/>
              </w:tabs>
              <w:jc w:val="center"/>
              <w:rPr>
                <w:rFonts w:ascii="Arial" w:hAnsi="Arial" w:cs="Arial"/>
                <w:b/>
                <w:sz w:val="20"/>
                <w:szCs w:val="20"/>
              </w:rPr>
            </w:pPr>
            <w:r w:rsidRPr="004145AA">
              <w:rPr>
                <w:rFonts w:ascii="Arial" w:hAnsi="Arial" w:cs="Arial"/>
                <w:b/>
                <w:i/>
                <w:sz w:val="20"/>
              </w:rPr>
              <w:t>(Seuil de validation du critère, soit 1 oui sur 1  des sous-critère pour obtenir un oui)</w:t>
            </w:r>
          </w:p>
        </w:tc>
      </w:tr>
      <w:tr w:rsidR="00D27CE4" w:rsidRPr="00757A3D" w14:paraId="004EAE78" w14:textId="77777777" w:rsidTr="001479AE">
        <w:trPr>
          <w:trHeight w:val="262"/>
          <w:jc w:val="center"/>
        </w:trPr>
        <w:tc>
          <w:tcPr>
            <w:tcW w:w="701" w:type="dxa"/>
            <w:vMerge w:val="restart"/>
            <w:vAlign w:val="center"/>
          </w:tcPr>
          <w:p w14:paraId="12294E47"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2.1.1</w:t>
            </w:r>
          </w:p>
        </w:tc>
        <w:tc>
          <w:tcPr>
            <w:tcW w:w="8084" w:type="dxa"/>
            <w:vAlign w:val="center"/>
          </w:tcPr>
          <w:p w14:paraId="55ACB06A" w14:textId="77777777" w:rsidR="00D27CE4" w:rsidRPr="00EC2030" w:rsidRDefault="00D27CE4" w:rsidP="001479AE">
            <w:pPr>
              <w:tabs>
                <w:tab w:val="left" w:pos="993"/>
              </w:tabs>
              <w:jc w:val="both"/>
              <w:rPr>
                <w:rFonts w:ascii="Arial" w:hAnsi="Arial" w:cs="Arial"/>
                <w:sz w:val="20"/>
              </w:rPr>
            </w:pPr>
            <w:r>
              <w:rPr>
                <w:rFonts w:ascii="Arial" w:hAnsi="Arial" w:cs="Arial"/>
                <w:sz w:val="20"/>
              </w:rPr>
              <w:t>Présentation des pièces dans l’ordre demande dans le Règlement de la Demande de Cotation</w:t>
            </w:r>
          </w:p>
        </w:tc>
        <w:tc>
          <w:tcPr>
            <w:tcW w:w="709" w:type="dxa"/>
            <w:vMerge w:val="restart"/>
            <w:vAlign w:val="center"/>
          </w:tcPr>
          <w:p w14:paraId="5CF8BC4E" w14:textId="77777777" w:rsidR="00D27CE4" w:rsidRPr="00757A3D" w:rsidRDefault="00D27CE4" w:rsidP="001479AE">
            <w:pPr>
              <w:tabs>
                <w:tab w:val="left" w:pos="993"/>
              </w:tabs>
              <w:jc w:val="center"/>
              <w:rPr>
                <w:rFonts w:ascii="Arial" w:hAnsi="Arial" w:cs="Arial"/>
                <w:sz w:val="20"/>
                <w:szCs w:val="20"/>
              </w:rPr>
            </w:pPr>
          </w:p>
        </w:tc>
        <w:tc>
          <w:tcPr>
            <w:tcW w:w="708" w:type="dxa"/>
            <w:vMerge w:val="restart"/>
            <w:vAlign w:val="center"/>
          </w:tcPr>
          <w:p w14:paraId="4D5CE875" w14:textId="77777777" w:rsidR="00D27CE4" w:rsidRDefault="00D27CE4" w:rsidP="001479AE">
            <w:pPr>
              <w:tabs>
                <w:tab w:val="left" w:pos="993"/>
              </w:tabs>
              <w:jc w:val="center"/>
              <w:rPr>
                <w:rFonts w:ascii="Arial" w:hAnsi="Arial" w:cs="Arial"/>
                <w:sz w:val="20"/>
                <w:szCs w:val="20"/>
              </w:rPr>
            </w:pPr>
          </w:p>
        </w:tc>
      </w:tr>
      <w:tr w:rsidR="00D27CE4" w:rsidRPr="00757A3D" w14:paraId="4DE01356" w14:textId="77777777" w:rsidTr="001479AE">
        <w:trPr>
          <w:trHeight w:val="262"/>
          <w:jc w:val="center"/>
        </w:trPr>
        <w:tc>
          <w:tcPr>
            <w:tcW w:w="701" w:type="dxa"/>
            <w:vMerge/>
            <w:vAlign w:val="center"/>
          </w:tcPr>
          <w:p w14:paraId="6587DC87"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282403F5" w14:textId="77777777" w:rsidR="00D27CE4" w:rsidRPr="00EC2030" w:rsidRDefault="00D27CE4" w:rsidP="001479AE">
            <w:pPr>
              <w:tabs>
                <w:tab w:val="left" w:pos="993"/>
              </w:tabs>
              <w:jc w:val="both"/>
              <w:rPr>
                <w:rFonts w:ascii="Arial" w:hAnsi="Arial" w:cs="Arial"/>
                <w:sz w:val="20"/>
              </w:rPr>
            </w:pPr>
            <w:r>
              <w:rPr>
                <w:rFonts w:ascii="Arial" w:hAnsi="Arial" w:cs="Arial"/>
                <w:sz w:val="20"/>
              </w:rPr>
              <w:t>Présentation visuelle des offres (lisibilité, clarté et pagination )</w:t>
            </w:r>
          </w:p>
        </w:tc>
        <w:tc>
          <w:tcPr>
            <w:tcW w:w="709" w:type="dxa"/>
            <w:vMerge/>
            <w:vAlign w:val="center"/>
          </w:tcPr>
          <w:p w14:paraId="08B898DC"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2CCCF502" w14:textId="77777777" w:rsidR="00D27CE4" w:rsidRDefault="00D27CE4" w:rsidP="001479AE">
            <w:pPr>
              <w:tabs>
                <w:tab w:val="left" w:pos="993"/>
              </w:tabs>
              <w:jc w:val="center"/>
              <w:rPr>
                <w:rFonts w:ascii="Arial" w:hAnsi="Arial" w:cs="Arial"/>
                <w:sz w:val="20"/>
                <w:szCs w:val="20"/>
              </w:rPr>
            </w:pPr>
          </w:p>
        </w:tc>
      </w:tr>
      <w:tr w:rsidR="00D27CE4" w:rsidRPr="00757A3D" w14:paraId="6CA28180" w14:textId="77777777" w:rsidTr="001479AE">
        <w:trPr>
          <w:trHeight w:val="262"/>
          <w:jc w:val="center"/>
        </w:trPr>
        <w:tc>
          <w:tcPr>
            <w:tcW w:w="701" w:type="dxa"/>
            <w:vMerge/>
            <w:vAlign w:val="center"/>
          </w:tcPr>
          <w:p w14:paraId="28529A44"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03F4FC3F" w14:textId="77777777" w:rsidR="00D27CE4" w:rsidRPr="000F5FBC" w:rsidRDefault="00D27CE4" w:rsidP="001479AE">
            <w:pPr>
              <w:tabs>
                <w:tab w:val="left" w:pos="993"/>
              </w:tabs>
              <w:jc w:val="both"/>
              <w:rPr>
                <w:rFonts w:ascii="Arial" w:hAnsi="Arial" w:cs="Arial"/>
                <w:b/>
                <w:i/>
                <w:sz w:val="20"/>
              </w:rPr>
            </w:pPr>
            <w:r w:rsidRPr="000F5FBC">
              <w:rPr>
                <w:rFonts w:ascii="Arial" w:hAnsi="Arial" w:cs="Arial"/>
                <w:b/>
                <w:i/>
                <w:sz w:val="20"/>
              </w:rPr>
              <w:t>Seuil de validation du critère, soit 2 oui sur 2  des sous-critère pour obtenir un oui</w:t>
            </w:r>
          </w:p>
        </w:tc>
        <w:tc>
          <w:tcPr>
            <w:tcW w:w="709" w:type="dxa"/>
            <w:vMerge/>
            <w:vAlign w:val="center"/>
          </w:tcPr>
          <w:p w14:paraId="687DB2AF"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393CCD73" w14:textId="77777777" w:rsidR="00D27CE4" w:rsidRDefault="00D27CE4" w:rsidP="001479AE">
            <w:pPr>
              <w:tabs>
                <w:tab w:val="left" w:pos="993"/>
              </w:tabs>
              <w:jc w:val="center"/>
              <w:rPr>
                <w:rFonts w:ascii="Arial" w:hAnsi="Arial" w:cs="Arial"/>
                <w:sz w:val="20"/>
                <w:szCs w:val="20"/>
              </w:rPr>
            </w:pPr>
          </w:p>
        </w:tc>
      </w:tr>
      <w:tr w:rsidR="00D27CE4" w:rsidRPr="00757A3D" w14:paraId="27D78113" w14:textId="77777777" w:rsidTr="001479AE">
        <w:trPr>
          <w:trHeight w:val="262"/>
          <w:jc w:val="center"/>
        </w:trPr>
        <w:tc>
          <w:tcPr>
            <w:tcW w:w="10202" w:type="dxa"/>
            <w:gridSpan w:val="4"/>
            <w:vAlign w:val="center"/>
          </w:tcPr>
          <w:p w14:paraId="314F0BB4" w14:textId="77777777" w:rsidR="00D27CE4" w:rsidRDefault="00D27CE4" w:rsidP="001479AE">
            <w:pPr>
              <w:tabs>
                <w:tab w:val="left" w:pos="993"/>
              </w:tabs>
              <w:jc w:val="center"/>
              <w:rPr>
                <w:rFonts w:ascii="Arial" w:hAnsi="Arial" w:cs="Arial"/>
                <w:b/>
                <w:sz w:val="20"/>
                <w:szCs w:val="20"/>
              </w:rPr>
            </w:pPr>
            <w:r w:rsidRPr="0091368F">
              <w:rPr>
                <w:rFonts w:ascii="Arial" w:hAnsi="Arial" w:cs="Arial"/>
                <w:b/>
                <w:sz w:val="20"/>
                <w:szCs w:val="20"/>
              </w:rPr>
              <w:t>II.2. EXPERIENCE</w:t>
            </w:r>
            <w:r>
              <w:rPr>
                <w:rFonts w:ascii="Arial" w:hAnsi="Arial" w:cs="Arial"/>
                <w:b/>
                <w:sz w:val="20"/>
                <w:szCs w:val="20"/>
              </w:rPr>
              <w:t xml:space="preserve"> DU SOUMISSIONNAIRE</w:t>
            </w:r>
          </w:p>
          <w:p w14:paraId="4080CA23" w14:textId="77777777" w:rsidR="00D27CE4" w:rsidRDefault="00D27CE4" w:rsidP="001479AE">
            <w:pPr>
              <w:tabs>
                <w:tab w:val="left" w:pos="993"/>
              </w:tabs>
              <w:jc w:val="center"/>
              <w:rPr>
                <w:rFonts w:ascii="Arial" w:hAnsi="Arial" w:cs="Arial"/>
                <w:sz w:val="20"/>
                <w:szCs w:val="20"/>
              </w:rPr>
            </w:pPr>
            <w:r w:rsidRPr="004145AA">
              <w:rPr>
                <w:rFonts w:ascii="Arial" w:hAnsi="Arial" w:cs="Arial"/>
                <w:b/>
                <w:i/>
                <w:sz w:val="20"/>
              </w:rPr>
              <w:t xml:space="preserve">(Seuil de validation du critère, soit </w:t>
            </w:r>
            <w:r>
              <w:rPr>
                <w:rFonts w:ascii="Arial" w:hAnsi="Arial" w:cs="Arial"/>
                <w:b/>
                <w:i/>
                <w:sz w:val="20"/>
              </w:rPr>
              <w:t>2</w:t>
            </w:r>
            <w:r w:rsidRPr="004145AA">
              <w:rPr>
                <w:rFonts w:ascii="Arial" w:hAnsi="Arial" w:cs="Arial"/>
                <w:b/>
                <w:i/>
                <w:sz w:val="20"/>
              </w:rPr>
              <w:t xml:space="preserve"> oui sur </w:t>
            </w:r>
            <w:r>
              <w:rPr>
                <w:rFonts w:ascii="Arial" w:hAnsi="Arial" w:cs="Arial"/>
                <w:b/>
                <w:i/>
                <w:sz w:val="20"/>
              </w:rPr>
              <w:t>2</w:t>
            </w:r>
            <w:r w:rsidRPr="004145AA">
              <w:rPr>
                <w:rFonts w:ascii="Arial" w:hAnsi="Arial" w:cs="Arial"/>
                <w:b/>
                <w:i/>
                <w:sz w:val="20"/>
              </w:rPr>
              <w:t xml:space="preserve">  des sous-critère pour obtenir un oui)</w:t>
            </w:r>
          </w:p>
        </w:tc>
      </w:tr>
      <w:tr w:rsidR="00D27CE4" w:rsidRPr="00757A3D" w14:paraId="4B44AD8D" w14:textId="77777777" w:rsidTr="001479AE">
        <w:trPr>
          <w:trHeight w:val="262"/>
          <w:jc w:val="center"/>
        </w:trPr>
        <w:tc>
          <w:tcPr>
            <w:tcW w:w="701" w:type="dxa"/>
            <w:vMerge w:val="restart"/>
            <w:vAlign w:val="center"/>
          </w:tcPr>
          <w:p w14:paraId="117F8002"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2.1.1</w:t>
            </w:r>
          </w:p>
        </w:tc>
        <w:tc>
          <w:tcPr>
            <w:tcW w:w="8084" w:type="dxa"/>
            <w:vAlign w:val="center"/>
          </w:tcPr>
          <w:p w14:paraId="635E98DA" w14:textId="77777777" w:rsidR="00D27CE4" w:rsidRDefault="00D27CE4" w:rsidP="001479AE">
            <w:pPr>
              <w:tabs>
                <w:tab w:val="left" w:pos="993"/>
              </w:tabs>
              <w:jc w:val="both"/>
              <w:rPr>
                <w:rFonts w:ascii="Arial" w:hAnsi="Arial" w:cs="Arial"/>
                <w:b/>
                <w:sz w:val="20"/>
              </w:rPr>
            </w:pPr>
            <w:r w:rsidRPr="0091368F">
              <w:rPr>
                <w:rFonts w:ascii="Arial" w:hAnsi="Arial" w:cs="Arial"/>
                <w:b/>
                <w:sz w:val="20"/>
              </w:rPr>
              <w:t>Expérience générale</w:t>
            </w:r>
            <w:r>
              <w:rPr>
                <w:rFonts w:ascii="Arial" w:hAnsi="Arial" w:cs="Arial"/>
                <w:b/>
                <w:sz w:val="20"/>
              </w:rPr>
              <w:t xml:space="preserve"> en prestation de services :</w:t>
            </w:r>
          </w:p>
          <w:p w14:paraId="3F1AD204" w14:textId="77777777" w:rsidR="00D27CE4" w:rsidRPr="0091368F" w:rsidRDefault="00D27CE4" w:rsidP="001479AE">
            <w:pPr>
              <w:tabs>
                <w:tab w:val="left" w:pos="993"/>
              </w:tabs>
              <w:jc w:val="both"/>
              <w:rPr>
                <w:rFonts w:ascii="Arial" w:hAnsi="Arial" w:cs="Arial"/>
                <w:b/>
                <w:sz w:val="20"/>
              </w:rPr>
            </w:pPr>
            <w:r>
              <w:rPr>
                <w:rFonts w:ascii="Arial" w:hAnsi="Arial" w:cs="Arial"/>
                <w:sz w:val="20"/>
              </w:rPr>
              <w:t>Avoir réalisé au moins trois (03) contrats dans le domaine des prestations de service d’un montant cumulé d’au moins quinze millions (15 000 000) de FCFA au cours des cinq (05) dernières années (2024 à 2020)</w:t>
            </w:r>
          </w:p>
        </w:tc>
        <w:tc>
          <w:tcPr>
            <w:tcW w:w="709" w:type="dxa"/>
            <w:vMerge w:val="restart"/>
            <w:vAlign w:val="center"/>
          </w:tcPr>
          <w:p w14:paraId="02F7AFBC" w14:textId="77777777" w:rsidR="00D27CE4" w:rsidRPr="00757A3D" w:rsidRDefault="00D27CE4" w:rsidP="001479AE">
            <w:pPr>
              <w:tabs>
                <w:tab w:val="left" w:pos="993"/>
              </w:tabs>
              <w:jc w:val="center"/>
              <w:rPr>
                <w:rFonts w:ascii="Arial" w:hAnsi="Arial" w:cs="Arial"/>
                <w:sz w:val="20"/>
                <w:szCs w:val="20"/>
              </w:rPr>
            </w:pPr>
          </w:p>
        </w:tc>
        <w:tc>
          <w:tcPr>
            <w:tcW w:w="708" w:type="dxa"/>
            <w:vMerge w:val="restart"/>
            <w:vAlign w:val="center"/>
          </w:tcPr>
          <w:p w14:paraId="731D6F53" w14:textId="77777777" w:rsidR="00D27CE4" w:rsidRDefault="00D27CE4" w:rsidP="001479AE">
            <w:pPr>
              <w:tabs>
                <w:tab w:val="left" w:pos="993"/>
              </w:tabs>
              <w:jc w:val="center"/>
              <w:rPr>
                <w:rFonts w:ascii="Arial" w:hAnsi="Arial" w:cs="Arial"/>
                <w:sz w:val="20"/>
                <w:szCs w:val="20"/>
              </w:rPr>
            </w:pPr>
          </w:p>
        </w:tc>
      </w:tr>
      <w:tr w:rsidR="00D27CE4" w:rsidRPr="00757A3D" w14:paraId="1B9AB421" w14:textId="77777777" w:rsidTr="001479AE">
        <w:trPr>
          <w:trHeight w:val="262"/>
          <w:jc w:val="center"/>
        </w:trPr>
        <w:tc>
          <w:tcPr>
            <w:tcW w:w="701" w:type="dxa"/>
            <w:vMerge/>
            <w:vAlign w:val="center"/>
          </w:tcPr>
          <w:p w14:paraId="24C2E872"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645C184E" w14:textId="77777777" w:rsidR="00D27CE4" w:rsidRPr="00EC2030" w:rsidRDefault="00D27CE4" w:rsidP="001479AE">
            <w:pPr>
              <w:tabs>
                <w:tab w:val="left" w:pos="993"/>
              </w:tabs>
              <w:jc w:val="both"/>
              <w:rPr>
                <w:rFonts w:ascii="Arial" w:hAnsi="Arial" w:cs="Arial"/>
                <w:sz w:val="20"/>
              </w:rPr>
            </w:pPr>
            <w:r>
              <w:rPr>
                <w:rFonts w:ascii="Arial" w:hAnsi="Arial" w:cs="Arial"/>
                <w:sz w:val="20"/>
              </w:rPr>
              <w:t>Copies des contrats signés et enregistrés (premières et dernières pages) et les PV de recette ou attestions de service fait</w:t>
            </w:r>
          </w:p>
        </w:tc>
        <w:tc>
          <w:tcPr>
            <w:tcW w:w="709" w:type="dxa"/>
            <w:vMerge/>
            <w:vAlign w:val="center"/>
          </w:tcPr>
          <w:p w14:paraId="3C1D5FB3" w14:textId="77777777" w:rsidR="00D27CE4" w:rsidRPr="00757A3D" w:rsidRDefault="00D27CE4" w:rsidP="001479AE">
            <w:pPr>
              <w:tabs>
                <w:tab w:val="left" w:pos="993"/>
              </w:tabs>
              <w:jc w:val="center"/>
              <w:rPr>
                <w:rFonts w:ascii="Arial" w:hAnsi="Arial" w:cs="Arial"/>
                <w:sz w:val="20"/>
                <w:szCs w:val="20"/>
              </w:rPr>
            </w:pPr>
          </w:p>
        </w:tc>
        <w:tc>
          <w:tcPr>
            <w:tcW w:w="708" w:type="dxa"/>
            <w:vMerge/>
            <w:vAlign w:val="center"/>
          </w:tcPr>
          <w:p w14:paraId="4DED1711" w14:textId="77777777" w:rsidR="00D27CE4" w:rsidRDefault="00D27CE4" w:rsidP="001479AE">
            <w:pPr>
              <w:tabs>
                <w:tab w:val="left" w:pos="993"/>
              </w:tabs>
              <w:jc w:val="center"/>
              <w:rPr>
                <w:rFonts w:ascii="Arial" w:hAnsi="Arial" w:cs="Arial"/>
                <w:sz w:val="20"/>
                <w:szCs w:val="20"/>
              </w:rPr>
            </w:pPr>
          </w:p>
        </w:tc>
      </w:tr>
      <w:tr w:rsidR="00D27CE4" w:rsidRPr="00757A3D" w14:paraId="2162A1CD" w14:textId="77777777" w:rsidTr="001479AE">
        <w:trPr>
          <w:trHeight w:val="262"/>
          <w:jc w:val="center"/>
        </w:trPr>
        <w:tc>
          <w:tcPr>
            <w:tcW w:w="701" w:type="dxa"/>
            <w:vMerge/>
            <w:vAlign w:val="center"/>
          </w:tcPr>
          <w:p w14:paraId="18FD1E5F"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4182E7D2" w14:textId="77777777" w:rsidR="00D27CE4" w:rsidRPr="00EC2030" w:rsidRDefault="00D27CE4" w:rsidP="001479AE">
            <w:pPr>
              <w:tabs>
                <w:tab w:val="left" w:pos="993"/>
              </w:tabs>
              <w:jc w:val="both"/>
              <w:rPr>
                <w:rFonts w:ascii="Arial" w:hAnsi="Arial" w:cs="Arial"/>
                <w:sz w:val="20"/>
              </w:rPr>
            </w:pPr>
            <w:r>
              <w:rPr>
                <w:rFonts w:ascii="Arial" w:hAnsi="Arial" w:cs="Arial"/>
                <w:sz w:val="20"/>
              </w:rPr>
              <w:t>Copies des PV de recette ou attestions de service fait</w:t>
            </w:r>
          </w:p>
        </w:tc>
        <w:tc>
          <w:tcPr>
            <w:tcW w:w="709" w:type="dxa"/>
            <w:vMerge/>
            <w:vAlign w:val="center"/>
          </w:tcPr>
          <w:p w14:paraId="56043DCD" w14:textId="77777777" w:rsidR="00D27CE4" w:rsidRPr="00757A3D" w:rsidRDefault="00D27CE4" w:rsidP="001479AE">
            <w:pPr>
              <w:tabs>
                <w:tab w:val="left" w:pos="993"/>
              </w:tabs>
              <w:jc w:val="center"/>
              <w:rPr>
                <w:rFonts w:ascii="Arial" w:hAnsi="Arial" w:cs="Arial"/>
                <w:sz w:val="20"/>
                <w:szCs w:val="20"/>
              </w:rPr>
            </w:pPr>
          </w:p>
        </w:tc>
        <w:tc>
          <w:tcPr>
            <w:tcW w:w="708" w:type="dxa"/>
            <w:vMerge/>
            <w:vAlign w:val="center"/>
          </w:tcPr>
          <w:p w14:paraId="7BC3CB7E" w14:textId="77777777" w:rsidR="00D27CE4" w:rsidRDefault="00D27CE4" w:rsidP="001479AE">
            <w:pPr>
              <w:tabs>
                <w:tab w:val="left" w:pos="993"/>
              </w:tabs>
              <w:jc w:val="center"/>
              <w:rPr>
                <w:rFonts w:ascii="Arial" w:hAnsi="Arial" w:cs="Arial"/>
                <w:sz w:val="20"/>
                <w:szCs w:val="20"/>
              </w:rPr>
            </w:pPr>
          </w:p>
        </w:tc>
      </w:tr>
      <w:tr w:rsidR="00D27CE4" w:rsidRPr="00757A3D" w14:paraId="41752329" w14:textId="77777777" w:rsidTr="001479AE">
        <w:trPr>
          <w:trHeight w:val="262"/>
          <w:jc w:val="center"/>
        </w:trPr>
        <w:tc>
          <w:tcPr>
            <w:tcW w:w="701" w:type="dxa"/>
            <w:vMerge/>
            <w:vAlign w:val="center"/>
          </w:tcPr>
          <w:p w14:paraId="5FE60738"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16AFCFB4" w14:textId="77777777" w:rsidR="00D27CE4" w:rsidRDefault="00D27CE4" w:rsidP="001479AE">
            <w:pPr>
              <w:tabs>
                <w:tab w:val="left" w:pos="993"/>
              </w:tabs>
              <w:jc w:val="both"/>
              <w:rPr>
                <w:rFonts w:ascii="Arial" w:hAnsi="Arial" w:cs="Arial"/>
                <w:sz w:val="20"/>
              </w:rPr>
            </w:pPr>
            <w:r>
              <w:rPr>
                <w:rFonts w:ascii="Arial" w:hAnsi="Arial" w:cs="Arial"/>
                <w:sz w:val="20"/>
              </w:rPr>
              <w:t>Montant cumulé d’au moins quinze millions (15 000 000) de FCFA</w:t>
            </w:r>
          </w:p>
        </w:tc>
        <w:tc>
          <w:tcPr>
            <w:tcW w:w="709" w:type="dxa"/>
            <w:vMerge/>
            <w:vAlign w:val="center"/>
          </w:tcPr>
          <w:p w14:paraId="71BFF67E" w14:textId="77777777" w:rsidR="00D27CE4" w:rsidRPr="00757A3D" w:rsidRDefault="00D27CE4" w:rsidP="001479AE">
            <w:pPr>
              <w:tabs>
                <w:tab w:val="left" w:pos="993"/>
              </w:tabs>
              <w:jc w:val="center"/>
              <w:rPr>
                <w:rFonts w:ascii="Arial" w:hAnsi="Arial" w:cs="Arial"/>
                <w:sz w:val="20"/>
                <w:szCs w:val="20"/>
              </w:rPr>
            </w:pPr>
          </w:p>
        </w:tc>
        <w:tc>
          <w:tcPr>
            <w:tcW w:w="708" w:type="dxa"/>
            <w:vMerge/>
            <w:vAlign w:val="center"/>
          </w:tcPr>
          <w:p w14:paraId="6C603243" w14:textId="77777777" w:rsidR="00D27CE4" w:rsidRDefault="00D27CE4" w:rsidP="001479AE">
            <w:pPr>
              <w:tabs>
                <w:tab w:val="left" w:pos="993"/>
              </w:tabs>
              <w:jc w:val="center"/>
              <w:rPr>
                <w:rFonts w:ascii="Arial" w:hAnsi="Arial" w:cs="Arial"/>
                <w:sz w:val="20"/>
                <w:szCs w:val="20"/>
              </w:rPr>
            </w:pPr>
          </w:p>
        </w:tc>
      </w:tr>
      <w:tr w:rsidR="00D27CE4" w:rsidRPr="00757A3D" w14:paraId="74E1E2C3" w14:textId="77777777" w:rsidTr="001479AE">
        <w:trPr>
          <w:trHeight w:val="262"/>
          <w:jc w:val="center"/>
        </w:trPr>
        <w:tc>
          <w:tcPr>
            <w:tcW w:w="701" w:type="dxa"/>
            <w:vMerge/>
            <w:vAlign w:val="center"/>
          </w:tcPr>
          <w:p w14:paraId="45D2A83F"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3D8D563F" w14:textId="77777777" w:rsidR="00D27CE4" w:rsidRPr="000F5FBC" w:rsidRDefault="00D27CE4" w:rsidP="001479AE">
            <w:pPr>
              <w:tabs>
                <w:tab w:val="left" w:pos="993"/>
              </w:tabs>
              <w:jc w:val="both"/>
              <w:rPr>
                <w:rFonts w:ascii="Arial" w:hAnsi="Arial" w:cs="Arial"/>
                <w:b/>
                <w:i/>
                <w:sz w:val="20"/>
              </w:rPr>
            </w:pPr>
            <w:r w:rsidRPr="000F5FBC">
              <w:rPr>
                <w:rFonts w:ascii="Arial" w:hAnsi="Arial" w:cs="Arial"/>
                <w:b/>
                <w:i/>
                <w:sz w:val="20"/>
              </w:rPr>
              <w:t xml:space="preserve">Seuil de validation du critère, soit </w:t>
            </w:r>
            <w:r>
              <w:rPr>
                <w:rFonts w:ascii="Arial" w:hAnsi="Arial" w:cs="Arial"/>
                <w:b/>
                <w:i/>
                <w:sz w:val="20"/>
              </w:rPr>
              <w:t>3</w:t>
            </w:r>
            <w:r w:rsidRPr="000F5FBC">
              <w:rPr>
                <w:rFonts w:ascii="Arial" w:hAnsi="Arial" w:cs="Arial"/>
                <w:b/>
                <w:i/>
                <w:sz w:val="20"/>
              </w:rPr>
              <w:t xml:space="preserve"> oui sur </w:t>
            </w:r>
            <w:r>
              <w:rPr>
                <w:rFonts w:ascii="Arial" w:hAnsi="Arial" w:cs="Arial"/>
                <w:b/>
                <w:i/>
                <w:sz w:val="20"/>
              </w:rPr>
              <w:t>3</w:t>
            </w:r>
            <w:r w:rsidRPr="000F5FBC">
              <w:rPr>
                <w:rFonts w:ascii="Arial" w:hAnsi="Arial" w:cs="Arial"/>
                <w:b/>
                <w:i/>
                <w:sz w:val="20"/>
              </w:rPr>
              <w:t xml:space="preserve">  des sous-critère pour obtenir un oui</w:t>
            </w:r>
          </w:p>
        </w:tc>
        <w:tc>
          <w:tcPr>
            <w:tcW w:w="709" w:type="dxa"/>
            <w:vAlign w:val="center"/>
          </w:tcPr>
          <w:p w14:paraId="72329529" w14:textId="77777777" w:rsidR="00D27CE4" w:rsidRPr="00757A3D" w:rsidRDefault="00D27CE4" w:rsidP="001479AE">
            <w:pPr>
              <w:tabs>
                <w:tab w:val="left" w:pos="993"/>
              </w:tabs>
              <w:jc w:val="center"/>
              <w:rPr>
                <w:rFonts w:ascii="Arial" w:hAnsi="Arial" w:cs="Arial"/>
                <w:sz w:val="20"/>
                <w:szCs w:val="20"/>
              </w:rPr>
            </w:pPr>
          </w:p>
        </w:tc>
        <w:tc>
          <w:tcPr>
            <w:tcW w:w="708" w:type="dxa"/>
            <w:vAlign w:val="center"/>
          </w:tcPr>
          <w:p w14:paraId="199143C7" w14:textId="77777777" w:rsidR="00D27CE4" w:rsidRDefault="00D27CE4" w:rsidP="001479AE">
            <w:pPr>
              <w:tabs>
                <w:tab w:val="left" w:pos="993"/>
              </w:tabs>
              <w:jc w:val="center"/>
              <w:rPr>
                <w:rFonts w:ascii="Arial" w:hAnsi="Arial" w:cs="Arial"/>
                <w:sz w:val="20"/>
                <w:szCs w:val="20"/>
              </w:rPr>
            </w:pPr>
          </w:p>
        </w:tc>
      </w:tr>
      <w:tr w:rsidR="00D27CE4" w:rsidRPr="00757A3D" w14:paraId="4B586294" w14:textId="77777777" w:rsidTr="001479AE">
        <w:trPr>
          <w:trHeight w:val="262"/>
          <w:jc w:val="center"/>
        </w:trPr>
        <w:tc>
          <w:tcPr>
            <w:tcW w:w="701" w:type="dxa"/>
            <w:vMerge w:val="restart"/>
            <w:vAlign w:val="center"/>
          </w:tcPr>
          <w:p w14:paraId="18C538E5"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2.1.2</w:t>
            </w:r>
          </w:p>
        </w:tc>
        <w:tc>
          <w:tcPr>
            <w:tcW w:w="8084" w:type="dxa"/>
            <w:vAlign w:val="center"/>
          </w:tcPr>
          <w:p w14:paraId="61246BF3" w14:textId="77777777" w:rsidR="00D27CE4" w:rsidRDefault="00D27CE4" w:rsidP="001479AE">
            <w:pPr>
              <w:tabs>
                <w:tab w:val="left" w:pos="993"/>
              </w:tabs>
              <w:jc w:val="both"/>
              <w:rPr>
                <w:rFonts w:ascii="Arial" w:hAnsi="Arial" w:cs="Arial"/>
                <w:b/>
                <w:sz w:val="20"/>
              </w:rPr>
            </w:pPr>
            <w:r w:rsidRPr="0091368F">
              <w:rPr>
                <w:rFonts w:ascii="Arial" w:hAnsi="Arial" w:cs="Arial"/>
                <w:b/>
                <w:sz w:val="20"/>
              </w:rPr>
              <w:t xml:space="preserve">Expérience </w:t>
            </w:r>
            <w:r>
              <w:rPr>
                <w:rFonts w:ascii="Arial" w:hAnsi="Arial" w:cs="Arial"/>
                <w:b/>
                <w:sz w:val="20"/>
              </w:rPr>
              <w:t>spécifique en prestation de services similaires</w:t>
            </w:r>
          </w:p>
          <w:p w14:paraId="4D4E4369" w14:textId="77777777" w:rsidR="00D27CE4" w:rsidRDefault="00D27CE4" w:rsidP="001479AE">
            <w:pPr>
              <w:tabs>
                <w:tab w:val="left" w:pos="993"/>
              </w:tabs>
              <w:jc w:val="both"/>
              <w:rPr>
                <w:rFonts w:ascii="Arial" w:hAnsi="Arial" w:cs="Arial"/>
                <w:sz w:val="20"/>
              </w:rPr>
            </w:pPr>
            <w:r>
              <w:rPr>
                <w:rFonts w:ascii="Arial" w:hAnsi="Arial" w:cs="Arial"/>
                <w:sz w:val="20"/>
              </w:rPr>
              <w:t>Avoir réalisé au moins deux contrats de prestation de service, notamment dans le domaine relatif à l’organisation de séminaires de formation ou ateliers de renforcement des capacités au cours des cinq (05) dernières années</w:t>
            </w:r>
          </w:p>
        </w:tc>
        <w:tc>
          <w:tcPr>
            <w:tcW w:w="709" w:type="dxa"/>
            <w:vMerge w:val="restart"/>
            <w:vAlign w:val="center"/>
          </w:tcPr>
          <w:p w14:paraId="4E7CEFD5" w14:textId="77777777" w:rsidR="00D27CE4" w:rsidRPr="00757A3D" w:rsidRDefault="00D27CE4" w:rsidP="001479AE">
            <w:pPr>
              <w:tabs>
                <w:tab w:val="left" w:pos="993"/>
              </w:tabs>
              <w:jc w:val="center"/>
              <w:rPr>
                <w:rFonts w:ascii="Arial" w:hAnsi="Arial" w:cs="Arial"/>
                <w:sz w:val="20"/>
                <w:szCs w:val="20"/>
              </w:rPr>
            </w:pPr>
          </w:p>
        </w:tc>
        <w:tc>
          <w:tcPr>
            <w:tcW w:w="708" w:type="dxa"/>
            <w:vMerge w:val="restart"/>
            <w:vAlign w:val="center"/>
          </w:tcPr>
          <w:p w14:paraId="2A098C4E" w14:textId="77777777" w:rsidR="00D27CE4" w:rsidRDefault="00D27CE4" w:rsidP="001479AE">
            <w:pPr>
              <w:tabs>
                <w:tab w:val="left" w:pos="993"/>
              </w:tabs>
              <w:jc w:val="center"/>
              <w:rPr>
                <w:rFonts w:ascii="Arial" w:hAnsi="Arial" w:cs="Arial"/>
                <w:sz w:val="20"/>
                <w:szCs w:val="20"/>
              </w:rPr>
            </w:pPr>
          </w:p>
        </w:tc>
      </w:tr>
      <w:tr w:rsidR="00D27CE4" w:rsidRPr="00757A3D" w14:paraId="55A50D28" w14:textId="77777777" w:rsidTr="001479AE">
        <w:trPr>
          <w:trHeight w:val="262"/>
          <w:jc w:val="center"/>
        </w:trPr>
        <w:tc>
          <w:tcPr>
            <w:tcW w:w="701" w:type="dxa"/>
            <w:vMerge/>
            <w:vAlign w:val="center"/>
          </w:tcPr>
          <w:p w14:paraId="18CAA43B"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310B2475" w14:textId="77777777" w:rsidR="00D27CE4" w:rsidRPr="00EC2030" w:rsidRDefault="00D27CE4" w:rsidP="001479AE">
            <w:pPr>
              <w:tabs>
                <w:tab w:val="left" w:pos="993"/>
              </w:tabs>
              <w:jc w:val="both"/>
              <w:rPr>
                <w:rFonts w:ascii="Arial" w:hAnsi="Arial" w:cs="Arial"/>
                <w:sz w:val="20"/>
              </w:rPr>
            </w:pPr>
            <w:r>
              <w:rPr>
                <w:rFonts w:ascii="Arial" w:hAnsi="Arial" w:cs="Arial"/>
                <w:sz w:val="20"/>
              </w:rPr>
              <w:t>Copies des contrats signés et enregistrés (premières et dernières pages) et les PV de recette ou attestions de service fait</w:t>
            </w:r>
          </w:p>
        </w:tc>
        <w:tc>
          <w:tcPr>
            <w:tcW w:w="709" w:type="dxa"/>
            <w:vMerge/>
            <w:vAlign w:val="center"/>
          </w:tcPr>
          <w:p w14:paraId="138258C0" w14:textId="77777777" w:rsidR="00D27CE4" w:rsidRPr="00757A3D" w:rsidRDefault="00D27CE4" w:rsidP="001479AE">
            <w:pPr>
              <w:tabs>
                <w:tab w:val="left" w:pos="993"/>
              </w:tabs>
              <w:jc w:val="center"/>
              <w:rPr>
                <w:rFonts w:ascii="Arial" w:hAnsi="Arial" w:cs="Arial"/>
                <w:sz w:val="20"/>
                <w:szCs w:val="20"/>
              </w:rPr>
            </w:pPr>
          </w:p>
        </w:tc>
        <w:tc>
          <w:tcPr>
            <w:tcW w:w="708" w:type="dxa"/>
            <w:vMerge/>
            <w:vAlign w:val="center"/>
          </w:tcPr>
          <w:p w14:paraId="0A9372BA" w14:textId="77777777" w:rsidR="00D27CE4" w:rsidRDefault="00D27CE4" w:rsidP="001479AE">
            <w:pPr>
              <w:tabs>
                <w:tab w:val="left" w:pos="993"/>
              </w:tabs>
              <w:jc w:val="center"/>
              <w:rPr>
                <w:rFonts w:ascii="Arial" w:hAnsi="Arial" w:cs="Arial"/>
                <w:sz w:val="20"/>
                <w:szCs w:val="20"/>
              </w:rPr>
            </w:pPr>
          </w:p>
        </w:tc>
      </w:tr>
      <w:tr w:rsidR="00D27CE4" w:rsidRPr="00757A3D" w14:paraId="28F93A00" w14:textId="77777777" w:rsidTr="001479AE">
        <w:trPr>
          <w:trHeight w:val="262"/>
          <w:jc w:val="center"/>
        </w:trPr>
        <w:tc>
          <w:tcPr>
            <w:tcW w:w="701" w:type="dxa"/>
            <w:vMerge/>
            <w:vAlign w:val="center"/>
          </w:tcPr>
          <w:p w14:paraId="37F68B3A"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084805CB" w14:textId="77777777" w:rsidR="00D27CE4" w:rsidRPr="00EC2030" w:rsidRDefault="00D27CE4" w:rsidP="001479AE">
            <w:pPr>
              <w:tabs>
                <w:tab w:val="left" w:pos="993"/>
              </w:tabs>
              <w:jc w:val="both"/>
              <w:rPr>
                <w:rFonts w:ascii="Arial" w:hAnsi="Arial" w:cs="Arial"/>
                <w:sz w:val="20"/>
              </w:rPr>
            </w:pPr>
            <w:r>
              <w:rPr>
                <w:rFonts w:ascii="Arial" w:hAnsi="Arial" w:cs="Arial"/>
                <w:sz w:val="20"/>
              </w:rPr>
              <w:t>Copies des PV de recette ou attestions de service fait</w:t>
            </w:r>
          </w:p>
        </w:tc>
        <w:tc>
          <w:tcPr>
            <w:tcW w:w="709" w:type="dxa"/>
            <w:vMerge/>
            <w:vAlign w:val="center"/>
          </w:tcPr>
          <w:p w14:paraId="4E12E86E"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466B99D4" w14:textId="77777777" w:rsidR="00D27CE4" w:rsidRDefault="00D27CE4" w:rsidP="001479AE">
            <w:pPr>
              <w:tabs>
                <w:tab w:val="left" w:pos="993"/>
              </w:tabs>
              <w:jc w:val="center"/>
              <w:rPr>
                <w:rFonts w:ascii="Arial" w:hAnsi="Arial" w:cs="Arial"/>
                <w:sz w:val="20"/>
                <w:szCs w:val="20"/>
              </w:rPr>
            </w:pPr>
          </w:p>
        </w:tc>
      </w:tr>
      <w:tr w:rsidR="00D27CE4" w:rsidRPr="00757A3D" w14:paraId="679CA016" w14:textId="77777777" w:rsidTr="001479AE">
        <w:trPr>
          <w:trHeight w:val="262"/>
          <w:jc w:val="center"/>
        </w:trPr>
        <w:tc>
          <w:tcPr>
            <w:tcW w:w="701" w:type="dxa"/>
            <w:vMerge/>
            <w:vAlign w:val="center"/>
          </w:tcPr>
          <w:p w14:paraId="0B03E581"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2F883E6F" w14:textId="77777777" w:rsidR="00D27CE4" w:rsidRDefault="00D27CE4" w:rsidP="001479A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3</w:t>
            </w:r>
            <w:r w:rsidRPr="000F5FBC">
              <w:rPr>
                <w:rFonts w:ascii="Arial" w:hAnsi="Arial" w:cs="Arial"/>
                <w:b/>
                <w:i/>
                <w:sz w:val="20"/>
              </w:rPr>
              <w:t xml:space="preserve"> oui sur </w:t>
            </w:r>
            <w:r>
              <w:rPr>
                <w:rFonts w:ascii="Arial" w:hAnsi="Arial" w:cs="Arial"/>
                <w:b/>
                <w:i/>
                <w:sz w:val="20"/>
              </w:rPr>
              <w:t>3</w:t>
            </w:r>
            <w:r w:rsidRPr="000F5FBC">
              <w:rPr>
                <w:rFonts w:ascii="Arial" w:hAnsi="Arial" w:cs="Arial"/>
                <w:b/>
                <w:i/>
                <w:sz w:val="20"/>
              </w:rPr>
              <w:t xml:space="preserve">  des sous-critère pour obtenir un oui</w:t>
            </w:r>
          </w:p>
        </w:tc>
        <w:tc>
          <w:tcPr>
            <w:tcW w:w="709" w:type="dxa"/>
            <w:vMerge/>
            <w:vAlign w:val="center"/>
          </w:tcPr>
          <w:p w14:paraId="18D0077C"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7FBBEDBE" w14:textId="77777777" w:rsidR="00D27CE4" w:rsidRDefault="00D27CE4" w:rsidP="001479AE">
            <w:pPr>
              <w:tabs>
                <w:tab w:val="left" w:pos="993"/>
              </w:tabs>
              <w:jc w:val="center"/>
              <w:rPr>
                <w:rFonts w:ascii="Arial" w:hAnsi="Arial" w:cs="Arial"/>
                <w:sz w:val="20"/>
                <w:szCs w:val="20"/>
              </w:rPr>
            </w:pPr>
          </w:p>
        </w:tc>
      </w:tr>
      <w:tr w:rsidR="00D27CE4" w:rsidRPr="00757A3D" w14:paraId="4E6D5C65" w14:textId="77777777" w:rsidTr="001479AE">
        <w:trPr>
          <w:trHeight w:val="262"/>
          <w:jc w:val="center"/>
        </w:trPr>
        <w:tc>
          <w:tcPr>
            <w:tcW w:w="10202" w:type="dxa"/>
            <w:gridSpan w:val="4"/>
            <w:vAlign w:val="center"/>
          </w:tcPr>
          <w:p w14:paraId="7EB654D0" w14:textId="77777777" w:rsidR="00D27CE4" w:rsidRDefault="00D27CE4" w:rsidP="001479AE">
            <w:pPr>
              <w:tabs>
                <w:tab w:val="left" w:pos="993"/>
              </w:tabs>
              <w:jc w:val="center"/>
              <w:rPr>
                <w:rFonts w:ascii="Arial" w:hAnsi="Arial" w:cs="Arial"/>
                <w:b/>
                <w:iCs/>
                <w:sz w:val="20"/>
                <w:szCs w:val="20"/>
              </w:rPr>
            </w:pPr>
            <w:r>
              <w:rPr>
                <w:rFonts w:ascii="Arial" w:hAnsi="Arial" w:cs="Arial"/>
                <w:b/>
                <w:iCs/>
                <w:sz w:val="20"/>
                <w:szCs w:val="20"/>
              </w:rPr>
              <w:t xml:space="preserve">II.3. PLAN DE TRAVAIL ET </w:t>
            </w:r>
            <w:r w:rsidRPr="004C111A">
              <w:rPr>
                <w:rFonts w:ascii="Arial" w:hAnsi="Arial" w:cs="Arial"/>
                <w:b/>
                <w:iCs/>
                <w:sz w:val="20"/>
                <w:szCs w:val="20"/>
              </w:rPr>
              <w:t>METHODOLOGIE</w:t>
            </w:r>
            <w:r>
              <w:rPr>
                <w:rFonts w:ascii="Arial" w:hAnsi="Arial" w:cs="Arial"/>
                <w:b/>
                <w:iCs/>
                <w:sz w:val="20"/>
                <w:szCs w:val="20"/>
              </w:rPr>
              <w:t xml:space="preserve"> </w:t>
            </w:r>
          </w:p>
          <w:p w14:paraId="33E0B430" w14:textId="77777777" w:rsidR="00D27CE4" w:rsidRPr="004145AA" w:rsidRDefault="00D27CE4" w:rsidP="001479AE">
            <w:pPr>
              <w:tabs>
                <w:tab w:val="left" w:pos="993"/>
              </w:tabs>
              <w:jc w:val="center"/>
              <w:rPr>
                <w:rFonts w:ascii="Arial" w:hAnsi="Arial" w:cs="Arial"/>
                <w:b/>
                <w:sz w:val="20"/>
                <w:szCs w:val="20"/>
              </w:rPr>
            </w:pPr>
            <w:r w:rsidRPr="004145AA">
              <w:rPr>
                <w:rFonts w:ascii="Arial" w:hAnsi="Arial" w:cs="Arial"/>
                <w:b/>
                <w:i/>
                <w:sz w:val="20"/>
              </w:rPr>
              <w:t xml:space="preserve">(Seuil de validation du critère, soit </w:t>
            </w:r>
            <w:r>
              <w:rPr>
                <w:rFonts w:ascii="Arial" w:hAnsi="Arial" w:cs="Arial"/>
                <w:b/>
                <w:i/>
                <w:sz w:val="20"/>
              </w:rPr>
              <w:t>2</w:t>
            </w:r>
            <w:r w:rsidRPr="004145AA">
              <w:rPr>
                <w:rFonts w:ascii="Arial" w:hAnsi="Arial" w:cs="Arial"/>
                <w:b/>
                <w:i/>
                <w:sz w:val="20"/>
              </w:rPr>
              <w:t xml:space="preserve"> oui sur </w:t>
            </w:r>
            <w:r>
              <w:rPr>
                <w:rFonts w:ascii="Arial" w:hAnsi="Arial" w:cs="Arial"/>
                <w:b/>
                <w:i/>
                <w:sz w:val="20"/>
              </w:rPr>
              <w:t>3</w:t>
            </w:r>
            <w:r w:rsidRPr="004145AA">
              <w:rPr>
                <w:rFonts w:ascii="Arial" w:hAnsi="Arial" w:cs="Arial"/>
                <w:b/>
                <w:i/>
                <w:sz w:val="20"/>
              </w:rPr>
              <w:t xml:space="preserve">  des sous-critère pour obtenir un oui)</w:t>
            </w:r>
          </w:p>
        </w:tc>
      </w:tr>
      <w:tr w:rsidR="00D27CE4" w:rsidRPr="00757A3D" w14:paraId="3AFC4150" w14:textId="77777777" w:rsidTr="001479AE">
        <w:trPr>
          <w:trHeight w:val="262"/>
          <w:jc w:val="center"/>
        </w:trPr>
        <w:tc>
          <w:tcPr>
            <w:tcW w:w="701" w:type="dxa"/>
            <w:vMerge w:val="restart"/>
            <w:vAlign w:val="center"/>
          </w:tcPr>
          <w:p w14:paraId="547E690E"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2.3.1</w:t>
            </w:r>
          </w:p>
        </w:tc>
        <w:tc>
          <w:tcPr>
            <w:tcW w:w="8084" w:type="dxa"/>
            <w:vAlign w:val="center"/>
          </w:tcPr>
          <w:p w14:paraId="10911A2D" w14:textId="77777777" w:rsidR="00D27CE4" w:rsidRPr="00424BDE" w:rsidRDefault="00D27CE4" w:rsidP="001479AE">
            <w:pPr>
              <w:tabs>
                <w:tab w:val="left" w:pos="993"/>
              </w:tabs>
              <w:jc w:val="both"/>
              <w:rPr>
                <w:rFonts w:ascii="Arial" w:hAnsi="Arial" w:cs="Arial"/>
                <w:b/>
                <w:sz w:val="20"/>
              </w:rPr>
            </w:pPr>
            <w:r>
              <w:rPr>
                <w:rFonts w:ascii="Arial" w:hAnsi="Arial" w:cs="Arial"/>
                <w:b/>
                <w:sz w:val="20"/>
              </w:rPr>
              <w:t>Méthodologie de réalisation</w:t>
            </w:r>
          </w:p>
        </w:tc>
        <w:tc>
          <w:tcPr>
            <w:tcW w:w="709" w:type="dxa"/>
            <w:vMerge w:val="restart"/>
            <w:vAlign w:val="center"/>
          </w:tcPr>
          <w:p w14:paraId="29A5ECE4" w14:textId="77777777" w:rsidR="00D27CE4" w:rsidRPr="00757A3D" w:rsidRDefault="00D27CE4" w:rsidP="001479AE">
            <w:pPr>
              <w:tabs>
                <w:tab w:val="left" w:pos="993"/>
              </w:tabs>
              <w:jc w:val="center"/>
              <w:rPr>
                <w:rFonts w:ascii="Arial" w:hAnsi="Arial" w:cs="Arial"/>
                <w:sz w:val="20"/>
                <w:szCs w:val="20"/>
              </w:rPr>
            </w:pPr>
          </w:p>
        </w:tc>
        <w:tc>
          <w:tcPr>
            <w:tcW w:w="708" w:type="dxa"/>
            <w:vMerge w:val="restart"/>
          </w:tcPr>
          <w:p w14:paraId="5D7DB7AD" w14:textId="77777777" w:rsidR="00D27CE4" w:rsidRDefault="00D27CE4" w:rsidP="001479AE">
            <w:pPr>
              <w:tabs>
                <w:tab w:val="left" w:pos="993"/>
              </w:tabs>
              <w:jc w:val="center"/>
              <w:rPr>
                <w:rFonts w:ascii="Arial" w:hAnsi="Arial" w:cs="Arial"/>
                <w:sz w:val="20"/>
                <w:szCs w:val="20"/>
              </w:rPr>
            </w:pPr>
          </w:p>
        </w:tc>
      </w:tr>
      <w:tr w:rsidR="00D27CE4" w:rsidRPr="00757A3D" w14:paraId="24C2B669" w14:textId="77777777" w:rsidTr="001479AE">
        <w:trPr>
          <w:trHeight w:val="262"/>
          <w:jc w:val="center"/>
        </w:trPr>
        <w:tc>
          <w:tcPr>
            <w:tcW w:w="701" w:type="dxa"/>
            <w:vMerge/>
            <w:vAlign w:val="center"/>
          </w:tcPr>
          <w:p w14:paraId="7A626F41"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2D52FE9C" w14:textId="77777777" w:rsidR="00D27CE4" w:rsidRPr="00424BDE" w:rsidRDefault="00D27CE4" w:rsidP="001479AE">
            <w:pPr>
              <w:tabs>
                <w:tab w:val="left" w:pos="993"/>
              </w:tabs>
              <w:jc w:val="both"/>
              <w:rPr>
                <w:rFonts w:ascii="Arial" w:hAnsi="Arial" w:cs="Arial"/>
                <w:sz w:val="20"/>
              </w:rPr>
            </w:pPr>
            <w:r>
              <w:rPr>
                <w:rFonts w:ascii="Arial" w:hAnsi="Arial" w:cs="Arial"/>
                <w:sz w:val="20"/>
              </w:rPr>
              <w:t>Analyse critique des TDR</w:t>
            </w:r>
          </w:p>
        </w:tc>
        <w:tc>
          <w:tcPr>
            <w:tcW w:w="709" w:type="dxa"/>
            <w:vMerge/>
            <w:vAlign w:val="center"/>
          </w:tcPr>
          <w:p w14:paraId="63FE7306"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338F8A8B" w14:textId="77777777" w:rsidR="00D27CE4" w:rsidRDefault="00D27CE4" w:rsidP="001479AE">
            <w:pPr>
              <w:tabs>
                <w:tab w:val="left" w:pos="993"/>
              </w:tabs>
              <w:jc w:val="center"/>
              <w:rPr>
                <w:rFonts w:ascii="Arial" w:hAnsi="Arial" w:cs="Arial"/>
                <w:sz w:val="20"/>
                <w:szCs w:val="20"/>
              </w:rPr>
            </w:pPr>
          </w:p>
        </w:tc>
      </w:tr>
      <w:tr w:rsidR="00D27CE4" w:rsidRPr="00757A3D" w14:paraId="0CF38EFF" w14:textId="77777777" w:rsidTr="001479AE">
        <w:trPr>
          <w:trHeight w:val="262"/>
          <w:jc w:val="center"/>
        </w:trPr>
        <w:tc>
          <w:tcPr>
            <w:tcW w:w="701" w:type="dxa"/>
            <w:vMerge/>
            <w:vAlign w:val="center"/>
          </w:tcPr>
          <w:p w14:paraId="5CDCB1A9"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1998803B" w14:textId="77777777" w:rsidR="00D27CE4" w:rsidRPr="00424BDE" w:rsidRDefault="00D27CE4" w:rsidP="001479AE">
            <w:pPr>
              <w:tabs>
                <w:tab w:val="left" w:pos="993"/>
              </w:tabs>
              <w:jc w:val="both"/>
              <w:rPr>
                <w:rFonts w:ascii="Arial" w:hAnsi="Arial" w:cs="Arial"/>
                <w:sz w:val="20"/>
              </w:rPr>
            </w:pPr>
            <w:r>
              <w:rPr>
                <w:rFonts w:ascii="Arial" w:hAnsi="Arial" w:cs="Arial"/>
                <w:sz w:val="20"/>
              </w:rPr>
              <w:t xml:space="preserve">Présentation de la méthodologie de mise en œuvre </w:t>
            </w:r>
          </w:p>
        </w:tc>
        <w:tc>
          <w:tcPr>
            <w:tcW w:w="709" w:type="dxa"/>
            <w:vMerge/>
            <w:vAlign w:val="center"/>
          </w:tcPr>
          <w:p w14:paraId="0A7C1720"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558FE93C" w14:textId="77777777" w:rsidR="00D27CE4" w:rsidRDefault="00D27CE4" w:rsidP="001479AE">
            <w:pPr>
              <w:tabs>
                <w:tab w:val="left" w:pos="993"/>
              </w:tabs>
              <w:jc w:val="center"/>
              <w:rPr>
                <w:rFonts w:ascii="Arial" w:hAnsi="Arial" w:cs="Arial"/>
                <w:sz w:val="20"/>
                <w:szCs w:val="20"/>
              </w:rPr>
            </w:pPr>
          </w:p>
        </w:tc>
      </w:tr>
      <w:tr w:rsidR="00D27CE4" w:rsidRPr="00757A3D" w14:paraId="6A85C7A2" w14:textId="77777777" w:rsidTr="001479AE">
        <w:trPr>
          <w:trHeight w:val="262"/>
          <w:jc w:val="center"/>
        </w:trPr>
        <w:tc>
          <w:tcPr>
            <w:tcW w:w="701" w:type="dxa"/>
            <w:vMerge/>
            <w:vAlign w:val="center"/>
          </w:tcPr>
          <w:p w14:paraId="76C18B33"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7A061710" w14:textId="77777777" w:rsidR="00D27CE4" w:rsidRPr="00424BDE" w:rsidRDefault="00D27CE4" w:rsidP="001479A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Merge/>
            <w:vAlign w:val="center"/>
          </w:tcPr>
          <w:p w14:paraId="56AFC49C"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301681FE" w14:textId="77777777" w:rsidR="00D27CE4" w:rsidRDefault="00D27CE4" w:rsidP="001479AE">
            <w:pPr>
              <w:tabs>
                <w:tab w:val="left" w:pos="993"/>
              </w:tabs>
              <w:jc w:val="center"/>
              <w:rPr>
                <w:rFonts w:ascii="Arial" w:hAnsi="Arial" w:cs="Arial"/>
                <w:sz w:val="20"/>
                <w:szCs w:val="20"/>
              </w:rPr>
            </w:pPr>
          </w:p>
        </w:tc>
      </w:tr>
      <w:tr w:rsidR="00D27CE4" w:rsidRPr="00757A3D" w14:paraId="66F06B58" w14:textId="77777777" w:rsidTr="001479AE">
        <w:trPr>
          <w:trHeight w:val="262"/>
          <w:jc w:val="center"/>
        </w:trPr>
        <w:tc>
          <w:tcPr>
            <w:tcW w:w="701" w:type="dxa"/>
            <w:vMerge w:val="restart"/>
            <w:vAlign w:val="center"/>
          </w:tcPr>
          <w:p w14:paraId="2948944E"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2.3.2</w:t>
            </w:r>
          </w:p>
        </w:tc>
        <w:tc>
          <w:tcPr>
            <w:tcW w:w="8084" w:type="dxa"/>
            <w:vAlign w:val="center"/>
          </w:tcPr>
          <w:p w14:paraId="606E30E0" w14:textId="77777777" w:rsidR="00D27CE4" w:rsidRPr="00424BDE" w:rsidRDefault="00D27CE4" w:rsidP="001479AE">
            <w:pPr>
              <w:tabs>
                <w:tab w:val="left" w:pos="993"/>
              </w:tabs>
              <w:jc w:val="both"/>
              <w:rPr>
                <w:rFonts w:ascii="Arial" w:hAnsi="Arial" w:cs="Arial"/>
                <w:b/>
                <w:sz w:val="20"/>
              </w:rPr>
            </w:pPr>
            <w:r w:rsidRPr="00424BDE">
              <w:rPr>
                <w:rFonts w:ascii="Arial" w:hAnsi="Arial" w:cs="Arial"/>
                <w:b/>
                <w:sz w:val="20"/>
              </w:rPr>
              <w:t>Organisation</w:t>
            </w:r>
          </w:p>
        </w:tc>
        <w:tc>
          <w:tcPr>
            <w:tcW w:w="709" w:type="dxa"/>
            <w:vMerge w:val="restart"/>
            <w:vAlign w:val="center"/>
          </w:tcPr>
          <w:p w14:paraId="7E55F895" w14:textId="77777777" w:rsidR="00D27CE4" w:rsidRPr="00757A3D" w:rsidRDefault="00D27CE4" w:rsidP="001479AE">
            <w:pPr>
              <w:tabs>
                <w:tab w:val="left" w:pos="993"/>
              </w:tabs>
              <w:jc w:val="center"/>
              <w:rPr>
                <w:rFonts w:ascii="Arial" w:hAnsi="Arial" w:cs="Arial"/>
                <w:sz w:val="20"/>
                <w:szCs w:val="20"/>
              </w:rPr>
            </w:pPr>
          </w:p>
        </w:tc>
        <w:tc>
          <w:tcPr>
            <w:tcW w:w="708" w:type="dxa"/>
            <w:vMerge w:val="restart"/>
          </w:tcPr>
          <w:p w14:paraId="432E6BF5" w14:textId="77777777" w:rsidR="00D27CE4" w:rsidRDefault="00D27CE4" w:rsidP="001479AE">
            <w:pPr>
              <w:tabs>
                <w:tab w:val="left" w:pos="993"/>
              </w:tabs>
              <w:jc w:val="center"/>
              <w:rPr>
                <w:rFonts w:ascii="Arial" w:hAnsi="Arial" w:cs="Arial"/>
                <w:sz w:val="20"/>
                <w:szCs w:val="20"/>
              </w:rPr>
            </w:pPr>
          </w:p>
        </w:tc>
      </w:tr>
      <w:tr w:rsidR="00D27CE4" w:rsidRPr="00757A3D" w14:paraId="20EE7197" w14:textId="77777777" w:rsidTr="001479AE">
        <w:trPr>
          <w:trHeight w:val="262"/>
          <w:jc w:val="center"/>
        </w:trPr>
        <w:tc>
          <w:tcPr>
            <w:tcW w:w="701" w:type="dxa"/>
            <w:vMerge/>
            <w:vAlign w:val="center"/>
          </w:tcPr>
          <w:p w14:paraId="30530AE7" w14:textId="77777777" w:rsidR="00D27CE4" w:rsidRDefault="00D27CE4" w:rsidP="001479AE">
            <w:pPr>
              <w:tabs>
                <w:tab w:val="left" w:pos="993"/>
              </w:tabs>
              <w:jc w:val="center"/>
              <w:rPr>
                <w:rFonts w:ascii="Arial" w:hAnsi="Arial" w:cs="Arial"/>
                <w:sz w:val="20"/>
                <w:szCs w:val="20"/>
              </w:rPr>
            </w:pPr>
          </w:p>
        </w:tc>
        <w:tc>
          <w:tcPr>
            <w:tcW w:w="8084" w:type="dxa"/>
          </w:tcPr>
          <w:p w14:paraId="7CD60406" w14:textId="77777777" w:rsidR="00D27CE4" w:rsidRPr="004C111A" w:rsidRDefault="00D27CE4" w:rsidP="001479AE">
            <w:pPr>
              <w:rPr>
                <w:rFonts w:ascii="Arial" w:hAnsi="Arial" w:cs="Arial"/>
                <w:color w:val="FF0000"/>
                <w:spacing w:val="2"/>
                <w:sz w:val="20"/>
                <w:szCs w:val="20"/>
              </w:rPr>
            </w:pPr>
            <w:r>
              <w:rPr>
                <w:rFonts w:ascii="Arial" w:hAnsi="Arial" w:cs="Arial"/>
                <w:spacing w:val="2"/>
                <w:sz w:val="20"/>
                <w:szCs w:val="20"/>
              </w:rPr>
              <w:t>Note méthodologique</w:t>
            </w:r>
            <w:r w:rsidRPr="004C111A">
              <w:rPr>
                <w:rFonts w:ascii="Arial" w:hAnsi="Arial" w:cs="Arial"/>
                <w:spacing w:val="2"/>
                <w:sz w:val="20"/>
                <w:szCs w:val="20"/>
              </w:rPr>
              <w:t xml:space="preserve"> </w:t>
            </w:r>
          </w:p>
        </w:tc>
        <w:tc>
          <w:tcPr>
            <w:tcW w:w="709" w:type="dxa"/>
            <w:vMerge/>
            <w:vAlign w:val="center"/>
          </w:tcPr>
          <w:p w14:paraId="39655EA7"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00ED0BE8" w14:textId="77777777" w:rsidR="00D27CE4" w:rsidRDefault="00D27CE4" w:rsidP="001479AE">
            <w:pPr>
              <w:tabs>
                <w:tab w:val="left" w:pos="993"/>
              </w:tabs>
              <w:jc w:val="center"/>
              <w:rPr>
                <w:rFonts w:ascii="Arial" w:hAnsi="Arial" w:cs="Arial"/>
                <w:sz w:val="20"/>
                <w:szCs w:val="20"/>
              </w:rPr>
            </w:pPr>
          </w:p>
        </w:tc>
      </w:tr>
      <w:tr w:rsidR="00D27CE4" w:rsidRPr="00757A3D" w14:paraId="6107A221" w14:textId="77777777" w:rsidTr="001479AE">
        <w:trPr>
          <w:trHeight w:val="262"/>
          <w:jc w:val="center"/>
        </w:trPr>
        <w:tc>
          <w:tcPr>
            <w:tcW w:w="701" w:type="dxa"/>
            <w:vMerge/>
            <w:vAlign w:val="center"/>
          </w:tcPr>
          <w:p w14:paraId="76886B12" w14:textId="77777777" w:rsidR="00D27CE4" w:rsidRDefault="00D27CE4" w:rsidP="001479AE">
            <w:pPr>
              <w:tabs>
                <w:tab w:val="left" w:pos="993"/>
              </w:tabs>
              <w:jc w:val="center"/>
              <w:rPr>
                <w:rFonts w:ascii="Arial" w:hAnsi="Arial" w:cs="Arial"/>
                <w:sz w:val="20"/>
                <w:szCs w:val="20"/>
              </w:rPr>
            </w:pPr>
          </w:p>
        </w:tc>
        <w:tc>
          <w:tcPr>
            <w:tcW w:w="8084" w:type="dxa"/>
          </w:tcPr>
          <w:p w14:paraId="6A80863D" w14:textId="77777777" w:rsidR="00D27CE4" w:rsidRPr="004C111A" w:rsidRDefault="00D27CE4" w:rsidP="001479AE">
            <w:pPr>
              <w:rPr>
                <w:rFonts w:ascii="Arial" w:hAnsi="Arial" w:cs="Arial"/>
                <w:color w:val="FF0000"/>
                <w:spacing w:val="2"/>
                <w:sz w:val="20"/>
                <w:szCs w:val="20"/>
              </w:rPr>
            </w:pPr>
            <w:r>
              <w:rPr>
                <w:rFonts w:ascii="Arial" w:hAnsi="Arial" w:cs="Arial"/>
                <w:spacing w:val="2"/>
                <w:sz w:val="20"/>
                <w:szCs w:val="20"/>
              </w:rPr>
              <w:t>Compréhension de la mission</w:t>
            </w:r>
            <w:r w:rsidRPr="004C111A">
              <w:rPr>
                <w:rFonts w:ascii="Arial" w:hAnsi="Arial" w:cs="Arial"/>
                <w:spacing w:val="2"/>
                <w:sz w:val="20"/>
                <w:szCs w:val="20"/>
              </w:rPr>
              <w:t xml:space="preserve"> </w:t>
            </w:r>
          </w:p>
        </w:tc>
        <w:tc>
          <w:tcPr>
            <w:tcW w:w="709" w:type="dxa"/>
            <w:vMerge/>
            <w:vAlign w:val="center"/>
          </w:tcPr>
          <w:p w14:paraId="5FAABB95"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33EB32C6" w14:textId="77777777" w:rsidR="00D27CE4" w:rsidRDefault="00D27CE4" w:rsidP="001479AE">
            <w:pPr>
              <w:tabs>
                <w:tab w:val="left" w:pos="993"/>
              </w:tabs>
              <w:jc w:val="center"/>
              <w:rPr>
                <w:rFonts w:ascii="Arial" w:hAnsi="Arial" w:cs="Arial"/>
                <w:sz w:val="20"/>
                <w:szCs w:val="20"/>
              </w:rPr>
            </w:pPr>
          </w:p>
        </w:tc>
      </w:tr>
      <w:tr w:rsidR="00D27CE4" w:rsidRPr="00757A3D" w14:paraId="49073374" w14:textId="77777777" w:rsidTr="001479AE">
        <w:trPr>
          <w:trHeight w:val="262"/>
          <w:jc w:val="center"/>
        </w:trPr>
        <w:tc>
          <w:tcPr>
            <w:tcW w:w="701" w:type="dxa"/>
            <w:vMerge/>
            <w:vAlign w:val="center"/>
          </w:tcPr>
          <w:p w14:paraId="7CE3C1C6"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488DB773" w14:textId="77777777" w:rsidR="00D27CE4" w:rsidRDefault="00D27CE4" w:rsidP="001479A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Merge/>
            <w:vAlign w:val="center"/>
          </w:tcPr>
          <w:p w14:paraId="7FC38D9E"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0C1CD43F" w14:textId="77777777" w:rsidR="00D27CE4" w:rsidRDefault="00D27CE4" w:rsidP="001479AE">
            <w:pPr>
              <w:tabs>
                <w:tab w:val="left" w:pos="993"/>
              </w:tabs>
              <w:jc w:val="center"/>
              <w:rPr>
                <w:rFonts w:ascii="Arial" w:hAnsi="Arial" w:cs="Arial"/>
                <w:sz w:val="20"/>
                <w:szCs w:val="20"/>
              </w:rPr>
            </w:pPr>
          </w:p>
        </w:tc>
      </w:tr>
      <w:tr w:rsidR="00D27CE4" w:rsidRPr="00757A3D" w14:paraId="21F54D42" w14:textId="77777777" w:rsidTr="001479AE">
        <w:trPr>
          <w:trHeight w:val="262"/>
          <w:jc w:val="center"/>
        </w:trPr>
        <w:tc>
          <w:tcPr>
            <w:tcW w:w="701" w:type="dxa"/>
            <w:vMerge w:val="restart"/>
            <w:vAlign w:val="center"/>
          </w:tcPr>
          <w:p w14:paraId="344DB651"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2.3.3</w:t>
            </w:r>
          </w:p>
        </w:tc>
        <w:tc>
          <w:tcPr>
            <w:tcW w:w="8084" w:type="dxa"/>
            <w:vAlign w:val="center"/>
          </w:tcPr>
          <w:p w14:paraId="24581EB7" w14:textId="77777777" w:rsidR="00D27CE4" w:rsidRPr="007F1C6D" w:rsidRDefault="00D27CE4" w:rsidP="001479AE">
            <w:pPr>
              <w:tabs>
                <w:tab w:val="left" w:pos="993"/>
              </w:tabs>
              <w:jc w:val="both"/>
              <w:rPr>
                <w:rFonts w:ascii="Arial" w:hAnsi="Arial" w:cs="Arial"/>
                <w:b/>
                <w:sz w:val="20"/>
              </w:rPr>
            </w:pPr>
            <w:r w:rsidRPr="007F1C6D">
              <w:rPr>
                <w:rFonts w:ascii="Arial" w:hAnsi="Arial" w:cs="Arial"/>
                <w:b/>
                <w:spacing w:val="2"/>
                <w:sz w:val="20"/>
                <w:szCs w:val="20"/>
              </w:rPr>
              <w:t>Planning et délai de réalisation</w:t>
            </w:r>
          </w:p>
        </w:tc>
        <w:tc>
          <w:tcPr>
            <w:tcW w:w="709" w:type="dxa"/>
            <w:vMerge w:val="restart"/>
            <w:vAlign w:val="center"/>
          </w:tcPr>
          <w:p w14:paraId="639F0B6D" w14:textId="77777777" w:rsidR="00D27CE4" w:rsidRPr="00757A3D" w:rsidRDefault="00D27CE4" w:rsidP="001479AE">
            <w:pPr>
              <w:tabs>
                <w:tab w:val="left" w:pos="993"/>
              </w:tabs>
              <w:jc w:val="center"/>
              <w:rPr>
                <w:rFonts w:ascii="Arial" w:hAnsi="Arial" w:cs="Arial"/>
                <w:sz w:val="20"/>
                <w:szCs w:val="20"/>
              </w:rPr>
            </w:pPr>
          </w:p>
        </w:tc>
        <w:tc>
          <w:tcPr>
            <w:tcW w:w="708" w:type="dxa"/>
            <w:vMerge w:val="restart"/>
            <w:vAlign w:val="center"/>
          </w:tcPr>
          <w:p w14:paraId="6786303C" w14:textId="77777777" w:rsidR="00D27CE4" w:rsidRDefault="00D27CE4" w:rsidP="001479AE">
            <w:pPr>
              <w:tabs>
                <w:tab w:val="left" w:pos="993"/>
              </w:tabs>
              <w:jc w:val="center"/>
              <w:rPr>
                <w:rFonts w:ascii="Arial" w:hAnsi="Arial" w:cs="Arial"/>
                <w:sz w:val="20"/>
                <w:szCs w:val="20"/>
              </w:rPr>
            </w:pPr>
          </w:p>
        </w:tc>
      </w:tr>
      <w:tr w:rsidR="00D27CE4" w:rsidRPr="00757A3D" w14:paraId="37CA94E4" w14:textId="77777777" w:rsidTr="001479AE">
        <w:trPr>
          <w:trHeight w:val="262"/>
          <w:jc w:val="center"/>
        </w:trPr>
        <w:tc>
          <w:tcPr>
            <w:tcW w:w="701" w:type="dxa"/>
            <w:vMerge/>
            <w:vAlign w:val="center"/>
          </w:tcPr>
          <w:p w14:paraId="5AA1A030"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058B28A8" w14:textId="77777777" w:rsidR="00D27CE4" w:rsidRPr="007F1C6D" w:rsidRDefault="00D27CE4" w:rsidP="001479AE">
            <w:pPr>
              <w:tabs>
                <w:tab w:val="left" w:pos="993"/>
              </w:tabs>
              <w:jc w:val="both"/>
              <w:rPr>
                <w:rFonts w:ascii="Arial" w:hAnsi="Arial" w:cs="Arial"/>
                <w:sz w:val="20"/>
              </w:rPr>
            </w:pPr>
            <w:r>
              <w:rPr>
                <w:rFonts w:ascii="Arial" w:hAnsi="Arial" w:cs="Arial"/>
                <w:sz w:val="20"/>
              </w:rPr>
              <w:t>Présentation : aperçu graphique</w:t>
            </w:r>
          </w:p>
        </w:tc>
        <w:tc>
          <w:tcPr>
            <w:tcW w:w="709" w:type="dxa"/>
            <w:vMerge/>
            <w:vAlign w:val="center"/>
          </w:tcPr>
          <w:p w14:paraId="46A378FE"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08657873" w14:textId="77777777" w:rsidR="00D27CE4" w:rsidRDefault="00D27CE4" w:rsidP="001479AE">
            <w:pPr>
              <w:tabs>
                <w:tab w:val="left" w:pos="993"/>
              </w:tabs>
              <w:jc w:val="center"/>
              <w:rPr>
                <w:rFonts w:ascii="Arial" w:hAnsi="Arial" w:cs="Arial"/>
                <w:sz w:val="20"/>
                <w:szCs w:val="20"/>
              </w:rPr>
            </w:pPr>
          </w:p>
        </w:tc>
      </w:tr>
      <w:tr w:rsidR="00D27CE4" w:rsidRPr="00757A3D" w14:paraId="1556E30C" w14:textId="77777777" w:rsidTr="001479AE">
        <w:trPr>
          <w:trHeight w:val="262"/>
          <w:jc w:val="center"/>
        </w:trPr>
        <w:tc>
          <w:tcPr>
            <w:tcW w:w="701" w:type="dxa"/>
            <w:vMerge/>
            <w:vAlign w:val="center"/>
          </w:tcPr>
          <w:p w14:paraId="71BEC2BF"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3E420403" w14:textId="77777777" w:rsidR="00D27CE4" w:rsidRDefault="00D27CE4" w:rsidP="001479A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1</w:t>
            </w:r>
            <w:r w:rsidRPr="000F5FBC">
              <w:rPr>
                <w:rFonts w:ascii="Arial" w:hAnsi="Arial" w:cs="Arial"/>
                <w:b/>
                <w:i/>
                <w:sz w:val="20"/>
              </w:rPr>
              <w:t xml:space="preserve"> oui sur </w:t>
            </w:r>
            <w:r>
              <w:rPr>
                <w:rFonts w:ascii="Arial" w:hAnsi="Arial" w:cs="Arial"/>
                <w:b/>
                <w:i/>
                <w:sz w:val="20"/>
              </w:rPr>
              <w:t>1</w:t>
            </w:r>
            <w:r w:rsidRPr="000F5FBC">
              <w:rPr>
                <w:rFonts w:ascii="Arial" w:hAnsi="Arial" w:cs="Arial"/>
                <w:b/>
                <w:i/>
                <w:sz w:val="20"/>
              </w:rPr>
              <w:t xml:space="preserve">  des sous-critère pour obtenir un oui</w:t>
            </w:r>
          </w:p>
        </w:tc>
        <w:tc>
          <w:tcPr>
            <w:tcW w:w="709" w:type="dxa"/>
            <w:vMerge/>
            <w:vAlign w:val="center"/>
          </w:tcPr>
          <w:p w14:paraId="05A0ACDA"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0013DECC" w14:textId="77777777" w:rsidR="00D27CE4" w:rsidRDefault="00D27CE4" w:rsidP="001479AE">
            <w:pPr>
              <w:tabs>
                <w:tab w:val="left" w:pos="993"/>
              </w:tabs>
              <w:jc w:val="center"/>
              <w:rPr>
                <w:rFonts w:ascii="Arial" w:hAnsi="Arial" w:cs="Arial"/>
                <w:sz w:val="20"/>
                <w:szCs w:val="20"/>
              </w:rPr>
            </w:pPr>
          </w:p>
        </w:tc>
      </w:tr>
      <w:tr w:rsidR="00D27CE4" w:rsidRPr="00757A3D" w14:paraId="679F2ED3" w14:textId="77777777" w:rsidTr="001479AE">
        <w:trPr>
          <w:trHeight w:val="262"/>
          <w:jc w:val="center"/>
        </w:trPr>
        <w:tc>
          <w:tcPr>
            <w:tcW w:w="10202" w:type="dxa"/>
            <w:gridSpan w:val="4"/>
            <w:vAlign w:val="center"/>
          </w:tcPr>
          <w:p w14:paraId="4150F9E9" w14:textId="77777777" w:rsidR="00D27CE4" w:rsidRDefault="00D27CE4" w:rsidP="001479AE">
            <w:pPr>
              <w:tabs>
                <w:tab w:val="left" w:pos="993"/>
              </w:tabs>
              <w:jc w:val="center"/>
              <w:rPr>
                <w:rFonts w:ascii="Arial" w:hAnsi="Arial" w:cs="Arial"/>
                <w:b/>
                <w:sz w:val="20"/>
                <w:szCs w:val="20"/>
              </w:rPr>
            </w:pPr>
            <w:r w:rsidRPr="004145AA">
              <w:rPr>
                <w:rFonts w:ascii="Arial" w:hAnsi="Arial" w:cs="Arial"/>
                <w:b/>
                <w:sz w:val="20"/>
                <w:szCs w:val="20"/>
              </w:rPr>
              <w:t>II.4. RESSOURCES HUMAINES</w:t>
            </w:r>
            <w:r>
              <w:rPr>
                <w:rFonts w:ascii="Arial" w:hAnsi="Arial" w:cs="Arial"/>
                <w:b/>
                <w:sz w:val="20"/>
                <w:szCs w:val="20"/>
              </w:rPr>
              <w:t> : PERSONNEL CLE</w:t>
            </w:r>
          </w:p>
          <w:p w14:paraId="5A9029C4" w14:textId="77777777" w:rsidR="00D27CE4" w:rsidRPr="004145AA" w:rsidRDefault="00D27CE4" w:rsidP="001479AE">
            <w:pPr>
              <w:tabs>
                <w:tab w:val="left" w:pos="993"/>
              </w:tabs>
              <w:jc w:val="center"/>
              <w:rPr>
                <w:rFonts w:ascii="Arial" w:hAnsi="Arial" w:cs="Arial"/>
                <w:b/>
                <w:sz w:val="20"/>
                <w:szCs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3</w:t>
            </w:r>
            <w:r w:rsidRPr="000F5FBC">
              <w:rPr>
                <w:rFonts w:ascii="Arial" w:hAnsi="Arial" w:cs="Arial"/>
                <w:b/>
                <w:i/>
                <w:sz w:val="20"/>
              </w:rPr>
              <w:t xml:space="preserve">  des sous-critère pour obtenir un oui</w:t>
            </w:r>
          </w:p>
        </w:tc>
      </w:tr>
      <w:tr w:rsidR="00D27CE4" w:rsidRPr="00757A3D" w14:paraId="35AF643B" w14:textId="77777777" w:rsidTr="001479AE">
        <w:trPr>
          <w:trHeight w:val="262"/>
          <w:jc w:val="center"/>
        </w:trPr>
        <w:tc>
          <w:tcPr>
            <w:tcW w:w="701" w:type="dxa"/>
            <w:vMerge w:val="restart"/>
            <w:vAlign w:val="center"/>
          </w:tcPr>
          <w:p w14:paraId="60D440B2"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2.4.1</w:t>
            </w:r>
          </w:p>
        </w:tc>
        <w:tc>
          <w:tcPr>
            <w:tcW w:w="8084" w:type="dxa"/>
            <w:vAlign w:val="center"/>
          </w:tcPr>
          <w:p w14:paraId="49C2EA05" w14:textId="77777777" w:rsidR="00D27CE4" w:rsidRPr="007F1C6D" w:rsidRDefault="00D27CE4" w:rsidP="001479AE">
            <w:pPr>
              <w:tabs>
                <w:tab w:val="left" w:pos="993"/>
              </w:tabs>
              <w:jc w:val="both"/>
              <w:rPr>
                <w:rFonts w:ascii="Arial" w:hAnsi="Arial" w:cs="Arial"/>
                <w:sz w:val="20"/>
              </w:rPr>
            </w:pPr>
            <w:r w:rsidRPr="00FD368E">
              <w:rPr>
                <w:rFonts w:ascii="Arial" w:hAnsi="Arial" w:cs="Arial"/>
                <w:b/>
                <w:spacing w:val="2"/>
                <w:sz w:val="20"/>
                <w:szCs w:val="20"/>
              </w:rPr>
              <w:t>Expert-formateur 1</w:t>
            </w:r>
            <w:r>
              <w:rPr>
                <w:rFonts w:ascii="Arial" w:hAnsi="Arial" w:cs="Arial"/>
                <w:spacing w:val="2"/>
                <w:sz w:val="20"/>
                <w:szCs w:val="20"/>
              </w:rPr>
              <w:t xml:space="preserve"> spécialisé</w:t>
            </w:r>
            <w:r w:rsidRPr="004C111A">
              <w:rPr>
                <w:rFonts w:ascii="Arial" w:hAnsi="Arial" w:cs="Arial"/>
                <w:color w:val="000000"/>
                <w:spacing w:val="2"/>
                <w:sz w:val="20"/>
                <w:szCs w:val="20"/>
              </w:rPr>
              <w:t xml:space="preserve"> dans les domaines de </w:t>
            </w:r>
            <w:r w:rsidRPr="004C111A">
              <w:rPr>
                <w:rFonts w:ascii="Arial" w:hAnsi="Arial" w:cs="Arial"/>
                <w:sz w:val="20"/>
                <w:szCs w:val="20"/>
              </w:rPr>
              <w:t>l'organisation, réformes administratives et méthodes, management public</w:t>
            </w:r>
          </w:p>
        </w:tc>
        <w:tc>
          <w:tcPr>
            <w:tcW w:w="709" w:type="dxa"/>
            <w:vMerge w:val="restart"/>
            <w:vAlign w:val="center"/>
          </w:tcPr>
          <w:p w14:paraId="5598973C" w14:textId="77777777" w:rsidR="00D27CE4" w:rsidRPr="00757A3D" w:rsidRDefault="00D27CE4" w:rsidP="001479AE">
            <w:pPr>
              <w:tabs>
                <w:tab w:val="left" w:pos="993"/>
              </w:tabs>
              <w:jc w:val="center"/>
              <w:rPr>
                <w:rFonts w:ascii="Arial" w:hAnsi="Arial" w:cs="Arial"/>
                <w:sz w:val="20"/>
                <w:szCs w:val="20"/>
              </w:rPr>
            </w:pPr>
          </w:p>
        </w:tc>
        <w:tc>
          <w:tcPr>
            <w:tcW w:w="708" w:type="dxa"/>
            <w:vMerge w:val="restart"/>
            <w:vAlign w:val="center"/>
          </w:tcPr>
          <w:p w14:paraId="59EEB555" w14:textId="77777777" w:rsidR="00D27CE4" w:rsidRDefault="00D27CE4" w:rsidP="001479AE">
            <w:pPr>
              <w:tabs>
                <w:tab w:val="left" w:pos="993"/>
              </w:tabs>
              <w:jc w:val="center"/>
              <w:rPr>
                <w:rFonts w:ascii="Arial" w:hAnsi="Arial" w:cs="Arial"/>
                <w:sz w:val="20"/>
                <w:szCs w:val="20"/>
              </w:rPr>
            </w:pPr>
          </w:p>
        </w:tc>
      </w:tr>
      <w:tr w:rsidR="00D27CE4" w:rsidRPr="00757A3D" w14:paraId="66E0EFDF" w14:textId="77777777" w:rsidTr="001479AE">
        <w:trPr>
          <w:trHeight w:val="262"/>
          <w:jc w:val="center"/>
        </w:trPr>
        <w:tc>
          <w:tcPr>
            <w:tcW w:w="701" w:type="dxa"/>
            <w:vMerge/>
            <w:vAlign w:val="center"/>
          </w:tcPr>
          <w:p w14:paraId="24A509EC"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6A7A5815" w14:textId="77777777" w:rsidR="00D27CE4" w:rsidRDefault="00D27CE4" w:rsidP="001479AE">
            <w:pPr>
              <w:tabs>
                <w:tab w:val="left" w:pos="993"/>
              </w:tabs>
              <w:jc w:val="both"/>
              <w:rPr>
                <w:rFonts w:ascii="Arial" w:hAnsi="Arial" w:cs="Arial"/>
                <w:sz w:val="20"/>
              </w:rPr>
            </w:pPr>
            <w:r>
              <w:rPr>
                <w:rFonts w:ascii="Arial" w:hAnsi="Arial" w:cs="Arial"/>
                <w:sz w:val="20"/>
              </w:rPr>
              <w:t xml:space="preserve">Copie du diplôme de niveau Bac + 5 en science politique ou droit public  ou science de gestion </w:t>
            </w:r>
          </w:p>
        </w:tc>
        <w:tc>
          <w:tcPr>
            <w:tcW w:w="709" w:type="dxa"/>
            <w:vMerge/>
            <w:vAlign w:val="center"/>
          </w:tcPr>
          <w:p w14:paraId="7292040E"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66B27289" w14:textId="77777777" w:rsidR="00D27CE4" w:rsidRDefault="00D27CE4" w:rsidP="001479AE">
            <w:pPr>
              <w:tabs>
                <w:tab w:val="left" w:pos="993"/>
              </w:tabs>
              <w:jc w:val="center"/>
              <w:rPr>
                <w:rFonts w:ascii="Arial" w:hAnsi="Arial" w:cs="Arial"/>
                <w:sz w:val="20"/>
                <w:szCs w:val="20"/>
              </w:rPr>
            </w:pPr>
          </w:p>
        </w:tc>
      </w:tr>
      <w:tr w:rsidR="00D27CE4" w:rsidRPr="00757A3D" w14:paraId="125D8326" w14:textId="77777777" w:rsidTr="001479AE">
        <w:trPr>
          <w:trHeight w:val="262"/>
          <w:jc w:val="center"/>
        </w:trPr>
        <w:tc>
          <w:tcPr>
            <w:tcW w:w="701" w:type="dxa"/>
            <w:vMerge/>
            <w:vAlign w:val="center"/>
          </w:tcPr>
          <w:p w14:paraId="5E5F32C0"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052AC971" w14:textId="77777777" w:rsidR="00D27CE4" w:rsidRDefault="00D27CE4" w:rsidP="001479AE">
            <w:pPr>
              <w:tabs>
                <w:tab w:val="left" w:pos="993"/>
              </w:tabs>
              <w:jc w:val="both"/>
              <w:rPr>
                <w:rFonts w:ascii="Arial" w:hAnsi="Arial" w:cs="Arial"/>
                <w:sz w:val="20"/>
              </w:rPr>
            </w:pPr>
            <w:r>
              <w:rPr>
                <w:rFonts w:ascii="Arial" w:hAnsi="Arial" w:cs="Arial"/>
                <w:sz w:val="20"/>
              </w:rPr>
              <w:t>Copie du CV attestant d’au moins dix (10) ans d’expérience</w:t>
            </w:r>
          </w:p>
        </w:tc>
        <w:tc>
          <w:tcPr>
            <w:tcW w:w="709" w:type="dxa"/>
            <w:vMerge/>
            <w:vAlign w:val="center"/>
          </w:tcPr>
          <w:p w14:paraId="557EB7C9"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795D7BA6" w14:textId="77777777" w:rsidR="00D27CE4" w:rsidRDefault="00D27CE4" w:rsidP="001479AE">
            <w:pPr>
              <w:tabs>
                <w:tab w:val="left" w:pos="993"/>
              </w:tabs>
              <w:jc w:val="center"/>
              <w:rPr>
                <w:rFonts w:ascii="Arial" w:hAnsi="Arial" w:cs="Arial"/>
                <w:sz w:val="20"/>
                <w:szCs w:val="20"/>
              </w:rPr>
            </w:pPr>
          </w:p>
        </w:tc>
      </w:tr>
      <w:tr w:rsidR="00D27CE4" w:rsidRPr="00757A3D" w14:paraId="0311D789" w14:textId="77777777" w:rsidTr="001479AE">
        <w:trPr>
          <w:trHeight w:val="262"/>
          <w:jc w:val="center"/>
        </w:trPr>
        <w:tc>
          <w:tcPr>
            <w:tcW w:w="701" w:type="dxa"/>
            <w:vMerge/>
            <w:vAlign w:val="center"/>
          </w:tcPr>
          <w:p w14:paraId="287CF564"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5CDEB3BA" w14:textId="77777777" w:rsidR="00D27CE4" w:rsidRDefault="00D27CE4" w:rsidP="001479A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Merge/>
            <w:vAlign w:val="center"/>
          </w:tcPr>
          <w:p w14:paraId="66A1BB76" w14:textId="77777777" w:rsidR="00D27CE4" w:rsidRPr="00757A3D" w:rsidRDefault="00D27CE4" w:rsidP="001479AE">
            <w:pPr>
              <w:tabs>
                <w:tab w:val="left" w:pos="993"/>
              </w:tabs>
              <w:jc w:val="center"/>
              <w:rPr>
                <w:rFonts w:ascii="Arial" w:hAnsi="Arial" w:cs="Arial"/>
                <w:sz w:val="20"/>
                <w:szCs w:val="20"/>
              </w:rPr>
            </w:pPr>
          </w:p>
        </w:tc>
        <w:tc>
          <w:tcPr>
            <w:tcW w:w="708" w:type="dxa"/>
            <w:vMerge/>
          </w:tcPr>
          <w:p w14:paraId="65A1965A" w14:textId="77777777" w:rsidR="00D27CE4" w:rsidRDefault="00D27CE4" w:rsidP="001479AE">
            <w:pPr>
              <w:tabs>
                <w:tab w:val="left" w:pos="993"/>
              </w:tabs>
              <w:jc w:val="center"/>
              <w:rPr>
                <w:rFonts w:ascii="Arial" w:hAnsi="Arial" w:cs="Arial"/>
                <w:sz w:val="20"/>
                <w:szCs w:val="20"/>
              </w:rPr>
            </w:pPr>
          </w:p>
        </w:tc>
      </w:tr>
      <w:tr w:rsidR="00D27CE4" w:rsidRPr="00757A3D" w14:paraId="197BC4AE" w14:textId="77777777" w:rsidTr="001479AE">
        <w:trPr>
          <w:trHeight w:val="262"/>
          <w:jc w:val="center"/>
        </w:trPr>
        <w:tc>
          <w:tcPr>
            <w:tcW w:w="701" w:type="dxa"/>
            <w:vMerge w:val="restart"/>
            <w:vAlign w:val="center"/>
          </w:tcPr>
          <w:p w14:paraId="5E865844"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2.4.2</w:t>
            </w:r>
          </w:p>
        </w:tc>
        <w:tc>
          <w:tcPr>
            <w:tcW w:w="8084" w:type="dxa"/>
            <w:vAlign w:val="center"/>
          </w:tcPr>
          <w:p w14:paraId="62F51D11" w14:textId="77777777" w:rsidR="00D27CE4" w:rsidRPr="007F1C6D" w:rsidRDefault="00D27CE4" w:rsidP="001479AE">
            <w:pPr>
              <w:tabs>
                <w:tab w:val="left" w:pos="993"/>
              </w:tabs>
              <w:jc w:val="both"/>
              <w:rPr>
                <w:rFonts w:ascii="Arial" w:hAnsi="Arial" w:cs="Arial"/>
                <w:sz w:val="20"/>
              </w:rPr>
            </w:pPr>
            <w:r w:rsidRPr="00C96F2C">
              <w:rPr>
                <w:rFonts w:ascii="Arial" w:hAnsi="Arial" w:cs="Arial"/>
                <w:b/>
                <w:spacing w:val="2"/>
                <w:sz w:val="20"/>
                <w:szCs w:val="20"/>
              </w:rPr>
              <w:t>Expert-formateur 2</w:t>
            </w:r>
            <w:r>
              <w:rPr>
                <w:rFonts w:ascii="Arial" w:hAnsi="Arial" w:cs="Arial"/>
                <w:spacing w:val="2"/>
                <w:sz w:val="20"/>
                <w:szCs w:val="20"/>
              </w:rPr>
              <w:t xml:space="preserve"> spécialisé </w:t>
            </w:r>
            <w:r w:rsidRPr="004C111A">
              <w:rPr>
                <w:rFonts w:ascii="Arial" w:hAnsi="Arial" w:cs="Arial"/>
                <w:color w:val="000000"/>
                <w:spacing w:val="2"/>
                <w:sz w:val="20"/>
                <w:szCs w:val="20"/>
              </w:rPr>
              <w:t xml:space="preserve">dans les domaines de </w:t>
            </w:r>
            <w:r w:rsidRPr="004C111A">
              <w:rPr>
                <w:rFonts w:ascii="Arial" w:hAnsi="Arial" w:cs="Arial"/>
                <w:sz w:val="20"/>
                <w:szCs w:val="20"/>
              </w:rPr>
              <w:t>l'organisation, réformes administratives et méthodes, management public</w:t>
            </w:r>
          </w:p>
        </w:tc>
        <w:tc>
          <w:tcPr>
            <w:tcW w:w="709" w:type="dxa"/>
            <w:vAlign w:val="center"/>
          </w:tcPr>
          <w:p w14:paraId="70690963" w14:textId="77777777" w:rsidR="00D27CE4" w:rsidRPr="00757A3D" w:rsidRDefault="00D27CE4" w:rsidP="001479AE">
            <w:pPr>
              <w:tabs>
                <w:tab w:val="left" w:pos="993"/>
              </w:tabs>
              <w:jc w:val="center"/>
              <w:rPr>
                <w:rFonts w:ascii="Arial" w:hAnsi="Arial" w:cs="Arial"/>
                <w:sz w:val="20"/>
                <w:szCs w:val="20"/>
              </w:rPr>
            </w:pPr>
          </w:p>
        </w:tc>
        <w:tc>
          <w:tcPr>
            <w:tcW w:w="708" w:type="dxa"/>
          </w:tcPr>
          <w:p w14:paraId="089A109B" w14:textId="77777777" w:rsidR="00D27CE4" w:rsidRDefault="00D27CE4" w:rsidP="001479AE">
            <w:pPr>
              <w:tabs>
                <w:tab w:val="left" w:pos="993"/>
              </w:tabs>
              <w:jc w:val="center"/>
              <w:rPr>
                <w:rFonts w:ascii="Arial" w:hAnsi="Arial" w:cs="Arial"/>
                <w:sz w:val="20"/>
                <w:szCs w:val="20"/>
              </w:rPr>
            </w:pPr>
          </w:p>
        </w:tc>
      </w:tr>
      <w:tr w:rsidR="00D27CE4" w:rsidRPr="00757A3D" w14:paraId="60A84F7A" w14:textId="77777777" w:rsidTr="001479AE">
        <w:trPr>
          <w:trHeight w:val="262"/>
          <w:jc w:val="center"/>
        </w:trPr>
        <w:tc>
          <w:tcPr>
            <w:tcW w:w="701" w:type="dxa"/>
            <w:vMerge/>
            <w:vAlign w:val="center"/>
          </w:tcPr>
          <w:p w14:paraId="3C350DCB"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5A5F02A1" w14:textId="77777777" w:rsidR="00D27CE4" w:rsidRDefault="00D27CE4" w:rsidP="001479AE">
            <w:pPr>
              <w:tabs>
                <w:tab w:val="left" w:pos="993"/>
              </w:tabs>
              <w:jc w:val="both"/>
              <w:rPr>
                <w:rFonts w:ascii="Arial" w:hAnsi="Arial" w:cs="Arial"/>
                <w:sz w:val="20"/>
              </w:rPr>
            </w:pPr>
            <w:r>
              <w:rPr>
                <w:rFonts w:ascii="Arial" w:hAnsi="Arial" w:cs="Arial"/>
                <w:sz w:val="20"/>
              </w:rPr>
              <w:t xml:space="preserve">Copie du diplôme de niveau Bac + 5 en science politique ou droit public  ou science de gestion </w:t>
            </w:r>
          </w:p>
        </w:tc>
        <w:tc>
          <w:tcPr>
            <w:tcW w:w="709" w:type="dxa"/>
            <w:vAlign w:val="center"/>
          </w:tcPr>
          <w:p w14:paraId="09F4CB2F" w14:textId="77777777" w:rsidR="00D27CE4" w:rsidRPr="00757A3D" w:rsidRDefault="00D27CE4" w:rsidP="001479AE">
            <w:pPr>
              <w:tabs>
                <w:tab w:val="left" w:pos="993"/>
              </w:tabs>
              <w:jc w:val="center"/>
              <w:rPr>
                <w:rFonts w:ascii="Arial" w:hAnsi="Arial" w:cs="Arial"/>
                <w:sz w:val="20"/>
                <w:szCs w:val="20"/>
              </w:rPr>
            </w:pPr>
          </w:p>
        </w:tc>
        <w:tc>
          <w:tcPr>
            <w:tcW w:w="708" w:type="dxa"/>
          </w:tcPr>
          <w:p w14:paraId="0F2384BF" w14:textId="77777777" w:rsidR="00D27CE4" w:rsidRDefault="00D27CE4" w:rsidP="001479AE">
            <w:pPr>
              <w:tabs>
                <w:tab w:val="left" w:pos="993"/>
              </w:tabs>
              <w:jc w:val="center"/>
              <w:rPr>
                <w:rFonts w:ascii="Arial" w:hAnsi="Arial" w:cs="Arial"/>
                <w:sz w:val="20"/>
                <w:szCs w:val="20"/>
              </w:rPr>
            </w:pPr>
          </w:p>
        </w:tc>
      </w:tr>
      <w:tr w:rsidR="00D27CE4" w:rsidRPr="00757A3D" w14:paraId="3A55E9FE" w14:textId="77777777" w:rsidTr="001479AE">
        <w:trPr>
          <w:trHeight w:val="262"/>
          <w:jc w:val="center"/>
        </w:trPr>
        <w:tc>
          <w:tcPr>
            <w:tcW w:w="701" w:type="dxa"/>
            <w:vMerge/>
            <w:vAlign w:val="center"/>
          </w:tcPr>
          <w:p w14:paraId="33FDEF16"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2FC9EAD2" w14:textId="77777777" w:rsidR="00D27CE4" w:rsidRDefault="00D27CE4" w:rsidP="001479AE">
            <w:pPr>
              <w:tabs>
                <w:tab w:val="left" w:pos="993"/>
              </w:tabs>
              <w:jc w:val="both"/>
              <w:rPr>
                <w:rFonts w:ascii="Arial" w:hAnsi="Arial" w:cs="Arial"/>
                <w:sz w:val="20"/>
              </w:rPr>
            </w:pPr>
            <w:r>
              <w:rPr>
                <w:rFonts w:ascii="Arial" w:hAnsi="Arial" w:cs="Arial"/>
                <w:sz w:val="20"/>
              </w:rPr>
              <w:t>Copie du CV attestant d’au moins dix (10) ans d’expérience</w:t>
            </w:r>
          </w:p>
        </w:tc>
        <w:tc>
          <w:tcPr>
            <w:tcW w:w="709" w:type="dxa"/>
            <w:vAlign w:val="center"/>
          </w:tcPr>
          <w:p w14:paraId="70424D3B" w14:textId="77777777" w:rsidR="00D27CE4" w:rsidRPr="00757A3D" w:rsidRDefault="00D27CE4" w:rsidP="001479AE">
            <w:pPr>
              <w:tabs>
                <w:tab w:val="left" w:pos="993"/>
              </w:tabs>
              <w:jc w:val="center"/>
              <w:rPr>
                <w:rFonts w:ascii="Arial" w:hAnsi="Arial" w:cs="Arial"/>
                <w:sz w:val="20"/>
                <w:szCs w:val="20"/>
              </w:rPr>
            </w:pPr>
          </w:p>
        </w:tc>
        <w:tc>
          <w:tcPr>
            <w:tcW w:w="708" w:type="dxa"/>
          </w:tcPr>
          <w:p w14:paraId="3A99D38F" w14:textId="77777777" w:rsidR="00D27CE4" w:rsidRDefault="00D27CE4" w:rsidP="001479AE">
            <w:pPr>
              <w:tabs>
                <w:tab w:val="left" w:pos="993"/>
              </w:tabs>
              <w:jc w:val="center"/>
              <w:rPr>
                <w:rFonts w:ascii="Arial" w:hAnsi="Arial" w:cs="Arial"/>
                <w:sz w:val="20"/>
                <w:szCs w:val="20"/>
              </w:rPr>
            </w:pPr>
          </w:p>
        </w:tc>
      </w:tr>
      <w:tr w:rsidR="00D27CE4" w:rsidRPr="00757A3D" w14:paraId="7801A3FF" w14:textId="77777777" w:rsidTr="001479AE">
        <w:trPr>
          <w:trHeight w:val="262"/>
          <w:jc w:val="center"/>
        </w:trPr>
        <w:tc>
          <w:tcPr>
            <w:tcW w:w="701" w:type="dxa"/>
            <w:vMerge/>
            <w:vAlign w:val="center"/>
          </w:tcPr>
          <w:p w14:paraId="0CFE9556"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1DB3B27A" w14:textId="77777777" w:rsidR="00D27CE4" w:rsidRDefault="00D27CE4" w:rsidP="001479AE">
            <w:pPr>
              <w:tabs>
                <w:tab w:val="left" w:pos="993"/>
              </w:tabs>
              <w:jc w:val="both"/>
              <w:rPr>
                <w:rFonts w:ascii="Arial" w:hAnsi="Arial" w:cs="Arial"/>
                <w:spacing w:val="2"/>
                <w:sz w:val="20"/>
                <w:szCs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Align w:val="center"/>
          </w:tcPr>
          <w:p w14:paraId="11D2A892" w14:textId="77777777" w:rsidR="00D27CE4" w:rsidRPr="00757A3D" w:rsidRDefault="00D27CE4" w:rsidP="001479AE">
            <w:pPr>
              <w:tabs>
                <w:tab w:val="left" w:pos="993"/>
              </w:tabs>
              <w:jc w:val="center"/>
              <w:rPr>
                <w:rFonts w:ascii="Arial" w:hAnsi="Arial" w:cs="Arial"/>
                <w:sz w:val="20"/>
                <w:szCs w:val="20"/>
              </w:rPr>
            </w:pPr>
          </w:p>
        </w:tc>
        <w:tc>
          <w:tcPr>
            <w:tcW w:w="708" w:type="dxa"/>
          </w:tcPr>
          <w:p w14:paraId="5999AFFF" w14:textId="77777777" w:rsidR="00D27CE4" w:rsidRDefault="00D27CE4" w:rsidP="001479AE">
            <w:pPr>
              <w:tabs>
                <w:tab w:val="left" w:pos="993"/>
              </w:tabs>
              <w:jc w:val="center"/>
              <w:rPr>
                <w:rFonts w:ascii="Arial" w:hAnsi="Arial" w:cs="Arial"/>
                <w:sz w:val="20"/>
                <w:szCs w:val="20"/>
              </w:rPr>
            </w:pPr>
          </w:p>
        </w:tc>
      </w:tr>
      <w:tr w:rsidR="00D27CE4" w:rsidRPr="00757A3D" w14:paraId="2E387364" w14:textId="77777777" w:rsidTr="001479AE">
        <w:trPr>
          <w:trHeight w:val="262"/>
          <w:jc w:val="center"/>
        </w:trPr>
        <w:tc>
          <w:tcPr>
            <w:tcW w:w="701" w:type="dxa"/>
            <w:vMerge w:val="restart"/>
            <w:vAlign w:val="center"/>
          </w:tcPr>
          <w:p w14:paraId="71FD7016"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2.4.3</w:t>
            </w:r>
          </w:p>
        </w:tc>
        <w:tc>
          <w:tcPr>
            <w:tcW w:w="8084" w:type="dxa"/>
            <w:vAlign w:val="center"/>
          </w:tcPr>
          <w:p w14:paraId="22C1DEF9" w14:textId="77777777" w:rsidR="00D27CE4" w:rsidRPr="007F1C6D" w:rsidRDefault="00D27CE4" w:rsidP="001479AE">
            <w:pPr>
              <w:tabs>
                <w:tab w:val="left" w:pos="993"/>
              </w:tabs>
              <w:jc w:val="both"/>
              <w:rPr>
                <w:rFonts w:ascii="Arial" w:hAnsi="Arial" w:cs="Arial"/>
                <w:sz w:val="20"/>
              </w:rPr>
            </w:pPr>
            <w:r w:rsidRPr="00C96F2C">
              <w:rPr>
                <w:rFonts w:ascii="Arial" w:hAnsi="Arial" w:cs="Arial"/>
                <w:b/>
                <w:spacing w:val="2"/>
                <w:sz w:val="20"/>
                <w:szCs w:val="20"/>
              </w:rPr>
              <w:t xml:space="preserve">Expert-formateur </w:t>
            </w:r>
            <w:r>
              <w:rPr>
                <w:rFonts w:ascii="Arial" w:hAnsi="Arial" w:cs="Arial"/>
                <w:b/>
                <w:spacing w:val="2"/>
                <w:sz w:val="20"/>
                <w:szCs w:val="20"/>
              </w:rPr>
              <w:t>3</w:t>
            </w:r>
            <w:r>
              <w:rPr>
                <w:rFonts w:ascii="Arial" w:hAnsi="Arial" w:cs="Arial"/>
                <w:spacing w:val="2"/>
                <w:sz w:val="20"/>
                <w:szCs w:val="20"/>
              </w:rPr>
              <w:t xml:space="preserve"> spécialisé</w:t>
            </w:r>
            <w:r w:rsidRPr="004C111A">
              <w:rPr>
                <w:rFonts w:ascii="Arial" w:hAnsi="Arial" w:cs="Arial"/>
                <w:color w:val="000000"/>
                <w:spacing w:val="2"/>
                <w:sz w:val="20"/>
                <w:szCs w:val="20"/>
              </w:rPr>
              <w:t xml:space="preserve"> dans les domaines de </w:t>
            </w:r>
            <w:r w:rsidRPr="004C111A">
              <w:rPr>
                <w:rFonts w:ascii="Arial" w:hAnsi="Arial" w:cs="Arial"/>
                <w:sz w:val="20"/>
                <w:szCs w:val="20"/>
              </w:rPr>
              <w:t>l'organisation, réformes administratives et méthodes, management public</w:t>
            </w:r>
          </w:p>
        </w:tc>
        <w:tc>
          <w:tcPr>
            <w:tcW w:w="709" w:type="dxa"/>
            <w:vAlign w:val="center"/>
          </w:tcPr>
          <w:p w14:paraId="0293CE5A" w14:textId="77777777" w:rsidR="00D27CE4" w:rsidRPr="00757A3D" w:rsidRDefault="00D27CE4" w:rsidP="001479AE">
            <w:pPr>
              <w:tabs>
                <w:tab w:val="left" w:pos="993"/>
              </w:tabs>
              <w:jc w:val="center"/>
              <w:rPr>
                <w:rFonts w:ascii="Arial" w:hAnsi="Arial" w:cs="Arial"/>
                <w:sz w:val="20"/>
                <w:szCs w:val="20"/>
              </w:rPr>
            </w:pPr>
          </w:p>
        </w:tc>
        <w:tc>
          <w:tcPr>
            <w:tcW w:w="708" w:type="dxa"/>
          </w:tcPr>
          <w:p w14:paraId="7B6008A4" w14:textId="77777777" w:rsidR="00D27CE4" w:rsidRDefault="00D27CE4" w:rsidP="001479AE">
            <w:pPr>
              <w:tabs>
                <w:tab w:val="left" w:pos="993"/>
              </w:tabs>
              <w:jc w:val="center"/>
              <w:rPr>
                <w:rFonts w:ascii="Arial" w:hAnsi="Arial" w:cs="Arial"/>
                <w:sz w:val="20"/>
                <w:szCs w:val="20"/>
              </w:rPr>
            </w:pPr>
          </w:p>
        </w:tc>
      </w:tr>
      <w:tr w:rsidR="00D27CE4" w:rsidRPr="00757A3D" w14:paraId="52A26DEC" w14:textId="77777777" w:rsidTr="001479AE">
        <w:trPr>
          <w:trHeight w:val="262"/>
          <w:jc w:val="center"/>
        </w:trPr>
        <w:tc>
          <w:tcPr>
            <w:tcW w:w="701" w:type="dxa"/>
            <w:vMerge/>
            <w:vAlign w:val="center"/>
          </w:tcPr>
          <w:p w14:paraId="46AF9ED1"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5A6C8972" w14:textId="77777777" w:rsidR="00D27CE4" w:rsidRDefault="00D27CE4" w:rsidP="001479AE">
            <w:pPr>
              <w:tabs>
                <w:tab w:val="left" w:pos="993"/>
              </w:tabs>
              <w:jc w:val="both"/>
              <w:rPr>
                <w:rFonts w:ascii="Arial" w:hAnsi="Arial" w:cs="Arial"/>
                <w:sz w:val="20"/>
              </w:rPr>
            </w:pPr>
            <w:r>
              <w:rPr>
                <w:rFonts w:ascii="Arial" w:hAnsi="Arial" w:cs="Arial"/>
                <w:sz w:val="20"/>
              </w:rPr>
              <w:t xml:space="preserve">Copie du diplôme de niveau Bac + 5 en science politique ou droit public  ou science de gestion </w:t>
            </w:r>
          </w:p>
        </w:tc>
        <w:tc>
          <w:tcPr>
            <w:tcW w:w="709" w:type="dxa"/>
            <w:vAlign w:val="center"/>
          </w:tcPr>
          <w:p w14:paraId="10E1CC3C" w14:textId="77777777" w:rsidR="00D27CE4" w:rsidRPr="00757A3D" w:rsidRDefault="00D27CE4" w:rsidP="001479AE">
            <w:pPr>
              <w:tabs>
                <w:tab w:val="left" w:pos="993"/>
              </w:tabs>
              <w:jc w:val="center"/>
              <w:rPr>
                <w:rFonts w:ascii="Arial" w:hAnsi="Arial" w:cs="Arial"/>
                <w:sz w:val="20"/>
                <w:szCs w:val="20"/>
              </w:rPr>
            </w:pPr>
          </w:p>
        </w:tc>
        <w:tc>
          <w:tcPr>
            <w:tcW w:w="708" w:type="dxa"/>
          </w:tcPr>
          <w:p w14:paraId="4164C9E7" w14:textId="77777777" w:rsidR="00D27CE4" w:rsidRDefault="00D27CE4" w:rsidP="001479AE">
            <w:pPr>
              <w:tabs>
                <w:tab w:val="left" w:pos="993"/>
              </w:tabs>
              <w:jc w:val="center"/>
              <w:rPr>
                <w:rFonts w:ascii="Arial" w:hAnsi="Arial" w:cs="Arial"/>
                <w:sz w:val="20"/>
                <w:szCs w:val="20"/>
              </w:rPr>
            </w:pPr>
          </w:p>
        </w:tc>
      </w:tr>
      <w:tr w:rsidR="00D27CE4" w:rsidRPr="00757A3D" w14:paraId="402C2D22" w14:textId="77777777" w:rsidTr="001479AE">
        <w:trPr>
          <w:trHeight w:val="262"/>
          <w:jc w:val="center"/>
        </w:trPr>
        <w:tc>
          <w:tcPr>
            <w:tcW w:w="701" w:type="dxa"/>
            <w:vMerge/>
            <w:vAlign w:val="center"/>
          </w:tcPr>
          <w:p w14:paraId="3C5FC9C1"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41CBD4D8" w14:textId="77777777" w:rsidR="00D27CE4" w:rsidRDefault="00D27CE4" w:rsidP="001479AE">
            <w:pPr>
              <w:tabs>
                <w:tab w:val="left" w:pos="993"/>
              </w:tabs>
              <w:jc w:val="both"/>
              <w:rPr>
                <w:rFonts w:ascii="Arial" w:hAnsi="Arial" w:cs="Arial"/>
                <w:sz w:val="20"/>
              </w:rPr>
            </w:pPr>
            <w:r>
              <w:rPr>
                <w:rFonts w:ascii="Arial" w:hAnsi="Arial" w:cs="Arial"/>
                <w:sz w:val="20"/>
              </w:rPr>
              <w:t>Copie du CV attestant d’au moins dix (10) ans d’expérience</w:t>
            </w:r>
          </w:p>
        </w:tc>
        <w:tc>
          <w:tcPr>
            <w:tcW w:w="709" w:type="dxa"/>
            <w:vAlign w:val="center"/>
          </w:tcPr>
          <w:p w14:paraId="43B1333E" w14:textId="77777777" w:rsidR="00D27CE4" w:rsidRPr="00757A3D" w:rsidRDefault="00D27CE4" w:rsidP="001479AE">
            <w:pPr>
              <w:tabs>
                <w:tab w:val="left" w:pos="993"/>
              </w:tabs>
              <w:jc w:val="center"/>
              <w:rPr>
                <w:rFonts w:ascii="Arial" w:hAnsi="Arial" w:cs="Arial"/>
                <w:sz w:val="20"/>
                <w:szCs w:val="20"/>
              </w:rPr>
            </w:pPr>
          </w:p>
        </w:tc>
        <w:tc>
          <w:tcPr>
            <w:tcW w:w="708" w:type="dxa"/>
          </w:tcPr>
          <w:p w14:paraId="0007A406" w14:textId="77777777" w:rsidR="00D27CE4" w:rsidRDefault="00D27CE4" w:rsidP="001479AE">
            <w:pPr>
              <w:tabs>
                <w:tab w:val="left" w:pos="993"/>
              </w:tabs>
              <w:jc w:val="center"/>
              <w:rPr>
                <w:rFonts w:ascii="Arial" w:hAnsi="Arial" w:cs="Arial"/>
                <w:sz w:val="20"/>
                <w:szCs w:val="20"/>
              </w:rPr>
            </w:pPr>
          </w:p>
        </w:tc>
      </w:tr>
      <w:tr w:rsidR="00D27CE4" w:rsidRPr="00757A3D" w14:paraId="456ECA18" w14:textId="77777777" w:rsidTr="001479AE">
        <w:trPr>
          <w:trHeight w:val="262"/>
          <w:jc w:val="center"/>
        </w:trPr>
        <w:tc>
          <w:tcPr>
            <w:tcW w:w="701" w:type="dxa"/>
            <w:vMerge/>
            <w:vAlign w:val="center"/>
          </w:tcPr>
          <w:p w14:paraId="79CC389B"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2AA4962F" w14:textId="77777777" w:rsidR="00D27CE4" w:rsidRDefault="00D27CE4" w:rsidP="001479AE">
            <w:pPr>
              <w:tabs>
                <w:tab w:val="left" w:pos="993"/>
              </w:tabs>
              <w:jc w:val="both"/>
              <w:rPr>
                <w:rFonts w:ascii="Arial" w:hAnsi="Arial" w:cs="Arial"/>
                <w:spacing w:val="2"/>
                <w:sz w:val="20"/>
                <w:szCs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Align w:val="center"/>
          </w:tcPr>
          <w:p w14:paraId="072256EE" w14:textId="77777777" w:rsidR="00D27CE4" w:rsidRPr="00757A3D" w:rsidRDefault="00D27CE4" w:rsidP="001479AE">
            <w:pPr>
              <w:tabs>
                <w:tab w:val="left" w:pos="993"/>
              </w:tabs>
              <w:jc w:val="center"/>
              <w:rPr>
                <w:rFonts w:ascii="Arial" w:hAnsi="Arial" w:cs="Arial"/>
                <w:sz w:val="20"/>
                <w:szCs w:val="20"/>
              </w:rPr>
            </w:pPr>
          </w:p>
        </w:tc>
        <w:tc>
          <w:tcPr>
            <w:tcW w:w="708" w:type="dxa"/>
          </w:tcPr>
          <w:p w14:paraId="4B6D915F" w14:textId="77777777" w:rsidR="00D27CE4" w:rsidRDefault="00D27CE4" w:rsidP="001479AE">
            <w:pPr>
              <w:tabs>
                <w:tab w:val="left" w:pos="993"/>
              </w:tabs>
              <w:jc w:val="center"/>
              <w:rPr>
                <w:rFonts w:ascii="Arial" w:hAnsi="Arial" w:cs="Arial"/>
                <w:sz w:val="20"/>
                <w:szCs w:val="20"/>
              </w:rPr>
            </w:pPr>
          </w:p>
        </w:tc>
      </w:tr>
      <w:tr w:rsidR="006724EA" w:rsidRPr="00757A3D" w14:paraId="24774BAB" w14:textId="77777777" w:rsidTr="001479AE">
        <w:trPr>
          <w:trHeight w:val="262"/>
          <w:jc w:val="center"/>
        </w:trPr>
        <w:tc>
          <w:tcPr>
            <w:tcW w:w="701" w:type="dxa"/>
            <w:vMerge w:val="restart"/>
            <w:vAlign w:val="center"/>
          </w:tcPr>
          <w:p w14:paraId="62602585" w14:textId="51EEA28D" w:rsidR="006724EA" w:rsidRDefault="006724EA" w:rsidP="006724EA">
            <w:pPr>
              <w:tabs>
                <w:tab w:val="left" w:pos="993"/>
              </w:tabs>
              <w:jc w:val="center"/>
              <w:rPr>
                <w:rFonts w:ascii="Arial" w:hAnsi="Arial" w:cs="Arial"/>
                <w:sz w:val="20"/>
                <w:szCs w:val="20"/>
              </w:rPr>
            </w:pPr>
            <w:r w:rsidRPr="006724EA">
              <w:rPr>
                <w:rFonts w:ascii="Arial" w:hAnsi="Arial" w:cs="Arial"/>
                <w:color w:val="FF0000"/>
                <w:sz w:val="20"/>
                <w:szCs w:val="20"/>
              </w:rPr>
              <w:t>2.4.4</w:t>
            </w:r>
          </w:p>
        </w:tc>
        <w:tc>
          <w:tcPr>
            <w:tcW w:w="8084" w:type="dxa"/>
            <w:vAlign w:val="center"/>
          </w:tcPr>
          <w:p w14:paraId="1D8C4BBD" w14:textId="79232ED0" w:rsidR="006724EA" w:rsidRPr="006724EA" w:rsidRDefault="006724EA" w:rsidP="006724EA">
            <w:pPr>
              <w:tabs>
                <w:tab w:val="left" w:pos="993"/>
              </w:tabs>
              <w:jc w:val="both"/>
              <w:rPr>
                <w:rFonts w:ascii="Arial" w:hAnsi="Arial" w:cs="Arial"/>
                <w:b/>
                <w:i/>
                <w:color w:val="FF0000"/>
                <w:sz w:val="20"/>
              </w:rPr>
            </w:pPr>
            <w:r w:rsidRPr="006724EA">
              <w:rPr>
                <w:rFonts w:ascii="Arial" w:hAnsi="Arial" w:cs="Arial"/>
                <w:b/>
                <w:color w:val="FF0000"/>
                <w:spacing w:val="2"/>
                <w:sz w:val="20"/>
                <w:szCs w:val="20"/>
              </w:rPr>
              <w:t>Expert-formateur 3</w:t>
            </w:r>
            <w:r w:rsidRPr="006724EA">
              <w:rPr>
                <w:rFonts w:ascii="Arial" w:hAnsi="Arial" w:cs="Arial"/>
                <w:color w:val="FF0000"/>
                <w:spacing w:val="2"/>
                <w:sz w:val="20"/>
                <w:szCs w:val="20"/>
              </w:rPr>
              <w:t xml:space="preserve"> spécialisé dans les domaines de </w:t>
            </w:r>
            <w:r w:rsidRPr="006724EA">
              <w:rPr>
                <w:rFonts w:ascii="Arial" w:hAnsi="Arial" w:cs="Arial"/>
                <w:color w:val="FF0000"/>
                <w:sz w:val="20"/>
                <w:szCs w:val="20"/>
              </w:rPr>
              <w:t>l'organisation, réformes administratives et méthodes, management public</w:t>
            </w:r>
          </w:p>
        </w:tc>
        <w:tc>
          <w:tcPr>
            <w:tcW w:w="709" w:type="dxa"/>
            <w:vAlign w:val="center"/>
          </w:tcPr>
          <w:p w14:paraId="2A426522" w14:textId="77777777" w:rsidR="006724EA" w:rsidRPr="00757A3D" w:rsidRDefault="006724EA" w:rsidP="006724EA">
            <w:pPr>
              <w:tabs>
                <w:tab w:val="left" w:pos="993"/>
              </w:tabs>
              <w:jc w:val="center"/>
              <w:rPr>
                <w:rFonts w:ascii="Arial" w:hAnsi="Arial" w:cs="Arial"/>
                <w:sz w:val="20"/>
                <w:szCs w:val="20"/>
              </w:rPr>
            </w:pPr>
          </w:p>
        </w:tc>
        <w:tc>
          <w:tcPr>
            <w:tcW w:w="708" w:type="dxa"/>
          </w:tcPr>
          <w:p w14:paraId="502E8A2A" w14:textId="77777777" w:rsidR="006724EA" w:rsidRDefault="006724EA" w:rsidP="006724EA">
            <w:pPr>
              <w:tabs>
                <w:tab w:val="left" w:pos="993"/>
              </w:tabs>
              <w:jc w:val="center"/>
              <w:rPr>
                <w:rFonts w:ascii="Arial" w:hAnsi="Arial" w:cs="Arial"/>
                <w:sz w:val="20"/>
                <w:szCs w:val="20"/>
              </w:rPr>
            </w:pPr>
          </w:p>
        </w:tc>
      </w:tr>
      <w:tr w:rsidR="006724EA" w:rsidRPr="00757A3D" w14:paraId="245B1472" w14:textId="77777777" w:rsidTr="001479AE">
        <w:trPr>
          <w:trHeight w:val="262"/>
          <w:jc w:val="center"/>
        </w:trPr>
        <w:tc>
          <w:tcPr>
            <w:tcW w:w="701" w:type="dxa"/>
            <w:vMerge/>
            <w:vAlign w:val="center"/>
          </w:tcPr>
          <w:p w14:paraId="0F9EB3DE" w14:textId="77777777" w:rsidR="006724EA" w:rsidRDefault="006724EA" w:rsidP="006724EA">
            <w:pPr>
              <w:tabs>
                <w:tab w:val="left" w:pos="993"/>
              </w:tabs>
              <w:jc w:val="center"/>
              <w:rPr>
                <w:rFonts w:ascii="Arial" w:hAnsi="Arial" w:cs="Arial"/>
                <w:sz w:val="20"/>
                <w:szCs w:val="20"/>
              </w:rPr>
            </w:pPr>
          </w:p>
        </w:tc>
        <w:tc>
          <w:tcPr>
            <w:tcW w:w="8084" w:type="dxa"/>
            <w:vAlign w:val="center"/>
          </w:tcPr>
          <w:p w14:paraId="56670FD5" w14:textId="55C7E36A" w:rsidR="006724EA" w:rsidRPr="006724EA" w:rsidRDefault="006724EA" w:rsidP="006724EA">
            <w:pPr>
              <w:tabs>
                <w:tab w:val="left" w:pos="993"/>
              </w:tabs>
              <w:jc w:val="both"/>
              <w:rPr>
                <w:rFonts w:ascii="Arial" w:hAnsi="Arial" w:cs="Arial"/>
                <w:b/>
                <w:i/>
                <w:color w:val="FF0000"/>
                <w:sz w:val="20"/>
              </w:rPr>
            </w:pPr>
            <w:r w:rsidRPr="006724EA">
              <w:rPr>
                <w:rFonts w:ascii="Arial" w:hAnsi="Arial" w:cs="Arial"/>
                <w:color w:val="FF0000"/>
                <w:sz w:val="20"/>
              </w:rPr>
              <w:t xml:space="preserve">Copie du diplôme de niveau Bac + 5 en science politique ou droit public  ou science de gestion </w:t>
            </w:r>
          </w:p>
        </w:tc>
        <w:tc>
          <w:tcPr>
            <w:tcW w:w="709" w:type="dxa"/>
            <w:vAlign w:val="center"/>
          </w:tcPr>
          <w:p w14:paraId="4AD74375" w14:textId="77777777" w:rsidR="006724EA" w:rsidRPr="00757A3D" w:rsidRDefault="006724EA" w:rsidP="006724EA">
            <w:pPr>
              <w:tabs>
                <w:tab w:val="left" w:pos="993"/>
              </w:tabs>
              <w:jc w:val="center"/>
              <w:rPr>
                <w:rFonts w:ascii="Arial" w:hAnsi="Arial" w:cs="Arial"/>
                <w:sz w:val="20"/>
                <w:szCs w:val="20"/>
              </w:rPr>
            </w:pPr>
          </w:p>
        </w:tc>
        <w:tc>
          <w:tcPr>
            <w:tcW w:w="708" w:type="dxa"/>
          </w:tcPr>
          <w:p w14:paraId="3F43BA9E" w14:textId="77777777" w:rsidR="006724EA" w:rsidRDefault="006724EA" w:rsidP="006724EA">
            <w:pPr>
              <w:tabs>
                <w:tab w:val="left" w:pos="993"/>
              </w:tabs>
              <w:jc w:val="center"/>
              <w:rPr>
                <w:rFonts w:ascii="Arial" w:hAnsi="Arial" w:cs="Arial"/>
                <w:sz w:val="20"/>
                <w:szCs w:val="20"/>
              </w:rPr>
            </w:pPr>
          </w:p>
        </w:tc>
      </w:tr>
      <w:tr w:rsidR="006724EA" w:rsidRPr="00757A3D" w14:paraId="77206476" w14:textId="77777777" w:rsidTr="001479AE">
        <w:trPr>
          <w:trHeight w:val="262"/>
          <w:jc w:val="center"/>
        </w:trPr>
        <w:tc>
          <w:tcPr>
            <w:tcW w:w="701" w:type="dxa"/>
            <w:vMerge/>
            <w:vAlign w:val="center"/>
          </w:tcPr>
          <w:p w14:paraId="552C131C" w14:textId="77777777" w:rsidR="006724EA" w:rsidRDefault="006724EA" w:rsidP="006724EA">
            <w:pPr>
              <w:tabs>
                <w:tab w:val="left" w:pos="993"/>
              </w:tabs>
              <w:jc w:val="center"/>
              <w:rPr>
                <w:rFonts w:ascii="Arial" w:hAnsi="Arial" w:cs="Arial"/>
                <w:sz w:val="20"/>
                <w:szCs w:val="20"/>
              </w:rPr>
            </w:pPr>
          </w:p>
        </w:tc>
        <w:tc>
          <w:tcPr>
            <w:tcW w:w="8084" w:type="dxa"/>
            <w:vAlign w:val="center"/>
          </w:tcPr>
          <w:p w14:paraId="16E5EDC5" w14:textId="706C2B1A" w:rsidR="006724EA" w:rsidRPr="006724EA" w:rsidRDefault="006724EA" w:rsidP="006724EA">
            <w:pPr>
              <w:tabs>
                <w:tab w:val="left" w:pos="993"/>
              </w:tabs>
              <w:jc w:val="both"/>
              <w:rPr>
                <w:rFonts w:ascii="Arial" w:hAnsi="Arial" w:cs="Arial"/>
                <w:b/>
                <w:i/>
                <w:color w:val="FF0000"/>
                <w:sz w:val="20"/>
              </w:rPr>
            </w:pPr>
            <w:r w:rsidRPr="006724EA">
              <w:rPr>
                <w:rFonts w:ascii="Arial" w:hAnsi="Arial" w:cs="Arial"/>
                <w:color w:val="FF0000"/>
                <w:sz w:val="20"/>
              </w:rPr>
              <w:t>Copie du CV attestant d’au moins dix (10) ans d’expérience</w:t>
            </w:r>
          </w:p>
        </w:tc>
        <w:tc>
          <w:tcPr>
            <w:tcW w:w="709" w:type="dxa"/>
            <w:vAlign w:val="center"/>
          </w:tcPr>
          <w:p w14:paraId="0DDF54D1" w14:textId="77777777" w:rsidR="006724EA" w:rsidRPr="00757A3D" w:rsidRDefault="006724EA" w:rsidP="006724EA">
            <w:pPr>
              <w:tabs>
                <w:tab w:val="left" w:pos="993"/>
              </w:tabs>
              <w:jc w:val="center"/>
              <w:rPr>
                <w:rFonts w:ascii="Arial" w:hAnsi="Arial" w:cs="Arial"/>
                <w:sz w:val="20"/>
                <w:szCs w:val="20"/>
              </w:rPr>
            </w:pPr>
          </w:p>
        </w:tc>
        <w:tc>
          <w:tcPr>
            <w:tcW w:w="708" w:type="dxa"/>
          </w:tcPr>
          <w:p w14:paraId="4BC59CE2" w14:textId="77777777" w:rsidR="006724EA" w:rsidRDefault="006724EA" w:rsidP="006724EA">
            <w:pPr>
              <w:tabs>
                <w:tab w:val="left" w:pos="993"/>
              </w:tabs>
              <w:jc w:val="center"/>
              <w:rPr>
                <w:rFonts w:ascii="Arial" w:hAnsi="Arial" w:cs="Arial"/>
                <w:sz w:val="20"/>
                <w:szCs w:val="20"/>
              </w:rPr>
            </w:pPr>
          </w:p>
        </w:tc>
      </w:tr>
      <w:tr w:rsidR="006724EA" w:rsidRPr="00757A3D" w14:paraId="0CA39BAB" w14:textId="77777777" w:rsidTr="001479AE">
        <w:trPr>
          <w:trHeight w:val="262"/>
          <w:jc w:val="center"/>
        </w:trPr>
        <w:tc>
          <w:tcPr>
            <w:tcW w:w="701" w:type="dxa"/>
            <w:vMerge/>
            <w:vAlign w:val="center"/>
          </w:tcPr>
          <w:p w14:paraId="30BB0552" w14:textId="77777777" w:rsidR="006724EA" w:rsidRDefault="006724EA" w:rsidP="006724EA">
            <w:pPr>
              <w:tabs>
                <w:tab w:val="left" w:pos="993"/>
              </w:tabs>
              <w:jc w:val="center"/>
              <w:rPr>
                <w:rFonts w:ascii="Arial" w:hAnsi="Arial" w:cs="Arial"/>
                <w:sz w:val="20"/>
                <w:szCs w:val="20"/>
              </w:rPr>
            </w:pPr>
          </w:p>
        </w:tc>
        <w:tc>
          <w:tcPr>
            <w:tcW w:w="8084" w:type="dxa"/>
            <w:vAlign w:val="center"/>
          </w:tcPr>
          <w:p w14:paraId="11C7D769" w14:textId="00BE7D3C" w:rsidR="006724EA" w:rsidRPr="006724EA" w:rsidRDefault="006724EA" w:rsidP="006724EA">
            <w:pPr>
              <w:tabs>
                <w:tab w:val="left" w:pos="993"/>
              </w:tabs>
              <w:jc w:val="both"/>
              <w:rPr>
                <w:rFonts w:ascii="Arial" w:hAnsi="Arial" w:cs="Arial"/>
                <w:b/>
                <w:i/>
                <w:color w:val="FF0000"/>
                <w:sz w:val="20"/>
              </w:rPr>
            </w:pPr>
            <w:r w:rsidRPr="006724EA">
              <w:rPr>
                <w:rFonts w:ascii="Arial" w:hAnsi="Arial" w:cs="Arial"/>
                <w:b/>
                <w:i/>
                <w:color w:val="FF0000"/>
                <w:sz w:val="20"/>
              </w:rPr>
              <w:t>Seuil de validation du critère, soit 2 oui sur 2  des sous-critère pour obtenir un oui</w:t>
            </w:r>
          </w:p>
        </w:tc>
        <w:tc>
          <w:tcPr>
            <w:tcW w:w="709" w:type="dxa"/>
            <w:vAlign w:val="center"/>
          </w:tcPr>
          <w:p w14:paraId="3A9F8899" w14:textId="77777777" w:rsidR="006724EA" w:rsidRPr="00757A3D" w:rsidRDefault="006724EA" w:rsidP="006724EA">
            <w:pPr>
              <w:tabs>
                <w:tab w:val="left" w:pos="993"/>
              </w:tabs>
              <w:jc w:val="center"/>
              <w:rPr>
                <w:rFonts w:ascii="Arial" w:hAnsi="Arial" w:cs="Arial"/>
                <w:sz w:val="20"/>
                <w:szCs w:val="20"/>
              </w:rPr>
            </w:pPr>
          </w:p>
        </w:tc>
        <w:tc>
          <w:tcPr>
            <w:tcW w:w="708" w:type="dxa"/>
          </w:tcPr>
          <w:p w14:paraId="15482AEE" w14:textId="77777777" w:rsidR="006724EA" w:rsidRDefault="006724EA" w:rsidP="006724EA">
            <w:pPr>
              <w:tabs>
                <w:tab w:val="left" w:pos="993"/>
              </w:tabs>
              <w:jc w:val="center"/>
              <w:rPr>
                <w:rFonts w:ascii="Arial" w:hAnsi="Arial" w:cs="Arial"/>
                <w:sz w:val="20"/>
                <w:szCs w:val="20"/>
              </w:rPr>
            </w:pPr>
          </w:p>
        </w:tc>
      </w:tr>
      <w:tr w:rsidR="00D27CE4" w:rsidRPr="00757A3D" w14:paraId="1DF78E9C" w14:textId="77777777" w:rsidTr="001479AE">
        <w:trPr>
          <w:trHeight w:val="262"/>
          <w:jc w:val="center"/>
        </w:trPr>
        <w:tc>
          <w:tcPr>
            <w:tcW w:w="10202" w:type="dxa"/>
            <w:gridSpan w:val="4"/>
            <w:vAlign w:val="center"/>
          </w:tcPr>
          <w:p w14:paraId="464BD9BA" w14:textId="77777777" w:rsidR="00D27CE4" w:rsidRDefault="00D27CE4" w:rsidP="001479AE">
            <w:pPr>
              <w:tabs>
                <w:tab w:val="left" w:pos="993"/>
              </w:tabs>
              <w:jc w:val="center"/>
              <w:rPr>
                <w:rFonts w:ascii="Arial" w:hAnsi="Arial" w:cs="Arial"/>
                <w:b/>
                <w:sz w:val="20"/>
                <w:szCs w:val="20"/>
              </w:rPr>
            </w:pPr>
            <w:r w:rsidRPr="004145AA">
              <w:rPr>
                <w:rFonts w:ascii="Arial" w:hAnsi="Arial" w:cs="Arial"/>
                <w:b/>
                <w:sz w:val="20"/>
                <w:szCs w:val="20"/>
              </w:rPr>
              <w:t>II.</w:t>
            </w:r>
            <w:r>
              <w:rPr>
                <w:rFonts w:ascii="Arial" w:hAnsi="Arial" w:cs="Arial"/>
                <w:b/>
                <w:sz w:val="20"/>
                <w:szCs w:val="20"/>
              </w:rPr>
              <w:t>5</w:t>
            </w:r>
            <w:r w:rsidRPr="004145AA">
              <w:rPr>
                <w:rFonts w:ascii="Arial" w:hAnsi="Arial" w:cs="Arial"/>
                <w:b/>
                <w:sz w:val="20"/>
                <w:szCs w:val="20"/>
              </w:rPr>
              <w:t xml:space="preserve">. RESSOURCES </w:t>
            </w:r>
            <w:r>
              <w:rPr>
                <w:rFonts w:ascii="Arial" w:hAnsi="Arial" w:cs="Arial"/>
                <w:b/>
                <w:sz w:val="20"/>
                <w:szCs w:val="20"/>
              </w:rPr>
              <w:t>MATERIELS</w:t>
            </w:r>
          </w:p>
          <w:p w14:paraId="66EC9AB2" w14:textId="77777777" w:rsidR="00D27CE4" w:rsidRDefault="00D27CE4" w:rsidP="001479AE">
            <w:pPr>
              <w:tabs>
                <w:tab w:val="left" w:pos="993"/>
              </w:tabs>
              <w:jc w:val="center"/>
              <w:rPr>
                <w:rFonts w:ascii="Arial" w:hAnsi="Arial" w:cs="Arial"/>
                <w:sz w:val="20"/>
                <w:szCs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r>
      <w:tr w:rsidR="00D27CE4" w:rsidRPr="00757A3D" w14:paraId="6E7A59FA" w14:textId="77777777" w:rsidTr="001479AE">
        <w:trPr>
          <w:trHeight w:val="262"/>
          <w:jc w:val="center"/>
        </w:trPr>
        <w:tc>
          <w:tcPr>
            <w:tcW w:w="701" w:type="dxa"/>
            <w:vMerge w:val="restart"/>
            <w:vAlign w:val="center"/>
          </w:tcPr>
          <w:p w14:paraId="3D26B862"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2.5.1</w:t>
            </w:r>
          </w:p>
        </w:tc>
        <w:tc>
          <w:tcPr>
            <w:tcW w:w="8084" w:type="dxa"/>
            <w:vAlign w:val="center"/>
          </w:tcPr>
          <w:p w14:paraId="117C6CE8" w14:textId="1326CCD9" w:rsidR="00D27CE4" w:rsidRPr="00FA6B0A" w:rsidRDefault="00D27CE4" w:rsidP="001479AE">
            <w:pPr>
              <w:tabs>
                <w:tab w:val="left" w:pos="993"/>
              </w:tabs>
              <w:jc w:val="both"/>
              <w:rPr>
                <w:rFonts w:ascii="Arial" w:hAnsi="Arial" w:cs="Arial"/>
                <w:b/>
                <w:sz w:val="20"/>
              </w:rPr>
            </w:pPr>
            <w:r w:rsidRPr="00FA6B0A">
              <w:rPr>
                <w:rFonts w:ascii="Arial" w:hAnsi="Arial" w:cs="Arial"/>
                <w:b/>
                <w:sz w:val="20"/>
              </w:rPr>
              <w:t>Matériel de bureau</w:t>
            </w:r>
            <w:r w:rsidR="006724EA">
              <w:rPr>
                <w:rFonts w:ascii="Arial" w:hAnsi="Arial" w:cs="Arial"/>
                <w:b/>
                <w:sz w:val="20"/>
              </w:rPr>
              <w:t xml:space="preserve"> </w:t>
            </w:r>
            <w:r w:rsidR="006724EA" w:rsidRPr="006724EA">
              <w:rPr>
                <w:rFonts w:ascii="Arial" w:hAnsi="Arial" w:cs="Arial"/>
                <w:b/>
                <w:color w:val="FF0000"/>
                <w:sz w:val="20"/>
              </w:rPr>
              <w:t>(liste ou factures)</w:t>
            </w:r>
          </w:p>
        </w:tc>
        <w:tc>
          <w:tcPr>
            <w:tcW w:w="709" w:type="dxa"/>
            <w:vAlign w:val="center"/>
          </w:tcPr>
          <w:p w14:paraId="6D6AC9EF" w14:textId="77777777" w:rsidR="00D27CE4" w:rsidRPr="00757A3D" w:rsidRDefault="00D27CE4" w:rsidP="001479AE">
            <w:pPr>
              <w:tabs>
                <w:tab w:val="left" w:pos="993"/>
              </w:tabs>
              <w:jc w:val="center"/>
              <w:rPr>
                <w:rFonts w:ascii="Arial" w:hAnsi="Arial" w:cs="Arial"/>
                <w:sz w:val="20"/>
                <w:szCs w:val="20"/>
              </w:rPr>
            </w:pPr>
          </w:p>
        </w:tc>
        <w:tc>
          <w:tcPr>
            <w:tcW w:w="708" w:type="dxa"/>
          </w:tcPr>
          <w:p w14:paraId="34D1C4DE" w14:textId="77777777" w:rsidR="00D27CE4" w:rsidRDefault="00D27CE4" w:rsidP="001479AE">
            <w:pPr>
              <w:tabs>
                <w:tab w:val="left" w:pos="993"/>
              </w:tabs>
              <w:jc w:val="center"/>
              <w:rPr>
                <w:rFonts w:ascii="Arial" w:hAnsi="Arial" w:cs="Arial"/>
                <w:sz w:val="20"/>
                <w:szCs w:val="20"/>
              </w:rPr>
            </w:pPr>
          </w:p>
        </w:tc>
      </w:tr>
      <w:tr w:rsidR="00D27CE4" w:rsidRPr="00757A3D" w14:paraId="15B4A185" w14:textId="77777777" w:rsidTr="001479AE">
        <w:trPr>
          <w:trHeight w:val="262"/>
          <w:jc w:val="center"/>
        </w:trPr>
        <w:tc>
          <w:tcPr>
            <w:tcW w:w="701" w:type="dxa"/>
            <w:vMerge/>
            <w:vAlign w:val="center"/>
          </w:tcPr>
          <w:p w14:paraId="66DACA26"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7289F73B"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Chemise à rabats</w:t>
            </w:r>
          </w:p>
        </w:tc>
        <w:tc>
          <w:tcPr>
            <w:tcW w:w="709" w:type="dxa"/>
            <w:vAlign w:val="center"/>
          </w:tcPr>
          <w:p w14:paraId="31DE9410" w14:textId="77777777" w:rsidR="00D27CE4" w:rsidRPr="00757A3D" w:rsidRDefault="00D27CE4" w:rsidP="001479AE">
            <w:pPr>
              <w:tabs>
                <w:tab w:val="left" w:pos="993"/>
              </w:tabs>
              <w:jc w:val="center"/>
              <w:rPr>
                <w:rFonts w:ascii="Arial" w:hAnsi="Arial" w:cs="Arial"/>
                <w:sz w:val="20"/>
                <w:szCs w:val="20"/>
              </w:rPr>
            </w:pPr>
          </w:p>
        </w:tc>
        <w:tc>
          <w:tcPr>
            <w:tcW w:w="708" w:type="dxa"/>
          </w:tcPr>
          <w:p w14:paraId="42E2E694" w14:textId="77777777" w:rsidR="00D27CE4" w:rsidRDefault="00D27CE4" w:rsidP="001479AE">
            <w:pPr>
              <w:tabs>
                <w:tab w:val="left" w:pos="993"/>
              </w:tabs>
              <w:jc w:val="center"/>
              <w:rPr>
                <w:rFonts w:ascii="Arial" w:hAnsi="Arial" w:cs="Arial"/>
                <w:sz w:val="20"/>
                <w:szCs w:val="20"/>
              </w:rPr>
            </w:pPr>
          </w:p>
        </w:tc>
      </w:tr>
      <w:tr w:rsidR="00D27CE4" w:rsidRPr="00757A3D" w14:paraId="1545D7C7" w14:textId="77777777" w:rsidTr="001479AE">
        <w:trPr>
          <w:trHeight w:val="70"/>
          <w:jc w:val="center"/>
        </w:trPr>
        <w:tc>
          <w:tcPr>
            <w:tcW w:w="701" w:type="dxa"/>
            <w:vMerge/>
            <w:vAlign w:val="center"/>
          </w:tcPr>
          <w:p w14:paraId="4DA5386B"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56723730"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Sous-Chemises</w:t>
            </w:r>
          </w:p>
        </w:tc>
        <w:tc>
          <w:tcPr>
            <w:tcW w:w="709" w:type="dxa"/>
            <w:vAlign w:val="center"/>
          </w:tcPr>
          <w:p w14:paraId="76BC0FDD" w14:textId="77777777" w:rsidR="00D27CE4" w:rsidRPr="00757A3D" w:rsidRDefault="00D27CE4" w:rsidP="001479AE">
            <w:pPr>
              <w:tabs>
                <w:tab w:val="left" w:pos="993"/>
              </w:tabs>
              <w:jc w:val="center"/>
              <w:rPr>
                <w:rFonts w:ascii="Arial" w:hAnsi="Arial" w:cs="Arial"/>
                <w:sz w:val="20"/>
                <w:szCs w:val="20"/>
              </w:rPr>
            </w:pPr>
          </w:p>
        </w:tc>
        <w:tc>
          <w:tcPr>
            <w:tcW w:w="708" w:type="dxa"/>
          </w:tcPr>
          <w:p w14:paraId="27B992EA" w14:textId="77777777" w:rsidR="00D27CE4" w:rsidRDefault="00D27CE4" w:rsidP="001479AE">
            <w:pPr>
              <w:tabs>
                <w:tab w:val="left" w:pos="993"/>
              </w:tabs>
              <w:jc w:val="center"/>
              <w:rPr>
                <w:rFonts w:ascii="Arial" w:hAnsi="Arial" w:cs="Arial"/>
                <w:sz w:val="20"/>
                <w:szCs w:val="20"/>
              </w:rPr>
            </w:pPr>
          </w:p>
        </w:tc>
      </w:tr>
      <w:tr w:rsidR="00D27CE4" w:rsidRPr="00757A3D" w14:paraId="386F9633" w14:textId="77777777" w:rsidTr="001479AE">
        <w:trPr>
          <w:trHeight w:val="262"/>
          <w:jc w:val="center"/>
        </w:trPr>
        <w:tc>
          <w:tcPr>
            <w:tcW w:w="701" w:type="dxa"/>
            <w:vMerge/>
            <w:vAlign w:val="center"/>
          </w:tcPr>
          <w:p w14:paraId="3373ACAF"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77B482AC"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Chemises</w:t>
            </w:r>
          </w:p>
        </w:tc>
        <w:tc>
          <w:tcPr>
            <w:tcW w:w="709" w:type="dxa"/>
            <w:vAlign w:val="center"/>
          </w:tcPr>
          <w:p w14:paraId="6305FD2A" w14:textId="77777777" w:rsidR="00D27CE4" w:rsidRPr="00757A3D" w:rsidRDefault="00D27CE4" w:rsidP="001479AE">
            <w:pPr>
              <w:tabs>
                <w:tab w:val="left" w:pos="993"/>
              </w:tabs>
              <w:jc w:val="center"/>
              <w:rPr>
                <w:rFonts w:ascii="Arial" w:hAnsi="Arial" w:cs="Arial"/>
                <w:sz w:val="20"/>
                <w:szCs w:val="20"/>
              </w:rPr>
            </w:pPr>
          </w:p>
        </w:tc>
        <w:tc>
          <w:tcPr>
            <w:tcW w:w="708" w:type="dxa"/>
          </w:tcPr>
          <w:p w14:paraId="77CE17AF" w14:textId="77777777" w:rsidR="00D27CE4" w:rsidRDefault="00D27CE4" w:rsidP="001479AE">
            <w:pPr>
              <w:tabs>
                <w:tab w:val="left" w:pos="993"/>
              </w:tabs>
              <w:jc w:val="center"/>
              <w:rPr>
                <w:rFonts w:ascii="Arial" w:hAnsi="Arial" w:cs="Arial"/>
                <w:sz w:val="20"/>
                <w:szCs w:val="20"/>
              </w:rPr>
            </w:pPr>
          </w:p>
        </w:tc>
      </w:tr>
      <w:tr w:rsidR="00D27CE4" w:rsidRPr="00757A3D" w14:paraId="21057B33" w14:textId="77777777" w:rsidTr="001479AE">
        <w:trPr>
          <w:trHeight w:val="70"/>
          <w:jc w:val="center"/>
        </w:trPr>
        <w:tc>
          <w:tcPr>
            <w:tcW w:w="701" w:type="dxa"/>
            <w:vMerge/>
            <w:vAlign w:val="center"/>
          </w:tcPr>
          <w:p w14:paraId="2BE205A9" w14:textId="77777777" w:rsidR="00D27CE4" w:rsidRDefault="00D27CE4" w:rsidP="001479AE">
            <w:pPr>
              <w:tabs>
                <w:tab w:val="left" w:pos="993"/>
              </w:tabs>
              <w:jc w:val="center"/>
              <w:rPr>
                <w:rFonts w:ascii="Arial" w:hAnsi="Arial" w:cs="Arial"/>
                <w:sz w:val="20"/>
                <w:szCs w:val="20"/>
              </w:rPr>
            </w:pPr>
          </w:p>
        </w:tc>
        <w:tc>
          <w:tcPr>
            <w:tcW w:w="8084" w:type="dxa"/>
          </w:tcPr>
          <w:p w14:paraId="18FFE3C9"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Papiers format A4</w:t>
            </w:r>
          </w:p>
        </w:tc>
        <w:tc>
          <w:tcPr>
            <w:tcW w:w="709" w:type="dxa"/>
            <w:vAlign w:val="center"/>
          </w:tcPr>
          <w:p w14:paraId="2BD2631F" w14:textId="77777777" w:rsidR="00D27CE4" w:rsidRPr="00757A3D" w:rsidRDefault="00D27CE4" w:rsidP="001479AE">
            <w:pPr>
              <w:tabs>
                <w:tab w:val="left" w:pos="993"/>
              </w:tabs>
              <w:jc w:val="center"/>
              <w:rPr>
                <w:rFonts w:ascii="Arial" w:hAnsi="Arial" w:cs="Arial"/>
                <w:sz w:val="20"/>
                <w:szCs w:val="20"/>
              </w:rPr>
            </w:pPr>
          </w:p>
        </w:tc>
        <w:tc>
          <w:tcPr>
            <w:tcW w:w="708" w:type="dxa"/>
          </w:tcPr>
          <w:p w14:paraId="41317294" w14:textId="77777777" w:rsidR="00D27CE4" w:rsidRDefault="00D27CE4" w:rsidP="001479AE">
            <w:pPr>
              <w:tabs>
                <w:tab w:val="left" w:pos="993"/>
              </w:tabs>
              <w:jc w:val="center"/>
              <w:rPr>
                <w:rFonts w:ascii="Arial" w:hAnsi="Arial" w:cs="Arial"/>
                <w:sz w:val="20"/>
                <w:szCs w:val="20"/>
              </w:rPr>
            </w:pPr>
          </w:p>
        </w:tc>
      </w:tr>
      <w:tr w:rsidR="00D27CE4" w:rsidRPr="00757A3D" w14:paraId="344F6987" w14:textId="77777777" w:rsidTr="001479AE">
        <w:trPr>
          <w:trHeight w:val="262"/>
          <w:jc w:val="center"/>
        </w:trPr>
        <w:tc>
          <w:tcPr>
            <w:tcW w:w="701" w:type="dxa"/>
            <w:vMerge/>
            <w:vAlign w:val="center"/>
          </w:tcPr>
          <w:p w14:paraId="6A54086D" w14:textId="77777777" w:rsidR="00D27CE4" w:rsidRDefault="00D27CE4" w:rsidP="001479AE">
            <w:pPr>
              <w:tabs>
                <w:tab w:val="left" w:pos="993"/>
              </w:tabs>
              <w:jc w:val="center"/>
              <w:rPr>
                <w:rFonts w:ascii="Arial" w:hAnsi="Arial" w:cs="Arial"/>
                <w:sz w:val="20"/>
                <w:szCs w:val="20"/>
              </w:rPr>
            </w:pPr>
          </w:p>
        </w:tc>
        <w:tc>
          <w:tcPr>
            <w:tcW w:w="8084" w:type="dxa"/>
          </w:tcPr>
          <w:p w14:paraId="34D42094"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Paquet stylos à bille bleu et rouge</w:t>
            </w:r>
          </w:p>
        </w:tc>
        <w:tc>
          <w:tcPr>
            <w:tcW w:w="709" w:type="dxa"/>
            <w:vAlign w:val="center"/>
          </w:tcPr>
          <w:p w14:paraId="48F2A595" w14:textId="77777777" w:rsidR="00D27CE4" w:rsidRPr="00757A3D" w:rsidRDefault="00D27CE4" w:rsidP="001479AE">
            <w:pPr>
              <w:tabs>
                <w:tab w:val="left" w:pos="993"/>
              </w:tabs>
              <w:jc w:val="center"/>
              <w:rPr>
                <w:rFonts w:ascii="Arial" w:hAnsi="Arial" w:cs="Arial"/>
                <w:sz w:val="20"/>
                <w:szCs w:val="20"/>
              </w:rPr>
            </w:pPr>
          </w:p>
        </w:tc>
        <w:tc>
          <w:tcPr>
            <w:tcW w:w="708" w:type="dxa"/>
          </w:tcPr>
          <w:p w14:paraId="1FC71A79" w14:textId="77777777" w:rsidR="00D27CE4" w:rsidRDefault="00D27CE4" w:rsidP="001479AE">
            <w:pPr>
              <w:tabs>
                <w:tab w:val="left" w:pos="993"/>
              </w:tabs>
              <w:jc w:val="center"/>
              <w:rPr>
                <w:rFonts w:ascii="Arial" w:hAnsi="Arial" w:cs="Arial"/>
                <w:sz w:val="20"/>
                <w:szCs w:val="20"/>
              </w:rPr>
            </w:pPr>
          </w:p>
        </w:tc>
      </w:tr>
      <w:tr w:rsidR="00D27CE4" w:rsidRPr="00757A3D" w14:paraId="6D698532" w14:textId="77777777" w:rsidTr="001479AE">
        <w:trPr>
          <w:trHeight w:val="70"/>
          <w:jc w:val="center"/>
        </w:trPr>
        <w:tc>
          <w:tcPr>
            <w:tcW w:w="701" w:type="dxa"/>
            <w:vMerge/>
            <w:vAlign w:val="center"/>
          </w:tcPr>
          <w:p w14:paraId="65902427" w14:textId="77777777" w:rsidR="00D27CE4" w:rsidRDefault="00D27CE4" w:rsidP="001479AE">
            <w:pPr>
              <w:tabs>
                <w:tab w:val="left" w:pos="993"/>
              </w:tabs>
              <w:jc w:val="center"/>
              <w:rPr>
                <w:rFonts w:ascii="Arial" w:hAnsi="Arial" w:cs="Arial"/>
                <w:sz w:val="20"/>
                <w:szCs w:val="20"/>
              </w:rPr>
            </w:pPr>
          </w:p>
        </w:tc>
        <w:tc>
          <w:tcPr>
            <w:tcW w:w="8084" w:type="dxa"/>
          </w:tcPr>
          <w:p w14:paraId="65C7CA47"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Crayons HB</w:t>
            </w:r>
          </w:p>
        </w:tc>
        <w:tc>
          <w:tcPr>
            <w:tcW w:w="709" w:type="dxa"/>
            <w:vAlign w:val="center"/>
          </w:tcPr>
          <w:p w14:paraId="3CA7E507" w14:textId="77777777" w:rsidR="00D27CE4" w:rsidRPr="00757A3D" w:rsidRDefault="00D27CE4" w:rsidP="001479AE">
            <w:pPr>
              <w:tabs>
                <w:tab w:val="left" w:pos="993"/>
              </w:tabs>
              <w:jc w:val="center"/>
              <w:rPr>
                <w:rFonts w:ascii="Arial" w:hAnsi="Arial" w:cs="Arial"/>
                <w:sz w:val="20"/>
                <w:szCs w:val="20"/>
              </w:rPr>
            </w:pPr>
          </w:p>
        </w:tc>
        <w:tc>
          <w:tcPr>
            <w:tcW w:w="708" w:type="dxa"/>
          </w:tcPr>
          <w:p w14:paraId="100A1237" w14:textId="77777777" w:rsidR="00D27CE4" w:rsidRDefault="00D27CE4" w:rsidP="001479AE">
            <w:pPr>
              <w:tabs>
                <w:tab w:val="left" w:pos="993"/>
              </w:tabs>
              <w:jc w:val="center"/>
              <w:rPr>
                <w:rFonts w:ascii="Arial" w:hAnsi="Arial" w:cs="Arial"/>
                <w:sz w:val="20"/>
                <w:szCs w:val="20"/>
              </w:rPr>
            </w:pPr>
          </w:p>
        </w:tc>
      </w:tr>
      <w:tr w:rsidR="00D27CE4" w:rsidRPr="00757A3D" w14:paraId="01213D2A" w14:textId="77777777" w:rsidTr="001479AE">
        <w:trPr>
          <w:trHeight w:val="70"/>
          <w:jc w:val="center"/>
        </w:trPr>
        <w:tc>
          <w:tcPr>
            <w:tcW w:w="701" w:type="dxa"/>
            <w:vMerge/>
            <w:vAlign w:val="center"/>
          </w:tcPr>
          <w:p w14:paraId="0427B85E" w14:textId="77777777" w:rsidR="00D27CE4" w:rsidRDefault="00D27CE4" w:rsidP="001479AE">
            <w:pPr>
              <w:tabs>
                <w:tab w:val="left" w:pos="993"/>
              </w:tabs>
              <w:jc w:val="center"/>
              <w:rPr>
                <w:rFonts w:ascii="Arial" w:hAnsi="Arial" w:cs="Arial"/>
                <w:sz w:val="20"/>
                <w:szCs w:val="20"/>
              </w:rPr>
            </w:pPr>
          </w:p>
        </w:tc>
        <w:tc>
          <w:tcPr>
            <w:tcW w:w="8084" w:type="dxa"/>
          </w:tcPr>
          <w:p w14:paraId="02D8A287"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Marqueurs</w:t>
            </w:r>
          </w:p>
        </w:tc>
        <w:tc>
          <w:tcPr>
            <w:tcW w:w="709" w:type="dxa"/>
            <w:vAlign w:val="center"/>
          </w:tcPr>
          <w:p w14:paraId="4BDFC73F" w14:textId="77777777" w:rsidR="00D27CE4" w:rsidRPr="00757A3D" w:rsidRDefault="00D27CE4" w:rsidP="001479AE">
            <w:pPr>
              <w:tabs>
                <w:tab w:val="left" w:pos="993"/>
              </w:tabs>
              <w:jc w:val="center"/>
              <w:rPr>
                <w:rFonts w:ascii="Arial" w:hAnsi="Arial" w:cs="Arial"/>
                <w:sz w:val="20"/>
                <w:szCs w:val="20"/>
              </w:rPr>
            </w:pPr>
          </w:p>
        </w:tc>
        <w:tc>
          <w:tcPr>
            <w:tcW w:w="708" w:type="dxa"/>
          </w:tcPr>
          <w:p w14:paraId="62EB8A30" w14:textId="77777777" w:rsidR="00D27CE4" w:rsidRDefault="00D27CE4" w:rsidP="001479AE">
            <w:pPr>
              <w:tabs>
                <w:tab w:val="left" w:pos="993"/>
              </w:tabs>
              <w:jc w:val="center"/>
              <w:rPr>
                <w:rFonts w:ascii="Arial" w:hAnsi="Arial" w:cs="Arial"/>
                <w:sz w:val="20"/>
                <w:szCs w:val="20"/>
              </w:rPr>
            </w:pPr>
          </w:p>
        </w:tc>
      </w:tr>
      <w:tr w:rsidR="00D27CE4" w:rsidRPr="00757A3D" w14:paraId="4CE688F4" w14:textId="77777777" w:rsidTr="001479AE">
        <w:trPr>
          <w:trHeight w:val="262"/>
          <w:jc w:val="center"/>
        </w:trPr>
        <w:tc>
          <w:tcPr>
            <w:tcW w:w="701" w:type="dxa"/>
            <w:vMerge/>
            <w:vAlign w:val="center"/>
          </w:tcPr>
          <w:p w14:paraId="7334330C" w14:textId="77777777" w:rsidR="00D27CE4" w:rsidRDefault="00D27CE4" w:rsidP="001479AE">
            <w:pPr>
              <w:tabs>
                <w:tab w:val="left" w:pos="993"/>
              </w:tabs>
              <w:jc w:val="center"/>
              <w:rPr>
                <w:rFonts w:ascii="Arial" w:hAnsi="Arial" w:cs="Arial"/>
                <w:sz w:val="20"/>
                <w:szCs w:val="20"/>
              </w:rPr>
            </w:pPr>
          </w:p>
        </w:tc>
        <w:tc>
          <w:tcPr>
            <w:tcW w:w="8084" w:type="dxa"/>
          </w:tcPr>
          <w:p w14:paraId="34973571"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Règles (30 cm)</w:t>
            </w:r>
          </w:p>
        </w:tc>
        <w:tc>
          <w:tcPr>
            <w:tcW w:w="709" w:type="dxa"/>
            <w:vAlign w:val="center"/>
          </w:tcPr>
          <w:p w14:paraId="27EA0C97" w14:textId="77777777" w:rsidR="00D27CE4" w:rsidRPr="00757A3D" w:rsidRDefault="00D27CE4" w:rsidP="001479AE">
            <w:pPr>
              <w:tabs>
                <w:tab w:val="left" w:pos="993"/>
              </w:tabs>
              <w:jc w:val="center"/>
              <w:rPr>
                <w:rFonts w:ascii="Arial" w:hAnsi="Arial" w:cs="Arial"/>
                <w:sz w:val="20"/>
                <w:szCs w:val="20"/>
              </w:rPr>
            </w:pPr>
          </w:p>
        </w:tc>
        <w:tc>
          <w:tcPr>
            <w:tcW w:w="708" w:type="dxa"/>
          </w:tcPr>
          <w:p w14:paraId="58F1BCD8" w14:textId="77777777" w:rsidR="00D27CE4" w:rsidRDefault="00D27CE4" w:rsidP="001479AE">
            <w:pPr>
              <w:tabs>
                <w:tab w:val="left" w:pos="993"/>
              </w:tabs>
              <w:jc w:val="center"/>
              <w:rPr>
                <w:rFonts w:ascii="Arial" w:hAnsi="Arial" w:cs="Arial"/>
                <w:sz w:val="20"/>
                <w:szCs w:val="20"/>
              </w:rPr>
            </w:pPr>
          </w:p>
        </w:tc>
      </w:tr>
      <w:tr w:rsidR="00D27CE4" w:rsidRPr="00757A3D" w14:paraId="5D64AA6A" w14:textId="77777777" w:rsidTr="001479AE">
        <w:trPr>
          <w:trHeight w:val="262"/>
          <w:jc w:val="center"/>
        </w:trPr>
        <w:tc>
          <w:tcPr>
            <w:tcW w:w="701" w:type="dxa"/>
            <w:vMerge/>
            <w:vAlign w:val="center"/>
          </w:tcPr>
          <w:p w14:paraId="4320D45A" w14:textId="77777777" w:rsidR="00D27CE4" w:rsidRDefault="00D27CE4" w:rsidP="001479AE">
            <w:pPr>
              <w:tabs>
                <w:tab w:val="left" w:pos="993"/>
              </w:tabs>
              <w:jc w:val="center"/>
              <w:rPr>
                <w:rFonts w:ascii="Arial" w:hAnsi="Arial" w:cs="Arial"/>
                <w:sz w:val="20"/>
                <w:szCs w:val="20"/>
              </w:rPr>
            </w:pPr>
          </w:p>
        </w:tc>
        <w:tc>
          <w:tcPr>
            <w:tcW w:w="8084" w:type="dxa"/>
          </w:tcPr>
          <w:p w14:paraId="5D7F671F"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Blocs notes</w:t>
            </w:r>
          </w:p>
        </w:tc>
        <w:tc>
          <w:tcPr>
            <w:tcW w:w="709" w:type="dxa"/>
            <w:vAlign w:val="center"/>
          </w:tcPr>
          <w:p w14:paraId="7BA3F5B6" w14:textId="77777777" w:rsidR="00D27CE4" w:rsidRPr="00757A3D" w:rsidRDefault="00D27CE4" w:rsidP="001479AE">
            <w:pPr>
              <w:tabs>
                <w:tab w:val="left" w:pos="993"/>
              </w:tabs>
              <w:jc w:val="center"/>
              <w:rPr>
                <w:rFonts w:ascii="Arial" w:hAnsi="Arial" w:cs="Arial"/>
                <w:sz w:val="20"/>
                <w:szCs w:val="20"/>
              </w:rPr>
            </w:pPr>
          </w:p>
        </w:tc>
        <w:tc>
          <w:tcPr>
            <w:tcW w:w="708" w:type="dxa"/>
          </w:tcPr>
          <w:p w14:paraId="5C164512" w14:textId="77777777" w:rsidR="00D27CE4" w:rsidRDefault="00D27CE4" w:rsidP="001479AE">
            <w:pPr>
              <w:tabs>
                <w:tab w:val="left" w:pos="993"/>
              </w:tabs>
              <w:jc w:val="center"/>
              <w:rPr>
                <w:rFonts w:ascii="Arial" w:hAnsi="Arial" w:cs="Arial"/>
                <w:sz w:val="20"/>
                <w:szCs w:val="20"/>
              </w:rPr>
            </w:pPr>
          </w:p>
        </w:tc>
      </w:tr>
      <w:tr w:rsidR="00D27CE4" w:rsidRPr="00757A3D" w14:paraId="73CAC76A" w14:textId="77777777" w:rsidTr="001479AE">
        <w:trPr>
          <w:trHeight w:val="70"/>
          <w:jc w:val="center"/>
        </w:trPr>
        <w:tc>
          <w:tcPr>
            <w:tcW w:w="701" w:type="dxa"/>
            <w:vMerge/>
            <w:vAlign w:val="center"/>
          </w:tcPr>
          <w:p w14:paraId="79EA8D67" w14:textId="77777777" w:rsidR="00D27CE4" w:rsidRDefault="00D27CE4" w:rsidP="001479AE">
            <w:pPr>
              <w:tabs>
                <w:tab w:val="left" w:pos="993"/>
              </w:tabs>
              <w:jc w:val="center"/>
              <w:rPr>
                <w:rFonts w:ascii="Arial" w:hAnsi="Arial" w:cs="Arial"/>
                <w:sz w:val="20"/>
                <w:szCs w:val="20"/>
              </w:rPr>
            </w:pPr>
          </w:p>
        </w:tc>
        <w:tc>
          <w:tcPr>
            <w:tcW w:w="8084" w:type="dxa"/>
          </w:tcPr>
          <w:p w14:paraId="363FB403" w14:textId="77777777" w:rsidR="00D27CE4" w:rsidRPr="00FA6B0A" w:rsidRDefault="00D27CE4" w:rsidP="001479AE">
            <w:pPr>
              <w:tabs>
                <w:tab w:val="left" w:pos="993"/>
              </w:tabs>
              <w:jc w:val="both"/>
              <w:rPr>
                <w:rFonts w:ascii="Arial" w:hAnsi="Arial" w:cs="Arial"/>
                <w:sz w:val="20"/>
              </w:rPr>
            </w:pPr>
            <w:r w:rsidRPr="00FA6B0A">
              <w:rPr>
                <w:rFonts w:ascii="Arial" w:hAnsi="Arial" w:cs="Arial"/>
                <w:sz w:val="20"/>
              </w:rPr>
              <w:t>Surligneur</w:t>
            </w:r>
          </w:p>
        </w:tc>
        <w:tc>
          <w:tcPr>
            <w:tcW w:w="709" w:type="dxa"/>
            <w:vAlign w:val="center"/>
          </w:tcPr>
          <w:p w14:paraId="44E999DA" w14:textId="77777777" w:rsidR="00D27CE4" w:rsidRPr="00757A3D" w:rsidRDefault="00D27CE4" w:rsidP="001479AE">
            <w:pPr>
              <w:tabs>
                <w:tab w:val="left" w:pos="993"/>
              </w:tabs>
              <w:jc w:val="center"/>
              <w:rPr>
                <w:rFonts w:ascii="Arial" w:hAnsi="Arial" w:cs="Arial"/>
                <w:sz w:val="20"/>
                <w:szCs w:val="20"/>
              </w:rPr>
            </w:pPr>
          </w:p>
        </w:tc>
        <w:tc>
          <w:tcPr>
            <w:tcW w:w="708" w:type="dxa"/>
          </w:tcPr>
          <w:p w14:paraId="50C013F7" w14:textId="77777777" w:rsidR="00D27CE4" w:rsidRDefault="00D27CE4" w:rsidP="001479AE">
            <w:pPr>
              <w:tabs>
                <w:tab w:val="left" w:pos="993"/>
              </w:tabs>
              <w:jc w:val="center"/>
              <w:rPr>
                <w:rFonts w:ascii="Arial" w:hAnsi="Arial" w:cs="Arial"/>
                <w:sz w:val="20"/>
                <w:szCs w:val="20"/>
              </w:rPr>
            </w:pPr>
          </w:p>
        </w:tc>
      </w:tr>
      <w:tr w:rsidR="00D27CE4" w:rsidRPr="00757A3D" w14:paraId="64D9169D" w14:textId="77777777" w:rsidTr="001479AE">
        <w:trPr>
          <w:trHeight w:val="262"/>
          <w:jc w:val="center"/>
        </w:trPr>
        <w:tc>
          <w:tcPr>
            <w:tcW w:w="701" w:type="dxa"/>
            <w:vMerge/>
            <w:vAlign w:val="center"/>
          </w:tcPr>
          <w:p w14:paraId="455121CC"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548A655A" w14:textId="77777777" w:rsidR="00D27CE4" w:rsidRPr="007F1C6D" w:rsidRDefault="00D27CE4" w:rsidP="001479A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9</w:t>
            </w:r>
            <w:r w:rsidRPr="000F5FBC">
              <w:rPr>
                <w:rFonts w:ascii="Arial" w:hAnsi="Arial" w:cs="Arial"/>
                <w:b/>
                <w:i/>
                <w:sz w:val="20"/>
              </w:rPr>
              <w:t xml:space="preserve"> oui sur </w:t>
            </w:r>
            <w:r>
              <w:rPr>
                <w:rFonts w:ascii="Arial" w:hAnsi="Arial" w:cs="Arial"/>
                <w:b/>
                <w:i/>
                <w:sz w:val="20"/>
              </w:rPr>
              <w:t>13</w:t>
            </w:r>
            <w:r w:rsidRPr="000F5FBC">
              <w:rPr>
                <w:rFonts w:ascii="Arial" w:hAnsi="Arial" w:cs="Arial"/>
                <w:b/>
                <w:i/>
                <w:sz w:val="20"/>
              </w:rPr>
              <w:t xml:space="preserve">  des sous-critère pour obtenir un oui</w:t>
            </w:r>
          </w:p>
        </w:tc>
        <w:tc>
          <w:tcPr>
            <w:tcW w:w="709" w:type="dxa"/>
            <w:vAlign w:val="center"/>
          </w:tcPr>
          <w:p w14:paraId="5C5F0A28" w14:textId="77777777" w:rsidR="00D27CE4" w:rsidRPr="00757A3D" w:rsidRDefault="00D27CE4" w:rsidP="001479AE">
            <w:pPr>
              <w:tabs>
                <w:tab w:val="left" w:pos="993"/>
              </w:tabs>
              <w:jc w:val="center"/>
              <w:rPr>
                <w:rFonts w:ascii="Arial" w:hAnsi="Arial" w:cs="Arial"/>
                <w:sz w:val="20"/>
                <w:szCs w:val="20"/>
              </w:rPr>
            </w:pPr>
          </w:p>
        </w:tc>
        <w:tc>
          <w:tcPr>
            <w:tcW w:w="708" w:type="dxa"/>
          </w:tcPr>
          <w:p w14:paraId="45157FEA" w14:textId="77777777" w:rsidR="00D27CE4" w:rsidRDefault="00D27CE4" w:rsidP="001479AE">
            <w:pPr>
              <w:tabs>
                <w:tab w:val="left" w:pos="993"/>
              </w:tabs>
              <w:jc w:val="center"/>
              <w:rPr>
                <w:rFonts w:ascii="Arial" w:hAnsi="Arial" w:cs="Arial"/>
                <w:sz w:val="20"/>
                <w:szCs w:val="20"/>
              </w:rPr>
            </w:pPr>
          </w:p>
        </w:tc>
      </w:tr>
      <w:tr w:rsidR="00D27CE4" w:rsidRPr="00757A3D" w14:paraId="16408AE3" w14:textId="77777777" w:rsidTr="001479AE">
        <w:trPr>
          <w:trHeight w:val="70"/>
          <w:jc w:val="center"/>
        </w:trPr>
        <w:tc>
          <w:tcPr>
            <w:tcW w:w="701" w:type="dxa"/>
            <w:vMerge w:val="restart"/>
            <w:vAlign w:val="center"/>
          </w:tcPr>
          <w:p w14:paraId="7745605F"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2.5.2</w:t>
            </w:r>
          </w:p>
        </w:tc>
        <w:tc>
          <w:tcPr>
            <w:tcW w:w="8084" w:type="dxa"/>
            <w:vAlign w:val="center"/>
          </w:tcPr>
          <w:p w14:paraId="3B8F0676" w14:textId="77777777" w:rsidR="00D27CE4" w:rsidRPr="007F1C6D" w:rsidRDefault="00D27CE4" w:rsidP="001479AE">
            <w:pPr>
              <w:tabs>
                <w:tab w:val="left" w:pos="993"/>
              </w:tabs>
              <w:jc w:val="both"/>
              <w:rPr>
                <w:rFonts w:ascii="Arial" w:hAnsi="Arial" w:cs="Arial"/>
                <w:sz w:val="20"/>
              </w:rPr>
            </w:pPr>
            <w:r w:rsidRPr="00FA6B0A">
              <w:rPr>
                <w:rFonts w:ascii="Arial" w:hAnsi="Arial" w:cs="Arial"/>
                <w:b/>
                <w:sz w:val="20"/>
              </w:rPr>
              <w:t>Matériel de bureau</w:t>
            </w:r>
          </w:p>
        </w:tc>
        <w:tc>
          <w:tcPr>
            <w:tcW w:w="709" w:type="dxa"/>
            <w:vAlign w:val="center"/>
          </w:tcPr>
          <w:p w14:paraId="78F7B0B5" w14:textId="77777777" w:rsidR="00D27CE4" w:rsidRPr="00757A3D" w:rsidRDefault="00D27CE4" w:rsidP="001479AE">
            <w:pPr>
              <w:tabs>
                <w:tab w:val="left" w:pos="993"/>
              </w:tabs>
              <w:jc w:val="center"/>
              <w:rPr>
                <w:rFonts w:ascii="Arial" w:hAnsi="Arial" w:cs="Arial"/>
                <w:sz w:val="20"/>
                <w:szCs w:val="20"/>
              </w:rPr>
            </w:pPr>
          </w:p>
        </w:tc>
        <w:tc>
          <w:tcPr>
            <w:tcW w:w="708" w:type="dxa"/>
          </w:tcPr>
          <w:p w14:paraId="514319C5" w14:textId="77777777" w:rsidR="00D27CE4" w:rsidRDefault="00D27CE4" w:rsidP="001479AE">
            <w:pPr>
              <w:tabs>
                <w:tab w:val="left" w:pos="993"/>
              </w:tabs>
              <w:jc w:val="center"/>
              <w:rPr>
                <w:rFonts w:ascii="Arial" w:hAnsi="Arial" w:cs="Arial"/>
                <w:sz w:val="20"/>
                <w:szCs w:val="20"/>
              </w:rPr>
            </w:pPr>
          </w:p>
        </w:tc>
      </w:tr>
      <w:tr w:rsidR="00D27CE4" w:rsidRPr="00757A3D" w14:paraId="2B0A8CAF" w14:textId="77777777" w:rsidTr="001479AE">
        <w:trPr>
          <w:trHeight w:val="70"/>
          <w:jc w:val="center"/>
        </w:trPr>
        <w:tc>
          <w:tcPr>
            <w:tcW w:w="701" w:type="dxa"/>
            <w:vMerge/>
            <w:vAlign w:val="center"/>
          </w:tcPr>
          <w:p w14:paraId="451CE4A8"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007CD1BC" w14:textId="77777777" w:rsidR="00D27CE4" w:rsidRPr="007F1C6D" w:rsidRDefault="00D27CE4" w:rsidP="001479AE">
            <w:pPr>
              <w:tabs>
                <w:tab w:val="left" w:pos="993"/>
              </w:tabs>
              <w:jc w:val="both"/>
              <w:rPr>
                <w:rFonts w:ascii="Arial" w:hAnsi="Arial" w:cs="Arial"/>
                <w:sz w:val="20"/>
              </w:rPr>
            </w:pPr>
            <w:r>
              <w:rPr>
                <w:rFonts w:ascii="Arial" w:hAnsi="Arial" w:cs="Arial"/>
                <w:sz w:val="20"/>
              </w:rPr>
              <w:t>Ordinateur complet</w:t>
            </w:r>
          </w:p>
        </w:tc>
        <w:tc>
          <w:tcPr>
            <w:tcW w:w="709" w:type="dxa"/>
            <w:vAlign w:val="center"/>
          </w:tcPr>
          <w:p w14:paraId="4F86BE76" w14:textId="77777777" w:rsidR="00D27CE4" w:rsidRPr="00757A3D" w:rsidRDefault="00D27CE4" w:rsidP="001479AE">
            <w:pPr>
              <w:tabs>
                <w:tab w:val="left" w:pos="993"/>
              </w:tabs>
              <w:jc w:val="center"/>
              <w:rPr>
                <w:rFonts w:ascii="Arial" w:hAnsi="Arial" w:cs="Arial"/>
                <w:sz w:val="20"/>
                <w:szCs w:val="20"/>
              </w:rPr>
            </w:pPr>
          </w:p>
        </w:tc>
        <w:tc>
          <w:tcPr>
            <w:tcW w:w="708" w:type="dxa"/>
          </w:tcPr>
          <w:p w14:paraId="7F45924D" w14:textId="77777777" w:rsidR="00D27CE4" w:rsidRDefault="00D27CE4" w:rsidP="001479AE">
            <w:pPr>
              <w:tabs>
                <w:tab w:val="left" w:pos="993"/>
              </w:tabs>
              <w:jc w:val="center"/>
              <w:rPr>
                <w:rFonts w:ascii="Arial" w:hAnsi="Arial" w:cs="Arial"/>
                <w:sz w:val="20"/>
                <w:szCs w:val="20"/>
              </w:rPr>
            </w:pPr>
          </w:p>
        </w:tc>
      </w:tr>
      <w:tr w:rsidR="00D27CE4" w:rsidRPr="00757A3D" w14:paraId="5D3CE363" w14:textId="77777777" w:rsidTr="001479AE">
        <w:trPr>
          <w:trHeight w:val="262"/>
          <w:jc w:val="center"/>
        </w:trPr>
        <w:tc>
          <w:tcPr>
            <w:tcW w:w="701" w:type="dxa"/>
            <w:vMerge/>
            <w:vAlign w:val="center"/>
          </w:tcPr>
          <w:p w14:paraId="4EC3E107"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4B9CA003" w14:textId="77777777" w:rsidR="00D27CE4" w:rsidRDefault="00D27CE4" w:rsidP="001479AE">
            <w:pPr>
              <w:tabs>
                <w:tab w:val="left" w:pos="993"/>
              </w:tabs>
              <w:jc w:val="both"/>
              <w:rPr>
                <w:rFonts w:ascii="Arial" w:hAnsi="Arial" w:cs="Arial"/>
                <w:sz w:val="20"/>
              </w:rPr>
            </w:pPr>
            <w:r>
              <w:rPr>
                <w:rFonts w:ascii="Arial" w:hAnsi="Arial" w:cs="Arial"/>
                <w:sz w:val="20"/>
              </w:rPr>
              <w:t>Ordinateur portable</w:t>
            </w:r>
          </w:p>
        </w:tc>
        <w:tc>
          <w:tcPr>
            <w:tcW w:w="709" w:type="dxa"/>
            <w:vAlign w:val="center"/>
          </w:tcPr>
          <w:p w14:paraId="52B35E18" w14:textId="77777777" w:rsidR="00D27CE4" w:rsidRPr="00757A3D" w:rsidRDefault="00D27CE4" w:rsidP="001479AE">
            <w:pPr>
              <w:tabs>
                <w:tab w:val="left" w:pos="993"/>
              </w:tabs>
              <w:jc w:val="center"/>
              <w:rPr>
                <w:rFonts w:ascii="Arial" w:hAnsi="Arial" w:cs="Arial"/>
                <w:sz w:val="20"/>
                <w:szCs w:val="20"/>
              </w:rPr>
            </w:pPr>
          </w:p>
        </w:tc>
        <w:tc>
          <w:tcPr>
            <w:tcW w:w="708" w:type="dxa"/>
          </w:tcPr>
          <w:p w14:paraId="462D91BD" w14:textId="77777777" w:rsidR="00D27CE4" w:rsidRDefault="00D27CE4" w:rsidP="001479AE">
            <w:pPr>
              <w:tabs>
                <w:tab w:val="left" w:pos="993"/>
              </w:tabs>
              <w:jc w:val="center"/>
              <w:rPr>
                <w:rFonts w:ascii="Arial" w:hAnsi="Arial" w:cs="Arial"/>
                <w:sz w:val="20"/>
                <w:szCs w:val="20"/>
              </w:rPr>
            </w:pPr>
          </w:p>
        </w:tc>
      </w:tr>
      <w:tr w:rsidR="00D27CE4" w:rsidRPr="00757A3D" w14:paraId="0825D029" w14:textId="77777777" w:rsidTr="001479AE">
        <w:trPr>
          <w:trHeight w:val="70"/>
          <w:jc w:val="center"/>
        </w:trPr>
        <w:tc>
          <w:tcPr>
            <w:tcW w:w="701" w:type="dxa"/>
            <w:vMerge/>
            <w:vAlign w:val="center"/>
          </w:tcPr>
          <w:p w14:paraId="03EC441B"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19FD6BF2" w14:textId="77777777" w:rsidR="00D27CE4" w:rsidRPr="007F1C6D" w:rsidRDefault="00D27CE4" w:rsidP="001479AE">
            <w:pPr>
              <w:tabs>
                <w:tab w:val="left" w:pos="993"/>
              </w:tabs>
              <w:jc w:val="both"/>
              <w:rPr>
                <w:rFonts w:ascii="Arial" w:hAnsi="Arial" w:cs="Arial"/>
                <w:sz w:val="20"/>
              </w:rPr>
            </w:pPr>
            <w:r>
              <w:rPr>
                <w:rFonts w:ascii="Arial" w:hAnsi="Arial" w:cs="Arial"/>
                <w:sz w:val="20"/>
              </w:rPr>
              <w:t>Imprimante</w:t>
            </w:r>
          </w:p>
        </w:tc>
        <w:tc>
          <w:tcPr>
            <w:tcW w:w="709" w:type="dxa"/>
            <w:vAlign w:val="center"/>
          </w:tcPr>
          <w:p w14:paraId="2A22D5DE" w14:textId="77777777" w:rsidR="00D27CE4" w:rsidRPr="00757A3D" w:rsidRDefault="00D27CE4" w:rsidP="001479AE">
            <w:pPr>
              <w:tabs>
                <w:tab w:val="left" w:pos="993"/>
              </w:tabs>
              <w:jc w:val="center"/>
              <w:rPr>
                <w:rFonts w:ascii="Arial" w:hAnsi="Arial" w:cs="Arial"/>
                <w:sz w:val="20"/>
                <w:szCs w:val="20"/>
              </w:rPr>
            </w:pPr>
          </w:p>
        </w:tc>
        <w:tc>
          <w:tcPr>
            <w:tcW w:w="708" w:type="dxa"/>
          </w:tcPr>
          <w:p w14:paraId="15736CE8" w14:textId="77777777" w:rsidR="00D27CE4" w:rsidRDefault="00D27CE4" w:rsidP="001479AE">
            <w:pPr>
              <w:tabs>
                <w:tab w:val="left" w:pos="993"/>
              </w:tabs>
              <w:jc w:val="center"/>
              <w:rPr>
                <w:rFonts w:ascii="Arial" w:hAnsi="Arial" w:cs="Arial"/>
                <w:sz w:val="20"/>
                <w:szCs w:val="20"/>
              </w:rPr>
            </w:pPr>
          </w:p>
        </w:tc>
      </w:tr>
      <w:tr w:rsidR="00D27CE4" w:rsidRPr="00757A3D" w14:paraId="3786E526" w14:textId="77777777" w:rsidTr="001479AE">
        <w:trPr>
          <w:trHeight w:val="262"/>
          <w:jc w:val="center"/>
        </w:trPr>
        <w:tc>
          <w:tcPr>
            <w:tcW w:w="701" w:type="dxa"/>
            <w:vMerge/>
            <w:vAlign w:val="center"/>
          </w:tcPr>
          <w:p w14:paraId="2DAF5A23"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3B21AEC2" w14:textId="77777777" w:rsidR="00D27CE4" w:rsidRPr="007F1C6D" w:rsidRDefault="00D27CE4" w:rsidP="001479AE">
            <w:pPr>
              <w:tabs>
                <w:tab w:val="left" w:pos="993"/>
              </w:tabs>
              <w:jc w:val="both"/>
              <w:rPr>
                <w:rFonts w:ascii="Arial" w:hAnsi="Arial" w:cs="Arial"/>
                <w:sz w:val="20"/>
              </w:rPr>
            </w:pPr>
            <w:r>
              <w:rPr>
                <w:rFonts w:ascii="Arial" w:hAnsi="Arial" w:cs="Arial"/>
                <w:sz w:val="20"/>
              </w:rPr>
              <w:t>Vidéoprojecteur</w:t>
            </w:r>
          </w:p>
        </w:tc>
        <w:tc>
          <w:tcPr>
            <w:tcW w:w="709" w:type="dxa"/>
            <w:vAlign w:val="center"/>
          </w:tcPr>
          <w:p w14:paraId="163A0B3E" w14:textId="77777777" w:rsidR="00D27CE4" w:rsidRPr="00757A3D" w:rsidRDefault="00D27CE4" w:rsidP="001479AE">
            <w:pPr>
              <w:tabs>
                <w:tab w:val="left" w:pos="993"/>
              </w:tabs>
              <w:jc w:val="center"/>
              <w:rPr>
                <w:rFonts w:ascii="Arial" w:hAnsi="Arial" w:cs="Arial"/>
                <w:sz w:val="20"/>
                <w:szCs w:val="20"/>
              </w:rPr>
            </w:pPr>
          </w:p>
        </w:tc>
        <w:tc>
          <w:tcPr>
            <w:tcW w:w="708" w:type="dxa"/>
          </w:tcPr>
          <w:p w14:paraId="4BCDF6EE" w14:textId="77777777" w:rsidR="00D27CE4" w:rsidRDefault="00D27CE4" w:rsidP="001479AE">
            <w:pPr>
              <w:tabs>
                <w:tab w:val="left" w:pos="993"/>
              </w:tabs>
              <w:jc w:val="center"/>
              <w:rPr>
                <w:rFonts w:ascii="Arial" w:hAnsi="Arial" w:cs="Arial"/>
                <w:sz w:val="20"/>
                <w:szCs w:val="20"/>
              </w:rPr>
            </w:pPr>
          </w:p>
        </w:tc>
      </w:tr>
      <w:tr w:rsidR="00D27CE4" w:rsidRPr="00757A3D" w14:paraId="6FEFF0CF" w14:textId="77777777" w:rsidTr="001479AE">
        <w:trPr>
          <w:trHeight w:val="70"/>
          <w:jc w:val="center"/>
        </w:trPr>
        <w:tc>
          <w:tcPr>
            <w:tcW w:w="701" w:type="dxa"/>
            <w:vMerge/>
            <w:vAlign w:val="center"/>
          </w:tcPr>
          <w:p w14:paraId="4D11B0BB"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3AB5CC2D" w14:textId="77777777" w:rsidR="00D27CE4" w:rsidRPr="007F1C6D" w:rsidRDefault="00D27CE4" w:rsidP="001479AE">
            <w:pPr>
              <w:tabs>
                <w:tab w:val="left" w:pos="993"/>
              </w:tabs>
              <w:jc w:val="both"/>
              <w:rPr>
                <w:rFonts w:ascii="Arial" w:hAnsi="Arial" w:cs="Arial"/>
                <w:sz w:val="20"/>
              </w:rPr>
            </w:pPr>
            <w:r>
              <w:rPr>
                <w:rFonts w:ascii="Arial" w:hAnsi="Arial" w:cs="Arial"/>
                <w:sz w:val="20"/>
              </w:rPr>
              <w:t>Clé USB</w:t>
            </w:r>
          </w:p>
        </w:tc>
        <w:tc>
          <w:tcPr>
            <w:tcW w:w="709" w:type="dxa"/>
            <w:vAlign w:val="center"/>
          </w:tcPr>
          <w:p w14:paraId="6B66B6CF" w14:textId="77777777" w:rsidR="00D27CE4" w:rsidRPr="00757A3D" w:rsidRDefault="00D27CE4" w:rsidP="001479AE">
            <w:pPr>
              <w:tabs>
                <w:tab w:val="left" w:pos="993"/>
              </w:tabs>
              <w:jc w:val="center"/>
              <w:rPr>
                <w:rFonts w:ascii="Arial" w:hAnsi="Arial" w:cs="Arial"/>
                <w:sz w:val="20"/>
                <w:szCs w:val="20"/>
              </w:rPr>
            </w:pPr>
          </w:p>
        </w:tc>
        <w:tc>
          <w:tcPr>
            <w:tcW w:w="708" w:type="dxa"/>
          </w:tcPr>
          <w:p w14:paraId="5E800295" w14:textId="77777777" w:rsidR="00D27CE4" w:rsidRDefault="00D27CE4" w:rsidP="001479AE">
            <w:pPr>
              <w:tabs>
                <w:tab w:val="left" w:pos="993"/>
              </w:tabs>
              <w:jc w:val="center"/>
              <w:rPr>
                <w:rFonts w:ascii="Arial" w:hAnsi="Arial" w:cs="Arial"/>
                <w:sz w:val="20"/>
                <w:szCs w:val="20"/>
              </w:rPr>
            </w:pPr>
          </w:p>
        </w:tc>
      </w:tr>
      <w:tr w:rsidR="00D27CE4" w:rsidRPr="00757A3D" w14:paraId="2E82AC8F" w14:textId="77777777" w:rsidTr="001479AE">
        <w:trPr>
          <w:trHeight w:val="262"/>
          <w:jc w:val="center"/>
        </w:trPr>
        <w:tc>
          <w:tcPr>
            <w:tcW w:w="701" w:type="dxa"/>
            <w:vMerge/>
            <w:vAlign w:val="center"/>
          </w:tcPr>
          <w:p w14:paraId="62F61781"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15F095B2" w14:textId="77777777" w:rsidR="00D27CE4" w:rsidRPr="007F1C6D" w:rsidRDefault="00D27CE4" w:rsidP="001479A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4</w:t>
            </w:r>
            <w:r w:rsidRPr="000F5FBC">
              <w:rPr>
                <w:rFonts w:ascii="Arial" w:hAnsi="Arial" w:cs="Arial"/>
                <w:b/>
                <w:i/>
                <w:sz w:val="20"/>
              </w:rPr>
              <w:t xml:space="preserve"> oui sur </w:t>
            </w:r>
            <w:r>
              <w:rPr>
                <w:rFonts w:ascii="Arial" w:hAnsi="Arial" w:cs="Arial"/>
                <w:b/>
                <w:i/>
                <w:sz w:val="20"/>
              </w:rPr>
              <w:t>5</w:t>
            </w:r>
            <w:r w:rsidRPr="000F5FBC">
              <w:rPr>
                <w:rFonts w:ascii="Arial" w:hAnsi="Arial" w:cs="Arial"/>
                <w:b/>
                <w:i/>
                <w:sz w:val="20"/>
              </w:rPr>
              <w:t xml:space="preserve">  des sous-critère pour obtenir un oui</w:t>
            </w:r>
          </w:p>
        </w:tc>
        <w:tc>
          <w:tcPr>
            <w:tcW w:w="709" w:type="dxa"/>
            <w:vAlign w:val="center"/>
          </w:tcPr>
          <w:p w14:paraId="49AB7B5F" w14:textId="77777777" w:rsidR="00D27CE4" w:rsidRPr="00757A3D" w:rsidRDefault="00D27CE4" w:rsidP="001479AE">
            <w:pPr>
              <w:tabs>
                <w:tab w:val="left" w:pos="993"/>
              </w:tabs>
              <w:jc w:val="center"/>
              <w:rPr>
                <w:rFonts w:ascii="Arial" w:hAnsi="Arial" w:cs="Arial"/>
                <w:sz w:val="20"/>
                <w:szCs w:val="20"/>
              </w:rPr>
            </w:pPr>
          </w:p>
        </w:tc>
        <w:tc>
          <w:tcPr>
            <w:tcW w:w="708" w:type="dxa"/>
          </w:tcPr>
          <w:p w14:paraId="52A8BDB5" w14:textId="77777777" w:rsidR="00D27CE4" w:rsidRDefault="00D27CE4" w:rsidP="001479AE">
            <w:pPr>
              <w:tabs>
                <w:tab w:val="left" w:pos="993"/>
              </w:tabs>
              <w:jc w:val="center"/>
              <w:rPr>
                <w:rFonts w:ascii="Arial" w:hAnsi="Arial" w:cs="Arial"/>
                <w:sz w:val="20"/>
                <w:szCs w:val="20"/>
              </w:rPr>
            </w:pPr>
          </w:p>
        </w:tc>
      </w:tr>
      <w:tr w:rsidR="00D27CE4" w:rsidRPr="00757A3D" w14:paraId="27AED38A" w14:textId="77777777" w:rsidTr="001479AE">
        <w:trPr>
          <w:trHeight w:val="262"/>
          <w:jc w:val="center"/>
        </w:trPr>
        <w:tc>
          <w:tcPr>
            <w:tcW w:w="10202" w:type="dxa"/>
            <w:gridSpan w:val="4"/>
            <w:vAlign w:val="center"/>
          </w:tcPr>
          <w:p w14:paraId="6622C1B0" w14:textId="77777777" w:rsidR="00D27CE4" w:rsidRDefault="00D27CE4" w:rsidP="001479AE">
            <w:pPr>
              <w:tabs>
                <w:tab w:val="left" w:pos="993"/>
              </w:tabs>
              <w:jc w:val="center"/>
              <w:rPr>
                <w:rFonts w:ascii="Arial" w:hAnsi="Arial" w:cs="Arial"/>
                <w:b/>
                <w:sz w:val="20"/>
                <w:szCs w:val="20"/>
              </w:rPr>
            </w:pPr>
            <w:r>
              <w:rPr>
                <w:rFonts w:ascii="Arial" w:hAnsi="Arial" w:cs="Arial"/>
                <w:b/>
                <w:sz w:val="20"/>
                <w:szCs w:val="20"/>
              </w:rPr>
              <w:t xml:space="preserve">II.6. </w:t>
            </w:r>
            <w:r w:rsidRPr="005A0F2B">
              <w:rPr>
                <w:rFonts w:ascii="Arial" w:hAnsi="Arial" w:cs="Arial"/>
                <w:b/>
                <w:sz w:val="20"/>
                <w:szCs w:val="20"/>
              </w:rPr>
              <w:t>PREUVE D’ACCEPTATION DES CONDITIONS DE LA LETTRE-COMMANDE</w:t>
            </w:r>
          </w:p>
          <w:p w14:paraId="5E6D71AD" w14:textId="77777777" w:rsidR="00D27CE4" w:rsidRPr="005A0F2B" w:rsidRDefault="00D27CE4" w:rsidP="001479AE">
            <w:pPr>
              <w:tabs>
                <w:tab w:val="left" w:pos="993"/>
              </w:tabs>
              <w:jc w:val="center"/>
              <w:rPr>
                <w:rFonts w:ascii="Arial" w:hAnsi="Arial" w:cs="Arial"/>
                <w:sz w:val="20"/>
                <w:szCs w:val="22"/>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r>
      <w:tr w:rsidR="00D27CE4" w:rsidRPr="00757A3D" w14:paraId="6CC51304" w14:textId="77777777" w:rsidTr="001479AE">
        <w:trPr>
          <w:trHeight w:val="262"/>
          <w:jc w:val="center"/>
        </w:trPr>
        <w:tc>
          <w:tcPr>
            <w:tcW w:w="701" w:type="dxa"/>
            <w:vMerge w:val="restart"/>
            <w:vAlign w:val="center"/>
          </w:tcPr>
          <w:p w14:paraId="78F618DD" w14:textId="77777777" w:rsidR="00D27CE4" w:rsidRDefault="00D27CE4" w:rsidP="001479AE">
            <w:pPr>
              <w:tabs>
                <w:tab w:val="left" w:pos="993"/>
              </w:tabs>
              <w:jc w:val="center"/>
              <w:rPr>
                <w:rFonts w:ascii="Arial" w:hAnsi="Arial" w:cs="Arial"/>
                <w:sz w:val="20"/>
                <w:szCs w:val="20"/>
              </w:rPr>
            </w:pPr>
            <w:r>
              <w:rPr>
                <w:rFonts w:ascii="Arial" w:hAnsi="Arial" w:cs="Arial"/>
                <w:sz w:val="20"/>
                <w:szCs w:val="20"/>
              </w:rPr>
              <w:t>2.6.1</w:t>
            </w:r>
          </w:p>
        </w:tc>
        <w:tc>
          <w:tcPr>
            <w:tcW w:w="8084" w:type="dxa"/>
            <w:vAlign w:val="center"/>
          </w:tcPr>
          <w:p w14:paraId="1424DE48" w14:textId="77777777" w:rsidR="00D27CE4" w:rsidRPr="005A0F2B" w:rsidRDefault="00D27CE4" w:rsidP="001479AE">
            <w:pPr>
              <w:tabs>
                <w:tab w:val="left" w:pos="993"/>
              </w:tabs>
              <w:jc w:val="both"/>
              <w:rPr>
                <w:rFonts w:ascii="Arial" w:hAnsi="Arial" w:cs="Arial"/>
                <w:sz w:val="20"/>
              </w:rPr>
            </w:pPr>
            <w:r w:rsidRPr="005A0F2B">
              <w:rPr>
                <w:rFonts w:ascii="Arial" w:hAnsi="Arial" w:cs="Arial"/>
                <w:sz w:val="20"/>
              </w:rPr>
              <w:t xml:space="preserve">Le CCAP paraphé sur chaque page, cachetés, datés, signés avec la mention </w:t>
            </w:r>
            <w:r>
              <w:rPr>
                <w:rFonts w:ascii="Arial" w:hAnsi="Arial" w:cs="Arial"/>
                <w:sz w:val="20"/>
              </w:rPr>
              <w:br/>
            </w:r>
            <w:r w:rsidRPr="005A0F2B">
              <w:rPr>
                <w:rFonts w:ascii="Arial" w:hAnsi="Arial" w:cs="Arial"/>
                <w:sz w:val="20"/>
              </w:rPr>
              <w:t>« lu et approuvé »du soumissionnaire à la dernière page.</w:t>
            </w:r>
          </w:p>
        </w:tc>
        <w:tc>
          <w:tcPr>
            <w:tcW w:w="709" w:type="dxa"/>
            <w:vAlign w:val="center"/>
          </w:tcPr>
          <w:p w14:paraId="65703DB4" w14:textId="77777777" w:rsidR="00D27CE4" w:rsidRPr="00757A3D" w:rsidRDefault="00D27CE4" w:rsidP="001479AE">
            <w:pPr>
              <w:tabs>
                <w:tab w:val="left" w:pos="993"/>
              </w:tabs>
              <w:jc w:val="center"/>
              <w:rPr>
                <w:rFonts w:ascii="Arial" w:hAnsi="Arial" w:cs="Arial"/>
                <w:sz w:val="20"/>
                <w:szCs w:val="20"/>
              </w:rPr>
            </w:pPr>
          </w:p>
        </w:tc>
        <w:tc>
          <w:tcPr>
            <w:tcW w:w="708" w:type="dxa"/>
          </w:tcPr>
          <w:p w14:paraId="1DFC2285" w14:textId="77777777" w:rsidR="00D27CE4" w:rsidRDefault="00D27CE4" w:rsidP="001479AE">
            <w:pPr>
              <w:tabs>
                <w:tab w:val="left" w:pos="993"/>
              </w:tabs>
              <w:jc w:val="center"/>
              <w:rPr>
                <w:rFonts w:ascii="Arial" w:hAnsi="Arial" w:cs="Arial"/>
                <w:sz w:val="20"/>
                <w:szCs w:val="20"/>
              </w:rPr>
            </w:pPr>
          </w:p>
        </w:tc>
      </w:tr>
      <w:tr w:rsidR="00D27CE4" w:rsidRPr="00757A3D" w14:paraId="137128F0" w14:textId="77777777" w:rsidTr="001479AE">
        <w:trPr>
          <w:trHeight w:val="262"/>
          <w:jc w:val="center"/>
        </w:trPr>
        <w:tc>
          <w:tcPr>
            <w:tcW w:w="701" w:type="dxa"/>
            <w:vMerge/>
            <w:vAlign w:val="center"/>
          </w:tcPr>
          <w:p w14:paraId="5F778453"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071C585F" w14:textId="77777777" w:rsidR="00D27CE4" w:rsidRPr="005A0F2B" w:rsidRDefault="00D27CE4" w:rsidP="001479AE">
            <w:pPr>
              <w:tabs>
                <w:tab w:val="left" w:pos="993"/>
              </w:tabs>
              <w:jc w:val="both"/>
              <w:rPr>
                <w:rFonts w:ascii="Arial" w:hAnsi="Arial" w:cs="Arial"/>
                <w:sz w:val="20"/>
              </w:rPr>
            </w:pPr>
            <w:r w:rsidRPr="005A0F2B">
              <w:rPr>
                <w:rFonts w:ascii="Arial" w:hAnsi="Arial" w:cs="Arial"/>
                <w:sz w:val="20"/>
              </w:rPr>
              <w:t>Les TDR paraphé</w:t>
            </w:r>
            <w:r>
              <w:rPr>
                <w:rFonts w:ascii="Arial" w:hAnsi="Arial" w:cs="Arial"/>
                <w:sz w:val="20"/>
              </w:rPr>
              <w:t>s</w:t>
            </w:r>
            <w:r w:rsidRPr="005A0F2B">
              <w:rPr>
                <w:rFonts w:ascii="Arial" w:hAnsi="Arial" w:cs="Arial"/>
                <w:sz w:val="20"/>
              </w:rPr>
              <w:t xml:space="preserve"> sur chaque page, cachetés, datés, signés avec la mention </w:t>
            </w:r>
            <w:r>
              <w:rPr>
                <w:rFonts w:ascii="Arial" w:hAnsi="Arial" w:cs="Arial"/>
                <w:sz w:val="20"/>
              </w:rPr>
              <w:br/>
            </w:r>
            <w:r w:rsidRPr="005A0F2B">
              <w:rPr>
                <w:rFonts w:ascii="Arial" w:hAnsi="Arial" w:cs="Arial"/>
                <w:sz w:val="20"/>
              </w:rPr>
              <w:t>« lu et approuvé »</w:t>
            </w:r>
            <w:r>
              <w:rPr>
                <w:rFonts w:ascii="Arial" w:hAnsi="Arial" w:cs="Arial"/>
                <w:sz w:val="20"/>
              </w:rPr>
              <w:t xml:space="preserve"> </w:t>
            </w:r>
            <w:r w:rsidRPr="005A0F2B">
              <w:rPr>
                <w:rFonts w:ascii="Arial" w:hAnsi="Arial" w:cs="Arial"/>
                <w:sz w:val="20"/>
              </w:rPr>
              <w:t>du soumissionnaire à la dernière page.</w:t>
            </w:r>
          </w:p>
        </w:tc>
        <w:tc>
          <w:tcPr>
            <w:tcW w:w="709" w:type="dxa"/>
            <w:vAlign w:val="center"/>
          </w:tcPr>
          <w:p w14:paraId="6576DD6C" w14:textId="77777777" w:rsidR="00D27CE4" w:rsidRPr="00757A3D" w:rsidRDefault="00D27CE4" w:rsidP="001479AE">
            <w:pPr>
              <w:tabs>
                <w:tab w:val="left" w:pos="993"/>
              </w:tabs>
              <w:jc w:val="center"/>
              <w:rPr>
                <w:rFonts w:ascii="Arial" w:hAnsi="Arial" w:cs="Arial"/>
                <w:sz w:val="20"/>
                <w:szCs w:val="20"/>
              </w:rPr>
            </w:pPr>
          </w:p>
        </w:tc>
        <w:tc>
          <w:tcPr>
            <w:tcW w:w="708" w:type="dxa"/>
          </w:tcPr>
          <w:p w14:paraId="1C1958D2" w14:textId="77777777" w:rsidR="00D27CE4" w:rsidRDefault="00D27CE4" w:rsidP="001479AE">
            <w:pPr>
              <w:tabs>
                <w:tab w:val="left" w:pos="993"/>
              </w:tabs>
              <w:jc w:val="center"/>
              <w:rPr>
                <w:rFonts w:ascii="Arial" w:hAnsi="Arial" w:cs="Arial"/>
                <w:sz w:val="20"/>
                <w:szCs w:val="20"/>
              </w:rPr>
            </w:pPr>
          </w:p>
        </w:tc>
      </w:tr>
      <w:tr w:rsidR="00D27CE4" w:rsidRPr="00757A3D" w14:paraId="66B2DDC8" w14:textId="77777777" w:rsidTr="001479AE">
        <w:trPr>
          <w:trHeight w:val="262"/>
          <w:jc w:val="center"/>
        </w:trPr>
        <w:tc>
          <w:tcPr>
            <w:tcW w:w="701" w:type="dxa"/>
            <w:vMerge/>
            <w:vAlign w:val="center"/>
          </w:tcPr>
          <w:p w14:paraId="773C3EF3" w14:textId="77777777" w:rsidR="00D27CE4" w:rsidRDefault="00D27CE4" w:rsidP="001479AE">
            <w:pPr>
              <w:tabs>
                <w:tab w:val="left" w:pos="993"/>
              </w:tabs>
              <w:jc w:val="center"/>
              <w:rPr>
                <w:rFonts w:ascii="Arial" w:hAnsi="Arial" w:cs="Arial"/>
                <w:sz w:val="20"/>
                <w:szCs w:val="20"/>
              </w:rPr>
            </w:pPr>
          </w:p>
        </w:tc>
        <w:tc>
          <w:tcPr>
            <w:tcW w:w="8084" w:type="dxa"/>
            <w:vAlign w:val="center"/>
          </w:tcPr>
          <w:p w14:paraId="5D47E038" w14:textId="77777777" w:rsidR="00D27CE4" w:rsidRPr="007F1C6D" w:rsidRDefault="00D27CE4" w:rsidP="001479AE">
            <w:pPr>
              <w:tabs>
                <w:tab w:val="left" w:pos="993"/>
              </w:tabs>
              <w:jc w:val="both"/>
              <w:rPr>
                <w:rFonts w:ascii="Arial" w:hAnsi="Arial" w:cs="Arial"/>
                <w:sz w:val="20"/>
              </w:rPr>
            </w:pPr>
            <w:r w:rsidRPr="000F5FBC">
              <w:rPr>
                <w:rFonts w:ascii="Arial" w:hAnsi="Arial" w:cs="Arial"/>
                <w:b/>
                <w:i/>
                <w:sz w:val="20"/>
              </w:rPr>
              <w:t xml:space="preserve">Seuil de validation du critère, soit </w:t>
            </w:r>
            <w:r>
              <w:rPr>
                <w:rFonts w:ascii="Arial" w:hAnsi="Arial" w:cs="Arial"/>
                <w:b/>
                <w:i/>
                <w:sz w:val="20"/>
              </w:rPr>
              <w:t>2</w:t>
            </w:r>
            <w:r w:rsidRPr="000F5FBC">
              <w:rPr>
                <w:rFonts w:ascii="Arial" w:hAnsi="Arial" w:cs="Arial"/>
                <w:b/>
                <w:i/>
                <w:sz w:val="20"/>
              </w:rPr>
              <w:t xml:space="preserve"> oui sur </w:t>
            </w:r>
            <w:r>
              <w:rPr>
                <w:rFonts w:ascii="Arial" w:hAnsi="Arial" w:cs="Arial"/>
                <w:b/>
                <w:i/>
                <w:sz w:val="20"/>
              </w:rPr>
              <w:t>2</w:t>
            </w:r>
            <w:r w:rsidRPr="000F5FBC">
              <w:rPr>
                <w:rFonts w:ascii="Arial" w:hAnsi="Arial" w:cs="Arial"/>
                <w:b/>
                <w:i/>
                <w:sz w:val="20"/>
              </w:rPr>
              <w:t xml:space="preserve">  des sous-critère pour obtenir un oui</w:t>
            </w:r>
          </w:p>
        </w:tc>
        <w:tc>
          <w:tcPr>
            <w:tcW w:w="709" w:type="dxa"/>
            <w:vAlign w:val="center"/>
          </w:tcPr>
          <w:p w14:paraId="2971AC92" w14:textId="77777777" w:rsidR="00D27CE4" w:rsidRPr="00757A3D" w:rsidRDefault="00D27CE4" w:rsidP="001479AE">
            <w:pPr>
              <w:tabs>
                <w:tab w:val="left" w:pos="993"/>
              </w:tabs>
              <w:jc w:val="center"/>
              <w:rPr>
                <w:rFonts w:ascii="Arial" w:hAnsi="Arial" w:cs="Arial"/>
                <w:sz w:val="20"/>
                <w:szCs w:val="20"/>
              </w:rPr>
            </w:pPr>
          </w:p>
        </w:tc>
        <w:tc>
          <w:tcPr>
            <w:tcW w:w="708" w:type="dxa"/>
          </w:tcPr>
          <w:p w14:paraId="08F629EB" w14:textId="77777777" w:rsidR="00D27CE4" w:rsidRDefault="00D27CE4" w:rsidP="001479AE">
            <w:pPr>
              <w:tabs>
                <w:tab w:val="left" w:pos="993"/>
              </w:tabs>
              <w:jc w:val="center"/>
              <w:rPr>
                <w:rFonts w:ascii="Arial" w:hAnsi="Arial" w:cs="Arial"/>
                <w:sz w:val="20"/>
                <w:szCs w:val="20"/>
              </w:rPr>
            </w:pPr>
          </w:p>
        </w:tc>
      </w:tr>
    </w:tbl>
    <w:p w14:paraId="76F33172" w14:textId="77777777" w:rsidR="00C62646" w:rsidRDefault="00C62646" w:rsidP="00D27CE4">
      <w:pPr>
        <w:ind w:left="-284" w:right="-851"/>
        <w:rPr>
          <w:rFonts w:ascii="Tw Cen MT" w:hAnsi="Tw Cen MT"/>
          <w:sz w:val="20"/>
          <w:szCs w:val="22"/>
        </w:rPr>
      </w:pPr>
    </w:p>
    <w:p w14:paraId="6ABCE2EA" w14:textId="77777777" w:rsidR="00C62646" w:rsidRDefault="00C62646">
      <w:pPr>
        <w:spacing w:after="200" w:line="276" w:lineRule="auto"/>
        <w:rPr>
          <w:rFonts w:ascii="Tw Cen MT" w:hAnsi="Tw Cen MT"/>
          <w:sz w:val="20"/>
          <w:szCs w:val="22"/>
        </w:rPr>
      </w:pPr>
      <w:r>
        <w:rPr>
          <w:rFonts w:ascii="Tw Cen MT" w:hAnsi="Tw Cen MT"/>
          <w:sz w:val="20"/>
          <w:szCs w:val="22"/>
        </w:rPr>
        <w:br w:type="page"/>
      </w:r>
    </w:p>
    <w:p w14:paraId="6B5A18A0" w14:textId="77777777" w:rsidR="00D27CE4" w:rsidRDefault="00D27CE4" w:rsidP="00D27CE4">
      <w:pPr>
        <w:ind w:left="-284" w:right="-851"/>
        <w:rPr>
          <w:rFonts w:ascii="Tw Cen MT" w:hAnsi="Tw Cen MT"/>
          <w:sz w:val="20"/>
          <w:szCs w:val="22"/>
        </w:rPr>
      </w:pPr>
    </w:p>
    <w:p w14:paraId="7A6FA85C" w14:textId="77777777" w:rsidR="00C62646" w:rsidRDefault="00C62646" w:rsidP="00D27CE4">
      <w:pPr>
        <w:ind w:left="-284" w:right="-851"/>
        <w:rPr>
          <w:rFonts w:ascii="Tw Cen MT" w:hAnsi="Tw Cen MT"/>
          <w:sz w:val="20"/>
          <w:szCs w:val="22"/>
        </w:rPr>
      </w:pPr>
    </w:p>
    <w:p w14:paraId="289AC38A" w14:textId="77777777" w:rsidR="00C62646" w:rsidRDefault="00C62646" w:rsidP="00D27CE4">
      <w:pPr>
        <w:ind w:left="-284" w:right="-851"/>
        <w:rPr>
          <w:rFonts w:ascii="Tw Cen MT" w:hAnsi="Tw Cen MT"/>
          <w:sz w:val="20"/>
          <w:szCs w:val="22"/>
        </w:rPr>
      </w:pPr>
    </w:p>
    <w:p w14:paraId="544C512F" w14:textId="77777777" w:rsidR="00C62646" w:rsidRDefault="00C62646" w:rsidP="00D27CE4">
      <w:pPr>
        <w:ind w:left="-284" w:right="-851"/>
        <w:rPr>
          <w:rFonts w:ascii="Tw Cen MT" w:hAnsi="Tw Cen MT"/>
          <w:sz w:val="20"/>
          <w:szCs w:val="22"/>
        </w:rPr>
      </w:pPr>
    </w:p>
    <w:p w14:paraId="0ED35FEE" w14:textId="77777777" w:rsidR="00C62646" w:rsidRDefault="00C62646" w:rsidP="00D27CE4">
      <w:pPr>
        <w:ind w:left="-284" w:right="-851"/>
        <w:rPr>
          <w:rFonts w:ascii="Tw Cen MT" w:hAnsi="Tw Cen MT"/>
          <w:sz w:val="20"/>
          <w:szCs w:val="22"/>
        </w:rPr>
      </w:pPr>
    </w:p>
    <w:p w14:paraId="5E13D77F" w14:textId="77777777" w:rsidR="00C62646" w:rsidRDefault="00C62646" w:rsidP="00D27CE4">
      <w:pPr>
        <w:ind w:left="-284" w:right="-851"/>
        <w:rPr>
          <w:rFonts w:ascii="Tw Cen MT" w:hAnsi="Tw Cen MT"/>
          <w:sz w:val="20"/>
          <w:szCs w:val="22"/>
        </w:rPr>
      </w:pPr>
    </w:p>
    <w:p w14:paraId="3A3EF928" w14:textId="77777777" w:rsidR="00C62646" w:rsidRDefault="00C62646" w:rsidP="00D27CE4">
      <w:pPr>
        <w:ind w:left="-284" w:right="-851"/>
        <w:rPr>
          <w:rFonts w:ascii="Tw Cen MT" w:hAnsi="Tw Cen MT"/>
          <w:sz w:val="20"/>
          <w:szCs w:val="22"/>
        </w:rPr>
      </w:pPr>
    </w:p>
    <w:p w14:paraId="1CE93B17" w14:textId="77777777" w:rsidR="00C62646" w:rsidRDefault="00C62646" w:rsidP="00D27CE4">
      <w:pPr>
        <w:ind w:left="-284" w:right="-851"/>
        <w:rPr>
          <w:rFonts w:ascii="Tw Cen MT" w:hAnsi="Tw Cen MT"/>
          <w:sz w:val="20"/>
          <w:szCs w:val="22"/>
        </w:rPr>
      </w:pPr>
    </w:p>
    <w:p w14:paraId="3A8CA6BD" w14:textId="77777777" w:rsidR="00C62646" w:rsidRDefault="00C62646" w:rsidP="00D27CE4">
      <w:pPr>
        <w:ind w:left="-284" w:right="-851"/>
        <w:rPr>
          <w:rFonts w:ascii="Tw Cen MT" w:hAnsi="Tw Cen MT"/>
          <w:sz w:val="20"/>
          <w:szCs w:val="22"/>
        </w:rPr>
      </w:pPr>
    </w:p>
    <w:p w14:paraId="40E58224" w14:textId="77777777" w:rsidR="00C62646" w:rsidRDefault="00C62646" w:rsidP="00D27CE4">
      <w:pPr>
        <w:ind w:left="-284" w:right="-851"/>
        <w:rPr>
          <w:rFonts w:ascii="Tw Cen MT" w:hAnsi="Tw Cen MT"/>
          <w:sz w:val="20"/>
          <w:szCs w:val="22"/>
        </w:rPr>
      </w:pPr>
    </w:p>
    <w:p w14:paraId="3FBE84FB" w14:textId="77777777" w:rsidR="00C62646" w:rsidRDefault="00C62646" w:rsidP="00D27CE4">
      <w:pPr>
        <w:ind w:left="-284" w:right="-851"/>
        <w:rPr>
          <w:rFonts w:ascii="Tw Cen MT" w:hAnsi="Tw Cen MT"/>
          <w:sz w:val="20"/>
          <w:szCs w:val="22"/>
        </w:rPr>
      </w:pPr>
    </w:p>
    <w:p w14:paraId="0B006C3A" w14:textId="77777777" w:rsidR="00C62646" w:rsidRDefault="00C62646" w:rsidP="00D27CE4">
      <w:pPr>
        <w:ind w:left="-284" w:right="-851"/>
        <w:rPr>
          <w:rFonts w:ascii="Tw Cen MT" w:hAnsi="Tw Cen MT"/>
          <w:sz w:val="20"/>
          <w:szCs w:val="22"/>
        </w:rPr>
      </w:pPr>
    </w:p>
    <w:p w14:paraId="2A4494C9" w14:textId="77777777" w:rsidR="00C62646" w:rsidRDefault="00C62646" w:rsidP="00D27CE4">
      <w:pPr>
        <w:ind w:left="-284" w:right="-851"/>
        <w:rPr>
          <w:rFonts w:ascii="Tw Cen MT" w:hAnsi="Tw Cen MT"/>
          <w:sz w:val="20"/>
          <w:szCs w:val="22"/>
        </w:rPr>
      </w:pPr>
    </w:p>
    <w:p w14:paraId="240CA0D6" w14:textId="77777777" w:rsidR="00C62646" w:rsidRDefault="00C62646" w:rsidP="00D27CE4">
      <w:pPr>
        <w:ind w:left="-284" w:right="-851"/>
        <w:rPr>
          <w:rFonts w:ascii="Tw Cen MT" w:hAnsi="Tw Cen MT"/>
          <w:sz w:val="20"/>
          <w:szCs w:val="22"/>
        </w:rPr>
      </w:pPr>
    </w:p>
    <w:p w14:paraId="138305F7" w14:textId="77777777" w:rsidR="00C62646" w:rsidRDefault="00C62646" w:rsidP="00D27CE4">
      <w:pPr>
        <w:ind w:left="-284" w:right="-851"/>
        <w:rPr>
          <w:rFonts w:ascii="Tw Cen MT" w:hAnsi="Tw Cen MT"/>
          <w:sz w:val="20"/>
          <w:szCs w:val="22"/>
        </w:rPr>
      </w:pPr>
    </w:p>
    <w:p w14:paraId="24888E81" w14:textId="77777777" w:rsidR="00C62646" w:rsidRDefault="00C62646" w:rsidP="00D27CE4">
      <w:pPr>
        <w:ind w:left="-284" w:right="-851"/>
        <w:rPr>
          <w:rFonts w:ascii="Tw Cen MT" w:hAnsi="Tw Cen MT"/>
          <w:sz w:val="20"/>
          <w:szCs w:val="22"/>
        </w:rPr>
      </w:pPr>
    </w:p>
    <w:p w14:paraId="25CFA010" w14:textId="77777777" w:rsidR="00C62646" w:rsidRDefault="00C62646" w:rsidP="00D27CE4">
      <w:pPr>
        <w:ind w:left="-284" w:right="-851"/>
        <w:rPr>
          <w:rFonts w:ascii="Tw Cen MT" w:hAnsi="Tw Cen MT"/>
          <w:sz w:val="20"/>
          <w:szCs w:val="22"/>
        </w:rPr>
      </w:pPr>
    </w:p>
    <w:p w14:paraId="293C5E4E" w14:textId="77777777" w:rsidR="00C62646" w:rsidRDefault="00C62646" w:rsidP="00D27CE4">
      <w:pPr>
        <w:ind w:left="-284" w:right="-851"/>
        <w:rPr>
          <w:rFonts w:ascii="Tw Cen MT" w:hAnsi="Tw Cen MT"/>
          <w:sz w:val="20"/>
          <w:szCs w:val="22"/>
        </w:rPr>
      </w:pPr>
    </w:p>
    <w:p w14:paraId="0BFA9DAC" w14:textId="77777777" w:rsidR="00C62646" w:rsidRDefault="00C62646" w:rsidP="00D27CE4">
      <w:pPr>
        <w:ind w:left="-284" w:right="-851"/>
        <w:rPr>
          <w:rFonts w:ascii="Tw Cen MT" w:hAnsi="Tw Cen MT"/>
          <w:sz w:val="20"/>
          <w:szCs w:val="22"/>
        </w:rPr>
      </w:pPr>
    </w:p>
    <w:p w14:paraId="287F7FF7" w14:textId="77777777" w:rsidR="00C62646" w:rsidRDefault="00C62646" w:rsidP="00D27CE4">
      <w:pPr>
        <w:ind w:left="-284" w:right="-851"/>
        <w:rPr>
          <w:rFonts w:ascii="Tw Cen MT" w:hAnsi="Tw Cen MT"/>
          <w:sz w:val="20"/>
          <w:szCs w:val="22"/>
        </w:rPr>
      </w:pPr>
    </w:p>
    <w:p w14:paraId="3E5CEE36" w14:textId="77777777" w:rsidR="00C62646" w:rsidRDefault="00C62646" w:rsidP="00D27CE4">
      <w:pPr>
        <w:ind w:left="-284" w:right="-851"/>
        <w:rPr>
          <w:rFonts w:ascii="Tw Cen MT" w:hAnsi="Tw Cen MT"/>
          <w:sz w:val="20"/>
          <w:szCs w:val="22"/>
        </w:rPr>
      </w:pPr>
    </w:p>
    <w:p w14:paraId="0E2B7266" w14:textId="77777777" w:rsidR="00C62646" w:rsidRDefault="00C62646" w:rsidP="00D27CE4">
      <w:pPr>
        <w:ind w:left="-284" w:right="-851"/>
        <w:rPr>
          <w:rFonts w:ascii="Tw Cen MT" w:hAnsi="Tw Cen MT"/>
          <w:sz w:val="20"/>
          <w:szCs w:val="22"/>
        </w:rPr>
      </w:pPr>
    </w:p>
    <w:p w14:paraId="33D0724C" w14:textId="77777777" w:rsidR="00C62646" w:rsidRDefault="00C62646" w:rsidP="00D27CE4">
      <w:pPr>
        <w:ind w:left="-284" w:right="-851"/>
        <w:rPr>
          <w:rFonts w:ascii="Tw Cen MT" w:hAnsi="Tw Cen MT"/>
          <w:sz w:val="20"/>
          <w:szCs w:val="22"/>
        </w:rPr>
      </w:pPr>
    </w:p>
    <w:p w14:paraId="5EBD8CC6" w14:textId="77777777" w:rsidR="00C62646" w:rsidRDefault="00C62646" w:rsidP="00D27CE4">
      <w:pPr>
        <w:ind w:left="-284" w:right="-851"/>
        <w:rPr>
          <w:rFonts w:ascii="Tw Cen MT" w:hAnsi="Tw Cen MT"/>
          <w:sz w:val="20"/>
          <w:szCs w:val="22"/>
        </w:rPr>
      </w:pPr>
    </w:p>
    <w:p w14:paraId="28CE667E" w14:textId="77777777" w:rsidR="00C62646" w:rsidRDefault="00C62646" w:rsidP="00D27CE4">
      <w:pPr>
        <w:ind w:left="-284" w:right="-851"/>
        <w:rPr>
          <w:rFonts w:ascii="Tw Cen MT" w:hAnsi="Tw Cen MT"/>
          <w:sz w:val="20"/>
          <w:szCs w:val="22"/>
        </w:rPr>
      </w:pPr>
    </w:p>
    <w:p w14:paraId="113EAC18" w14:textId="77777777" w:rsidR="00C62646" w:rsidRDefault="00C62646" w:rsidP="00D27CE4">
      <w:pPr>
        <w:ind w:left="-284" w:right="-851"/>
        <w:rPr>
          <w:rFonts w:ascii="Tw Cen MT" w:hAnsi="Tw Cen MT"/>
          <w:sz w:val="20"/>
          <w:szCs w:val="22"/>
        </w:rPr>
      </w:pPr>
    </w:p>
    <w:p w14:paraId="2C5CD0AA" w14:textId="77777777" w:rsidR="00C62646" w:rsidRDefault="00C62646" w:rsidP="00C62646">
      <w:pPr>
        <w:keepNext/>
        <w:shd w:val="clear" w:color="auto" w:fill="D9D9D9" w:themeFill="background1" w:themeFillShade="D9"/>
        <w:jc w:val="center"/>
        <w:outlineLvl w:val="0"/>
        <w:rPr>
          <w:rFonts w:ascii="Tw Cen MT" w:eastAsia="Arial Unicode MS" w:hAnsi="Tw Cen MT" w:cs="Arial"/>
          <w:b/>
          <w:bCs/>
          <w:sz w:val="28"/>
        </w:rPr>
      </w:pPr>
      <w:r w:rsidRPr="00646152">
        <w:rPr>
          <w:rFonts w:ascii="Tw Cen MT" w:eastAsia="Arial Unicode MS" w:hAnsi="Tw Cen MT" w:cs="Arial"/>
          <w:b/>
          <w:bCs/>
          <w:sz w:val="28"/>
        </w:rPr>
        <w:t>PIECE N°1</w:t>
      </w:r>
      <w:r>
        <w:rPr>
          <w:rFonts w:ascii="Tw Cen MT" w:eastAsia="Arial Unicode MS" w:hAnsi="Tw Cen MT" w:cs="Arial"/>
          <w:b/>
          <w:bCs/>
          <w:sz w:val="28"/>
        </w:rPr>
        <w:t>4</w:t>
      </w:r>
      <w:r w:rsidRPr="00646152">
        <w:rPr>
          <w:rFonts w:ascii="Tw Cen MT" w:eastAsia="Arial Unicode MS" w:hAnsi="Tw Cen MT" w:cs="Arial"/>
          <w:b/>
          <w:bCs/>
          <w:sz w:val="28"/>
        </w:rPr>
        <w:t xml:space="preserve"> : </w:t>
      </w:r>
    </w:p>
    <w:p w14:paraId="7FBDC938" w14:textId="77777777" w:rsidR="00C62646" w:rsidRPr="00646152" w:rsidRDefault="00C62646" w:rsidP="00C62646">
      <w:pPr>
        <w:keepNext/>
        <w:shd w:val="clear" w:color="auto" w:fill="D9D9D9" w:themeFill="background1" w:themeFillShade="D9"/>
        <w:jc w:val="center"/>
        <w:outlineLvl w:val="0"/>
        <w:rPr>
          <w:rFonts w:ascii="Tw Cen MT" w:eastAsia="Arial Unicode MS" w:hAnsi="Tw Cen MT" w:cs="Arial"/>
          <w:b/>
          <w:bCs/>
          <w:sz w:val="28"/>
        </w:rPr>
      </w:pPr>
      <w:r>
        <w:rPr>
          <w:rFonts w:ascii="Tw Cen MT" w:eastAsia="Arial Unicode MS" w:hAnsi="Tw Cen MT" w:cs="Arial"/>
          <w:b/>
          <w:bCs/>
          <w:sz w:val="28"/>
        </w:rPr>
        <w:t>GRILLE D’EVALUATION</w:t>
      </w:r>
    </w:p>
    <w:p w14:paraId="2EDD63C7" w14:textId="77777777" w:rsidR="00C62646" w:rsidRDefault="00C62646">
      <w:pPr>
        <w:spacing w:after="200" w:line="276" w:lineRule="auto"/>
        <w:rPr>
          <w:rFonts w:ascii="Tw Cen MT" w:hAnsi="Tw Cen MT"/>
          <w:sz w:val="20"/>
          <w:szCs w:val="22"/>
        </w:rPr>
      </w:pPr>
      <w:r>
        <w:rPr>
          <w:rFonts w:ascii="Tw Cen MT" w:hAnsi="Tw Cen MT"/>
          <w:sz w:val="20"/>
          <w:szCs w:val="22"/>
        </w:rPr>
        <w:br w:type="page"/>
      </w:r>
    </w:p>
    <w:p w14:paraId="7E499BA3" w14:textId="77777777" w:rsidR="00C62646" w:rsidRPr="00C62646" w:rsidRDefault="00C62646" w:rsidP="00C62646">
      <w:pPr>
        <w:spacing w:line="360" w:lineRule="auto"/>
        <w:ind w:right="-567"/>
        <w:jc w:val="center"/>
        <w:rPr>
          <w:rFonts w:ascii="Arial" w:eastAsia="Bookman Old Style" w:hAnsi="Arial" w:cs="Arial"/>
          <w:b/>
          <w:sz w:val="22"/>
          <w:szCs w:val="20"/>
        </w:rPr>
      </w:pPr>
      <w:r w:rsidRPr="00C62646">
        <w:rPr>
          <w:rFonts w:ascii="Arial" w:eastAsia="Bookman Old Style" w:hAnsi="Arial" w:cs="Arial"/>
          <w:b/>
          <w:sz w:val="22"/>
          <w:szCs w:val="20"/>
        </w:rPr>
        <w:lastRenderedPageBreak/>
        <w:t>LA PROCEDURE DE SOUMISSION EN LIGNE</w:t>
      </w:r>
    </w:p>
    <w:p w14:paraId="68E4ADF4" w14:textId="77777777" w:rsidR="00C62646" w:rsidRPr="00C62646" w:rsidRDefault="00C62646" w:rsidP="00C62646">
      <w:pPr>
        <w:spacing w:after="13" w:line="248" w:lineRule="auto"/>
        <w:ind w:right="-567" w:hanging="10"/>
        <w:jc w:val="both"/>
        <w:rPr>
          <w:rFonts w:ascii="Arial" w:eastAsia="Bookman Old Style" w:hAnsi="Arial" w:cs="Arial"/>
          <w:sz w:val="20"/>
          <w:szCs w:val="20"/>
        </w:rPr>
      </w:pPr>
      <w:r w:rsidRPr="00C62646">
        <w:rPr>
          <w:rFonts w:ascii="Arial" w:eastAsia="Bookman Old Style" w:hAnsi="Arial" w:cs="Arial"/>
          <w:sz w:val="20"/>
          <w:szCs w:val="20"/>
        </w:rPr>
        <w:t xml:space="preserve">Pour soumissionner en ligne, le prestataire doit suivre les quatre étapes ci-après :  </w:t>
      </w:r>
    </w:p>
    <w:p w14:paraId="27F25FA8" w14:textId="77777777" w:rsidR="00C62646" w:rsidRPr="00C62646" w:rsidRDefault="00C62646" w:rsidP="00C62646">
      <w:pPr>
        <w:spacing w:after="13" w:line="248" w:lineRule="auto"/>
        <w:ind w:right="-567" w:hanging="10"/>
        <w:jc w:val="both"/>
        <w:rPr>
          <w:rFonts w:ascii="Arial" w:eastAsia="Bookman Old Style" w:hAnsi="Arial" w:cs="Arial"/>
          <w:sz w:val="20"/>
          <w:szCs w:val="20"/>
        </w:rPr>
      </w:pPr>
      <w:r w:rsidRPr="00C62646">
        <w:rPr>
          <w:rFonts w:ascii="Arial" w:eastAsia="Bookman Old Style" w:hAnsi="Arial" w:cs="Arial"/>
          <w:sz w:val="20"/>
          <w:szCs w:val="20"/>
        </w:rPr>
        <w:t xml:space="preserve"> </w:t>
      </w:r>
    </w:p>
    <w:p w14:paraId="184C66BB" w14:textId="77777777" w:rsidR="00C62646" w:rsidRPr="00C62646" w:rsidRDefault="00C62646" w:rsidP="00C62646">
      <w:pPr>
        <w:spacing w:after="52"/>
        <w:ind w:right="-567" w:hanging="8"/>
        <w:jc w:val="both"/>
        <w:rPr>
          <w:rFonts w:ascii="Arial" w:hAnsi="Arial" w:cs="Arial"/>
          <w:b/>
          <w:sz w:val="20"/>
          <w:szCs w:val="20"/>
        </w:rPr>
      </w:pPr>
      <w:r w:rsidRPr="00C62646">
        <w:rPr>
          <w:rFonts w:ascii="Arial" w:eastAsia="Bookman Old Style" w:hAnsi="Arial" w:cs="Arial"/>
          <w:b/>
          <w:sz w:val="20"/>
          <w:szCs w:val="20"/>
          <w:u w:val="single" w:color="000000"/>
        </w:rPr>
        <w:t>Étape 1</w:t>
      </w:r>
      <w:r w:rsidRPr="00C62646">
        <w:rPr>
          <w:rFonts w:ascii="Arial" w:eastAsia="Bookman Old Style" w:hAnsi="Arial" w:cs="Arial"/>
          <w:b/>
          <w:sz w:val="20"/>
          <w:szCs w:val="20"/>
        </w:rPr>
        <w:t xml:space="preserve"> : Enregistrement de l’Entreprise dans la plateforme COLEPS  </w:t>
      </w:r>
    </w:p>
    <w:p w14:paraId="460DDE56" w14:textId="77777777" w:rsidR="00C62646" w:rsidRPr="00C62646" w:rsidRDefault="00C62646" w:rsidP="005B18EC">
      <w:pPr>
        <w:numPr>
          <w:ilvl w:val="0"/>
          <w:numId w:val="47"/>
        </w:numPr>
        <w:spacing w:line="225" w:lineRule="auto"/>
        <w:ind w:left="284" w:right="-567" w:hanging="257"/>
        <w:jc w:val="both"/>
        <w:rPr>
          <w:rFonts w:ascii="Arial" w:hAnsi="Arial" w:cs="Arial"/>
          <w:sz w:val="20"/>
          <w:szCs w:val="20"/>
        </w:rPr>
      </w:pPr>
      <w:r w:rsidRPr="00C62646">
        <w:rPr>
          <w:rFonts w:ascii="Arial" w:eastAsia="Bookman Old Style" w:hAnsi="Arial" w:cs="Arial"/>
          <w:sz w:val="20"/>
          <w:szCs w:val="20"/>
        </w:rPr>
        <w:t xml:space="preserve">Se connecter à COLEPS à partir de l’adresse </w:t>
      </w:r>
      <w:hyperlink r:id="rId21">
        <w:r w:rsidRPr="00C62646">
          <w:rPr>
            <w:rFonts w:ascii="Arial" w:eastAsia="Bookman Old Style" w:hAnsi="Arial" w:cs="Arial"/>
            <w:color w:val="0462C1"/>
            <w:sz w:val="20"/>
            <w:szCs w:val="20"/>
            <w:u w:val="single" w:color="0462C1"/>
          </w:rPr>
          <w:t>https://www.marchespublics.c</w:t>
        </w:r>
      </w:hyperlink>
      <w:hyperlink r:id="rId22">
        <w:r w:rsidRPr="00C62646">
          <w:rPr>
            <w:rFonts w:ascii="Arial" w:eastAsia="Bookman Old Style" w:hAnsi="Arial" w:cs="Arial"/>
            <w:color w:val="0462C1"/>
            <w:sz w:val="20"/>
            <w:szCs w:val="20"/>
            <w:u w:val="single" w:color="0462C1"/>
          </w:rPr>
          <w:t>m</w:t>
        </w:r>
      </w:hyperlink>
      <w:hyperlink r:id="rId23">
        <w:r w:rsidRPr="00C62646">
          <w:rPr>
            <w:rFonts w:ascii="Arial" w:eastAsia="Bookman Old Style" w:hAnsi="Arial" w:cs="Arial"/>
            <w:color w:val="0462C1"/>
            <w:sz w:val="20"/>
            <w:szCs w:val="20"/>
          </w:rPr>
          <w:t xml:space="preserve"> </w:t>
        </w:r>
      </w:hyperlink>
      <w:hyperlink r:id="rId24">
        <w:r w:rsidRPr="00C62646">
          <w:rPr>
            <w:rFonts w:ascii="Arial" w:eastAsia="Bookman Old Style" w:hAnsi="Arial" w:cs="Arial"/>
            <w:sz w:val="20"/>
            <w:szCs w:val="20"/>
          </w:rPr>
          <w:t>o</w:t>
        </w:r>
      </w:hyperlink>
      <w:r w:rsidRPr="00C62646">
        <w:rPr>
          <w:rFonts w:ascii="Arial" w:eastAsia="Bookman Old Style" w:hAnsi="Arial" w:cs="Arial"/>
          <w:sz w:val="20"/>
          <w:szCs w:val="20"/>
        </w:rPr>
        <w:t xml:space="preserve">u </w:t>
      </w:r>
      <w:hyperlink r:id="rId25">
        <w:r w:rsidRPr="00C62646">
          <w:rPr>
            <w:rFonts w:ascii="Arial" w:eastAsia="Bookman Old Style" w:hAnsi="Arial" w:cs="Arial"/>
            <w:color w:val="0462C1"/>
            <w:sz w:val="20"/>
            <w:szCs w:val="20"/>
            <w:u w:val="single" w:color="0462C1"/>
          </w:rPr>
          <w:t>https://www.publicscontratcs.c</w:t>
        </w:r>
      </w:hyperlink>
      <w:hyperlink r:id="rId26">
        <w:r w:rsidRPr="00C62646">
          <w:rPr>
            <w:rFonts w:ascii="Arial" w:eastAsia="Bookman Old Style" w:hAnsi="Arial" w:cs="Arial"/>
            <w:color w:val="0462C1"/>
            <w:sz w:val="20"/>
            <w:szCs w:val="20"/>
            <w:u w:val="single" w:color="0462C1"/>
          </w:rPr>
          <w:t>m</w:t>
        </w:r>
      </w:hyperlink>
      <w:hyperlink r:id="rId27">
        <w:r w:rsidRPr="00C62646">
          <w:rPr>
            <w:rFonts w:ascii="Arial" w:eastAsia="Bookman Old Style" w:hAnsi="Arial" w:cs="Arial"/>
            <w:sz w:val="20"/>
            <w:szCs w:val="20"/>
          </w:rPr>
          <w:t>;</w:t>
        </w:r>
      </w:hyperlink>
      <w:r w:rsidRPr="00C62646">
        <w:rPr>
          <w:rFonts w:ascii="Arial" w:eastAsia="Bookman Old Style" w:hAnsi="Arial" w:cs="Arial"/>
          <w:sz w:val="20"/>
          <w:szCs w:val="20"/>
        </w:rPr>
        <w:t xml:space="preserve">  </w:t>
      </w:r>
    </w:p>
    <w:p w14:paraId="1D17713F" w14:textId="77777777" w:rsidR="00C62646" w:rsidRPr="00C62646" w:rsidRDefault="00C62646" w:rsidP="005B18EC">
      <w:pPr>
        <w:numPr>
          <w:ilvl w:val="0"/>
          <w:numId w:val="47"/>
        </w:numPr>
        <w:spacing w:line="248" w:lineRule="auto"/>
        <w:ind w:left="284" w:right="-567" w:hanging="257"/>
        <w:jc w:val="both"/>
        <w:rPr>
          <w:rFonts w:ascii="Arial" w:hAnsi="Arial" w:cs="Arial"/>
          <w:sz w:val="20"/>
          <w:szCs w:val="20"/>
        </w:rPr>
      </w:pPr>
      <w:r w:rsidRPr="00C62646">
        <w:rPr>
          <w:rFonts w:ascii="Arial" w:eastAsia="Bookman Old Style" w:hAnsi="Arial" w:cs="Arial"/>
          <w:sz w:val="20"/>
          <w:szCs w:val="20"/>
        </w:rPr>
        <w:t xml:space="preserve">Aller dans l’onglet « Enregistrement des soumissionnaires » et renseigner minutieusement le formulaire de demande ;  </w:t>
      </w:r>
    </w:p>
    <w:p w14:paraId="276035DC" w14:textId="77777777" w:rsidR="00C62646" w:rsidRPr="00C62646" w:rsidRDefault="00C62646" w:rsidP="005B18EC">
      <w:pPr>
        <w:numPr>
          <w:ilvl w:val="0"/>
          <w:numId w:val="47"/>
        </w:numPr>
        <w:spacing w:line="225" w:lineRule="auto"/>
        <w:ind w:left="284" w:right="-567"/>
        <w:jc w:val="both"/>
        <w:rPr>
          <w:rFonts w:ascii="Arial" w:hAnsi="Arial" w:cs="Arial"/>
          <w:sz w:val="20"/>
          <w:szCs w:val="20"/>
        </w:rPr>
      </w:pPr>
      <w:r w:rsidRPr="00C62646">
        <w:rPr>
          <w:rFonts w:ascii="Arial" w:eastAsia="Bookman Old Style" w:hAnsi="Arial" w:cs="Arial"/>
          <w:sz w:val="20"/>
          <w:szCs w:val="20"/>
        </w:rPr>
        <w:t xml:space="preserve">Imprimer le formulaire de demande renseigné et généré par le système ;  </w:t>
      </w:r>
    </w:p>
    <w:p w14:paraId="30FF06B3" w14:textId="77777777" w:rsidR="00C62646" w:rsidRPr="00C62646" w:rsidRDefault="00C62646" w:rsidP="005B18EC">
      <w:pPr>
        <w:numPr>
          <w:ilvl w:val="0"/>
          <w:numId w:val="47"/>
        </w:numPr>
        <w:spacing w:line="300" w:lineRule="auto"/>
        <w:ind w:left="284" w:right="-567" w:hanging="257"/>
        <w:jc w:val="both"/>
        <w:rPr>
          <w:rFonts w:ascii="Arial" w:hAnsi="Arial" w:cs="Arial"/>
          <w:sz w:val="20"/>
          <w:szCs w:val="20"/>
        </w:rPr>
      </w:pPr>
      <w:r w:rsidRPr="00C62646">
        <w:rPr>
          <w:rFonts w:ascii="Arial" w:eastAsia="Bookman Old Style" w:hAnsi="Arial" w:cs="Arial"/>
          <w:sz w:val="20"/>
          <w:szCs w:val="20"/>
        </w:rPr>
        <w:t xml:space="preserve">Faire signer le formulaire de demande par le Chef de Structure et y apposer le cachet de l’entreprise ;  </w:t>
      </w:r>
    </w:p>
    <w:p w14:paraId="42B0C955" w14:textId="77777777" w:rsidR="00C62646" w:rsidRPr="00C62646" w:rsidRDefault="00C62646" w:rsidP="005B18EC">
      <w:pPr>
        <w:numPr>
          <w:ilvl w:val="0"/>
          <w:numId w:val="47"/>
        </w:numPr>
        <w:spacing w:line="248" w:lineRule="auto"/>
        <w:ind w:left="284" w:right="-567" w:hanging="257"/>
        <w:jc w:val="both"/>
        <w:rPr>
          <w:rFonts w:ascii="Arial" w:hAnsi="Arial" w:cs="Arial"/>
          <w:sz w:val="20"/>
          <w:szCs w:val="20"/>
        </w:rPr>
      </w:pPr>
      <w:r w:rsidRPr="00C62646">
        <w:rPr>
          <w:rFonts w:ascii="Arial" w:eastAsia="Bookman Old Style" w:hAnsi="Arial" w:cs="Arial"/>
          <w:sz w:val="20"/>
          <w:szCs w:val="20"/>
        </w:rPr>
        <w:t xml:space="preserve">Déposer le formulaire dûment renseigné et formalisé au MINMAP accompagné des pièces suivantes :  </w:t>
      </w:r>
    </w:p>
    <w:p w14:paraId="1328A696" w14:textId="77777777" w:rsidR="00C62646" w:rsidRPr="00C62646" w:rsidRDefault="00C62646" w:rsidP="005B18EC">
      <w:pPr>
        <w:numPr>
          <w:ilvl w:val="1"/>
          <w:numId w:val="47"/>
        </w:numPr>
        <w:spacing w:line="270" w:lineRule="auto"/>
        <w:ind w:left="0" w:right="-567" w:hanging="8"/>
        <w:jc w:val="both"/>
        <w:rPr>
          <w:rFonts w:ascii="Arial" w:hAnsi="Arial" w:cs="Arial"/>
          <w:sz w:val="20"/>
          <w:szCs w:val="20"/>
        </w:rPr>
      </w:pPr>
      <w:r w:rsidRPr="00C62646">
        <w:rPr>
          <w:rFonts w:ascii="Arial" w:eastAsia="Bookman Old Style" w:hAnsi="Arial" w:cs="Arial"/>
          <w:sz w:val="20"/>
          <w:szCs w:val="20"/>
        </w:rPr>
        <w:t xml:space="preserve">Photocopie d’une Attestation de Non Faillite (datant de moins de 3 mois) ; </w:t>
      </w:r>
    </w:p>
    <w:p w14:paraId="198B80C4" w14:textId="77777777" w:rsidR="00C62646" w:rsidRPr="00C62646" w:rsidRDefault="00C62646" w:rsidP="005B18EC">
      <w:pPr>
        <w:numPr>
          <w:ilvl w:val="1"/>
          <w:numId w:val="47"/>
        </w:numPr>
        <w:spacing w:line="270" w:lineRule="auto"/>
        <w:ind w:left="0" w:right="-567" w:hanging="8"/>
        <w:jc w:val="both"/>
        <w:rPr>
          <w:rFonts w:ascii="Arial" w:hAnsi="Arial" w:cs="Arial"/>
          <w:sz w:val="20"/>
          <w:szCs w:val="20"/>
        </w:rPr>
      </w:pPr>
      <w:r w:rsidRPr="00C62646">
        <w:rPr>
          <w:rFonts w:ascii="Arial" w:eastAsia="Bookman Old Style" w:hAnsi="Arial" w:cs="Arial"/>
          <w:sz w:val="20"/>
          <w:szCs w:val="20"/>
        </w:rPr>
        <w:t xml:space="preserve">Photocopie du Registre de Commerce ; </w:t>
      </w:r>
    </w:p>
    <w:p w14:paraId="17D7A27E" w14:textId="77777777" w:rsidR="00C62646" w:rsidRPr="00C62646" w:rsidRDefault="00C62646" w:rsidP="005B18EC">
      <w:pPr>
        <w:numPr>
          <w:ilvl w:val="1"/>
          <w:numId w:val="47"/>
        </w:numPr>
        <w:spacing w:line="270" w:lineRule="auto"/>
        <w:ind w:left="0" w:right="-567" w:hanging="8"/>
        <w:jc w:val="both"/>
        <w:rPr>
          <w:rFonts w:ascii="Arial" w:hAnsi="Arial" w:cs="Arial"/>
          <w:sz w:val="20"/>
          <w:szCs w:val="20"/>
        </w:rPr>
      </w:pPr>
      <w:r w:rsidRPr="00C62646">
        <w:rPr>
          <w:rFonts w:ascii="Arial" w:eastAsia="Bookman Old Style" w:hAnsi="Arial" w:cs="Arial"/>
          <w:sz w:val="20"/>
          <w:szCs w:val="20"/>
        </w:rPr>
        <w:t xml:space="preserve">Photocopie de la Domiciliation Bancaire ; </w:t>
      </w:r>
    </w:p>
    <w:p w14:paraId="46817398" w14:textId="77777777" w:rsidR="00C62646" w:rsidRPr="00C62646" w:rsidRDefault="00C62646" w:rsidP="005B18EC">
      <w:pPr>
        <w:numPr>
          <w:ilvl w:val="1"/>
          <w:numId w:val="47"/>
        </w:numPr>
        <w:spacing w:line="270" w:lineRule="auto"/>
        <w:ind w:left="0" w:right="-567" w:hanging="8"/>
        <w:jc w:val="both"/>
        <w:rPr>
          <w:rFonts w:ascii="Arial" w:hAnsi="Arial" w:cs="Arial"/>
          <w:sz w:val="20"/>
          <w:szCs w:val="20"/>
        </w:rPr>
      </w:pPr>
      <w:r w:rsidRPr="00C62646">
        <w:rPr>
          <w:rFonts w:ascii="Arial" w:eastAsia="Bookman Old Style" w:hAnsi="Arial" w:cs="Arial"/>
          <w:sz w:val="20"/>
          <w:szCs w:val="20"/>
        </w:rPr>
        <w:t xml:space="preserve">Photocopie de l’Attestation de Conformité Fiscale (datant de moins de 3 mois). </w:t>
      </w:r>
    </w:p>
    <w:p w14:paraId="6F3C746B" w14:textId="77777777" w:rsidR="00C62646" w:rsidRPr="00C62646" w:rsidRDefault="00C62646" w:rsidP="00C62646">
      <w:pPr>
        <w:spacing w:line="270" w:lineRule="auto"/>
        <w:ind w:right="-567"/>
        <w:jc w:val="both"/>
        <w:rPr>
          <w:rFonts w:ascii="Arial" w:eastAsia="Bookman Old Style" w:hAnsi="Arial" w:cs="Arial"/>
          <w:sz w:val="20"/>
          <w:szCs w:val="20"/>
          <w:u w:val="single" w:color="000000"/>
        </w:rPr>
      </w:pPr>
    </w:p>
    <w:p w14:paraId="7D4B23C7" w14:textId="77777777" w:rsidR="00C62646" w:rsidRPr="00C62646" w:rsidRDefault="00C62646" w:rsidP="00C62646">
      <w:pPr>
        <w:spacing w:line="270" w:lineRule="auto"/>
        <w:ind w:right="-567"/>
        <w:jc w:val="both"/>
        <w:rPr>
          <w:rFonts w:ascii="Arial" w:hAnsi="Arial" w:cs="Arial"/>
          <w:b/>
          <w:sz w:val="20"/>
          <w:szCs w:val="20"/>
        </w:rPr>
      </w:pPr>
      <w:r w:rsidRPr="00C62646">
        <w:rPr>
          <w:rFonts w:ascii="Arial" w:eastAsia="Bookman Old Style" w:hAnsi="Arial" w:cs="Arial"/>
          <w:b/>
          <w:sz w:val="20"/>
          <w:szCs w:val="20"/>
          <w:u w:val="single" w:color="000000"/>
        </w:rPr>
        <w:t>Étape 2</w:t>
      </w:r>
      <w:r w:rsidRPr="00C62646">
        <w:rPr>
          <w:rFonts w:ascii="Arial" w:eastAsia="Bookman Old Style" w:hAnsi="Arial" w:cs="Arial"/>
          <w:b/>
          <w:sz w:val="20"/>
          <w:szCs w:val="20"/>
        </w:rPr>
        <w:t xml:space="preserve"> : Acquisition du Certificat Électronique  </w:t>
      </w:r>
    </w:p>
    <w:p w14:paraId="46A893AF" w14:textId="77777777" w:rsidR="00C62646" w:rsidRPr="00C62646" w:rsidRDefault="00C62646" w:rsidP="005B18EC">
      <w:pPr>
        <w:numPr>
          <w:ilvl w:val="0"/>
          <w:numId w:val="47"/>
        </w:numPr>
        <w:spacing w:line="248" w:lineRule="auto"/>
        <w:ind w:left="0" w:right="-567" w:hanging="257"/>
        <w:jc w:val="both"/>
        <w:rPr>
          <w:rFonts w:ascii="Arial" w:eastAsia="Bookman Old Style" w:hAnsi="Arial" w:cs="Arial"/>
          <w:sz w:val="20"/>
          <w:szCs w:val="20"/>
        </w:rPr>
      </w:pPr>
      <w:r w:rsidRPr="00C62646">
        <w:rPr>
          <w:rFonts w:ascii="Arial" w:eastAsia="Bookman Old Style" w:hAnsi="Arial" w:cs="Arial"/>
          <w:sz w:val="20"/>
          <w:szCs w:val="20"/>
        </w:rPr>
        <w:t xml:space="preserve">Retirer le formulaire de Demande de Certificat disponible au MINMAP ou le télécharger sur le site de l’ANTIC à l’adresse </w:t>
      </w:r>
      <w:hyperlink r:id="rId28">
        <w:r w:rsidRPr="00C62646">
          <w:rPr>
            <w:rFonts w:ascii="Arial" w:eastAsia="Bookman Old Style" w:hAnsi="Arial" w:cs="Arial"/>
            <w:sz w:val="20"/>
            <w:szCs w:val="20"/>
          </w:rPr>
          <w:t>http://www.camgovca.c</w:t>
        </w:r>
      </w:hyperlink>
      <w:hyperlink r:id="rId29">
        <w:r w:rsidRPr="00C62646">
          <w:rPr>
            <w:rFonts w:ascii="Arial" w:eastAsia="Bookman Old Style" w:hAnsi="Arial" w:cs="Arial"/>
            <w:sz w:val="20"/>
            <w:szCs w:val="20"/>
          </w:rPr>
          <w:t>m</w:t>
        </w:r>
      </w:hyperlink>
      <w:hyperlink r:id="rId30">
        <w:r w:rsidRPr="00C62646">
          <w:rPr>
            <w:rFonts w:ascii="Arial" w:eastAsia="Bookman Old Style" w:hAnsi="Arial" w:cs="Arial"/>
            <w:sz w:val="20"/>
            <w:szCs w:val="20"/>
          </w:rPr>
          <w:t xml:space="preserve"> </w:t>
        </w:r>
      </w:hyperlink>
      <w:r w:rsidRPr="00C62646">
        <w:rPr>
          <w:rFonts w:ascii="Arial" w:eastAsia="Bookman Old Style" w:hAnsi="Arial" w:cs="Arial"/>
          <w:sz w:val="20"/>
          <w:szCs w:val="20"/>
        </w:rPr>
        <w:t xml:space="preserve">dans la rubrique « Demande de Certificats (Entreprise) » ;  </w:t>
      </w:r>
    </w:p>
    <w:p w14:paraId="4C368D4B" w14:textId="77777777" w:rsidR="00C62646" w:rsidRPr="00C62646" w:rsidRDefault="00C62646" w:rsidP="005B18EC">
      <w:pPr>
        <w:numPr>
          <w:ilvl w:val="0"/>
          <w:numId w:val="47"/>
        </w:numPr>
        <w:spacing w:line="248" w:lineRule="auto"/>
        <w:ind w:left="0" w:right="-567" w:hanging="257"/>
        <w:jc w:val="both"/>
        <w:rPr>
          <w:rFonts w:ascii="Arial" w:eastAsia="Bookman Old Style" w:hAnsi="Arial" w:cs="Arial"/>
          <w:sz w:val="20"/>
          <w:szCs w:val="20"/>
        </w:rPr>
      </w:pPr>
      <w:r w:rsidRPr="00C62646">
        <w:rPr>
          <w:rFonts w:ascii="Arial" w:eastAsia="Bookman Old Style" w:hAnsi="Arial" w:cs="Arial"/>
          <w:sz w:val="20"/>
          <w:szCs w:val="20"/>
        </w:rPr>
        <w:t xml:space="preserve">Remplir le formulaire et le déposer au MINMAP accompagné des pièces suivantes :  </w:t>
      </w:r>
    </w:p>
    <w:p w14:paraId="63D76596" w14:textId="77777777" w:rsidR="00C62646" w:rsidRPr="00C62646" w:rsidRDefault="00C62646" w:rsidP="005B18EC">
      <w:pPr>
        <w:numPr>
          <w:ilvl w:val="1"/>
          <w:numId w:val="47"/>
        </w:numPr>
        <w:spacing w:after="22" w:line="267" w:lineRule="auto"/>
        <w:ind w:left="0" w:right="-567" w:hanging="8"/>
        <w:jc w:val="both"/>
        <w:rPr>
          <w:rFonts w:ascii="Arial" w:hAnsi="Arial" w:cs="Arial"/>
          <w:sz w:val="20"/>
          <w:szCs w:val="20"/>
        </w:rPr>
      </w:pPr>
      <w:r w:rsidRPr="00C62646">
        <w:rPr>
          <w:rFonts w:ascii="Arial" w:eastAsia="Bookman Old Style" w:hAnsi="Arial" w:cs="Arial"/>
          <w:sz w:val="20"/>
          <w:szCs w:val="20"/>
        </w:rPr>
        <w:t xml:space="preserve">Reçu de paiement des frais d’acquisition de Certificat Électronique d’un montant de 100.000 FCFA </w:t>
      </w:r>
      <w:r w:rsidRPr="00C62646">
        <w:rPr>
          <w:rFonts w:ascii="Arial" w:eastAsia="Bookman Old Style" w:hAnsi="Arial" w:cs="Arial"/>
          <w:sz w:val="20"/>
          <w:szCs w:val="20"/>
        </w:rPr>
        <w:br/>
      </w:r>
      <w:r w:rsidRPr="00C62646">
        <w:rPr>
          <w:rFonts w:ascii="Arial" w:eastAsia="Bookman Old Style" w:hAnsi="Arial" w:cs="Arial"/>
          <w:b/>
          <w:i/>
          <w:sz w:val="20"/>
          <w:szCs w:val="20"/>
        </w:rPr>
        <w:t xml:space="preserve">(Cf. </w:t>
      </w:r>
      <w:r w:rsidRPr="00C62646">
        <w:rPr>
          <w:rFonts w:ascii="Arial" w:hAnsi="Arial" w:cs="Arial"/>
          <w:b/>
          <w:i/>
          <w:sz w:val="20"/>
          <w:szCs w:val="20"/>
        </w:rPr>
        <w:t>Circulaire N°00013995/C/MINFI du 31 décembre 2024 portant Instructions relatives à l’Exécution des Lois de Finances, au Suivi et au Contrôle de l’Exécution du Budget de l’Etat et des Autres Entités Publiques pour l’Exercice 2025)</w:t>
      </w:r>
      <w:r w:rsidRPr="00C62646">
        <w:rPr>
          <w:rFonts w:ascii="Arial" w:hAnsi="Arial" w:cs="Arial"/>
          <w:sz w:val="20"/>
          <w:szCs w:val="20"/>
        </w:rPr>
        <w:t xml:space="preserve"> </w:t>
      </w:r>
      <w:r w:rsidRPr="00C62646">
        <w:rPr>
          <w:rFonts w:ascii="Arial" w:eastAsia="Bookman Old Style" w:hAnsi="Arial" w:cs="Arial"/>
          <w:sz w:val="20"/>
          <w:szCs w:val="20"/>
        </w:rPr>
        <w:t>à verser dans le compte de l’ANTIC auprès de SCB Cameroun sous le numéro 10002 00031 12493593150 94 ;</w:t>
      </w:r>
    </w:p>
    <w:p w14:paraId="5961288C" w14:textId="77777777" w:rsidR="00C62646" w:rsidRPr="00177B08" w:rsidRDefault="00C62646" w:rsidP="005B18EC">
      <w:pPr>
        <w:numPr>
          <w:ilvl w:val="1"/>
          <w:numId w:val="47"/>
        </w:numPr>
        <w:spacing w:after="22" w:line="267" w:lineRule="auto"/>
        <w:ind w:left="0" w:right="-567" w:firstLine="370"/>
        <w:jc w:val="both"/>
        <w:rPr>
          <w:rFonts w:ascii="Arial" w:eastAsia="Bookman Old Style" w:hAnsi="Arial" w:cs="Arial"/>
          <w:sz w:val="20"/>
          <w:szCs w:val="20"/>
        </w:rPr>
      </w:pPr>
      <w:r w:rsidRPr="00C62646">
        <w:rPr>
          <w:rFonts w:ascii="Arial" w:eastAsia="Bookman Old Style" w:hAnsi="Arial" w:cs="Arial"/>
          <w:sz w:val="20"/>
          <w:szCs w:val="20"/>
        </w:rPr>
        <w:t xml:space="preserve"> Une Photocopie de la CNI du demandeur du certificat.  </w:t>
      </w:r>
    </w:p>
    <w:p w14:paraId="7F5D62C4" w14:textId="77777777" w:rsidR="00C62646" w:rsidRPr="00C62646" w:rsidRDefault="00C62646" w:rsidP="005B18EC">
      <w:pPr>
        <w:numPr>
          <w:ilvl w:val="0"/>
          <w:numId w:val="47"/>
        </w:numPr>
        <w:spacing w:line="263" w:lineRule="auto"/>
        <w:ind w:left="284" w:right="-567" w:hanging="257"/>
        <w:jc w:val="both"/>
        <w:rPr>
          <w:rFonts w:ascii="Arial" w:hAnsi="Arial" w:cs="Arial"/>
          <w:sz w:val="20"/>
          <w:szCs w:val="20"/>
        </w:rPr>
      </w:pPr>
      <w:r w:rsidRPr="00C62646">
        <w:rPr>
          <w:rFonts w:ascii="Arial" w:eastAsia="Bookman Old Style" w:hAnsi="Arial" w:cs="Arial"/>
          <w:sz w:val="20"/>
          <w:szCs w:val="20"/>
        </w:rPr>
        <w:t xml:space="preserve">S’enrôler auprès de l’opérateur MINMAP et récupérer le récépissé de demande de Certificat ;  </w:t>
      </w:r>
    </w:p>
    <w:p w14:paraId="3CA2E639" w14:textId="77777777" w:rsidR="00C62646" w:rsidRPr="00C62646" w:rsidRDefault="00C62646" w:rsidP="005B18EC">
      <w:pPr>
        <w:numPr>
          <w:ilvl w:val="0"/>
          <w:numId w:val="47"/>
        </w:numPr>
        <w:spacing w:after="38" w:line="248" w:lineRule="auto"/>
        <w:ind w:left="284" w:right="-567" w:hanging="257"/>
        <w:jc w:val="both"/>
        <w:rPr>
          <w:rFonts w:ascii="Arial" w:hAnsi="Arial" w:cs="Arial"/>
          <w:sz w:val="20"/>
          <w:szCs w:val="20"/>
        </w:rPr>
      </w:pPr>
      <w:r w:rsidRPr="00C62646">
        <w:rPr>
          <w:rFonts w:ascii="Arial" w:eastAsia="Bookman Old Style" w:hAnsi="Arial" w:cs="Arial"/>
          <w:sz w:val="20"/>
          <w:szCs w:val="20"/>
        </w:rPr>
        <w:t xml:space="preserve">Se connecter à l’adresse </w:t>
      </w:r>
      <w:hyperlink r:id="rId31">
        <w:r w:rsidRPr="00C62646">
          <w:rPr>
            <w:rFonts w:ascii="Arial" w:eastAsia="Bookman Old Style" w:hAnsi="Arial" w:cs="Arial"/>
            <w:color w:val="0462C1"/>
            <w:sz w:val="20"/>
            <w:szCs w:val="20"/>
            <w:u w:val="single" w:color="0462C1"/>
          </w:rPr>
          <w:t>http://www.camgovca.cm/fr/operation</w:t>
        </w:r>
      </w:hyperlink>
      <w:hyperlink r:id="rId32">
        <w:r w:rsidRPr="00C62646">
          <w:rPr>
            <w:rFonts w:ascii="Arial" w:eastAsia="Bookman Old Style" w:hAnsi="Arial" w:cs="Arial"/>
            <w:color w:val="0462C1"/>
            <w:sz w:val="20"/>
            <w:szCs w:val="20"/>
            <w:u w:val="single" w:color="0462C1"/>
          </w:rPr>
          <w:t>s</w:t>
        </w:r>
      </w:hyperlink>
      <w:hyperlink r:id="rId33"/>
      <w:hyperlink r:id="rId34">
        <w:r w:rsidRPr="00C62646">
          <w:rPr>
            <w:rFonts w:ascii="Arial" w:eastAsia="Bookman Old Style" w:hAnsi="Arial" w:cs="Arial"/>
            <w:color w:val="0462C1"/>
            <w:sz w:val="20"/>
            <w:szCs w:val="20"/>
            <w:u w:val="single" w:color="0462C1"/>
          </w:rPr>
          <w:t>certicats.htm</w:t>
        </w:r>
      </w:hyperlink>
      <w:hyperlink r:id="rId35">
        <w:r w:rsidRPr="00C62646">
          <w:rPr>
            <w:rFonts w:ascii="Arial" w:eastAsia="Bookman Old Style" w:hAnsi="Arial" w:cs="Arial"/>
            <w:color w:val="0462C1"/>
            <w:sz w:val="20"/>
            <w:szCs w:val="20"/>
            <w:u w:val="single" w:color="0462C1"/>
          </w:rPr>
          <w:t>l</w:t>
        </w:r>
      </w:hyperlink>
      <w:hyperlink r:id="rId36">
        <w:r w:rsidRPr="00C62646">
          <w:rPr>
            <w:rFonts w:ascii="Arial" w:eastAsia="Bookman Old Style" w:hAnsi="Arial" w:cs="Arial"/>
            <w:color w:val="0462C1"/>
            <w:sz w:val="20"/>
            <w:szCs w:val="20"/>
          </w:rPr>
          <w:t xml:space="preserve"> </w:t>
        </w:r>
      </w:hyperlink>
      <w:hyperlink r:id="rId37">
        <w:r w:rsidRPr="00C62646">
          <w:rPr>
            <w:rFonts w:ascii="Arial" w:eastAsia="Bookman Old Style" w:hAnsi="Arial" w:cs="Arial"/>
            <w:sz w:val="20"/>
            <w:szCs w:val="20"/>
          </w:rPr>
          <w:t>e</w:t>
        </w:r>
      </w:hyperlink>
      <w:r w:rsidRPr="00C62646">
        <w:rPr>
          <w:rFonts w:ascii="Arial" w:eastAsia="Bookman Old Style" w:hAnsi="Arial" w:cs="Arial"/>
          <w:sz w:val="20"/>
          <w:szCs w:val="20"/>
        </w:rPr>
        <w:t xml:space="preserve">t télécharger dans un support amovible (vierge) le Certificat Électronique à partir des informations (Numéro de référence et Code d’autorisation) contenues dans le récépissé </w:t>
      </w:r>
    </w:p>
    <w:p w14:paraId="5066FDA2" w14:textId="77777777" w:rsidR="00C62646" w:rsidRPr="00C62646" w:rsidRDefault="00C62646" w:rsidP="00177B08">
      <w:pPr>
        <w:spacing w:line="248" w:lineRule="auto"/>
        <w:ind w:left="284" w:right="-567" w:hanging="10"/>
        <w:jc w:val="both"/>
        <w:rPr>
          <w:rFonts w:ascii="Arial" w:hAnsi="Arial" w:cs="Arial"/>
          <w:sz w:val="20"/>
          <w:szCs w:val="20"/>
        </w:rPr>
      </w:pPr>
      <w:r w:rsidRPr="00C62646">
        <w:rPr>
          <w:rFonts w:ascii="Arial" w:eastAsia="Bookman Old Style" w:hAnsi="Arial" w:cs="Arial"/>
          <w:sz w:val="20"/>
          <w:szCs w:val="20"/>
        </w:rPr>
        <w:t xml:space="preserve">(Bien conserver le mot de passe pour les connexions à COLEPS).  </w:t>
      </w:r>
    </w:p>
    <w:p w14:paraId="1A1D2365" w14:textId="77777777" w:rsidR="00177B08" w:rsidRDefault="00177B08" w:rsidP="00C62646">
      <w:pPr>
        <w:spacing w:line="248" w:lineRule="auto"/>
        <w:ind w:right="-567" w:hanging="10"/>
        <w:jc w:val="both"/>
        <w:rPr>
          <w:rFonts w:ascii="Arial" w:eastAsia="Bookman Old Style" w:hAnsi="Arial" w:cs="Arial"/>
          <w:b/>
          <w:sz w:val="20"/>
          <w:szCs w:val="20"/>
          <w:u w:val="single" w:color="000000"/>
        </w:rPr>
      </w:pPr>
    </w:p>
    <w:p w14:paraId="6AE3909D" w14:textId="77777777" w:rsidR="00C62646" w:rsidRPr="00C62646" w:rsidRDefault="00C62646" w:rsidP="00C62646">
      <w:pPr>
        <w:spacing w:line="248" w:lineRule="auto"/>
        <w:ind w:right="-567" w:hanging="10"/>
        <w:jc w:val="both"/>
        <w:rPr>
          <w:rFonts w:ascii="Arial" w:hAnsi="Arial" w:cs="Arial"/>
          <w:b/>
          <w:sz w:val="20"/>
          <w:szCs w:val="20"/>
        </w:rPr>
      </w:pPr>
      <w:r w:rsidRPr="00C62646">
        <w:rPr>
          <w:rFonts w:ascii="Arial" w:eastAsia="Bookman Old Style" w:hAnsi="Arial" w:cs="Arial"/>
          <w:b/>
          <w:sz w:val="20"/>
          <w:szCs w:val="20"/>
          <w:u w:val="single" w:color="000000"/>
        </w:rPr>
        <w:t>Étape 3</w:t>
      </w:r>
      <w:r w:rsidRPr="00C62646">
        <w:rPr>
          <w:rFonts w:ascii="Arial" w:eastAsia="Bookman Old Style" w:hAnsi="Arial" w:cs="Arial"/>
          <w:b/>
          <w:sz w:val="20"/>
          <w:szCs w:val="20"/>
        </w:rPr>
        <w:t xml:space="preserve"> : Enregistrement du Certificat Électronique dans COLEPS  </w:t>
      </w:r>
    </w:p>
    <w:p w14:paraId="372FB658" w14:textId="77777777" w:rsidR="00C62646" w:rsidRPr="00C62646" w:rsidRDefault="00C62646" w:rsidP="005B18EC">
      <w:pPr>
        <w:numPr>
          <w:ilvl w:val="0"/>
          <w:numId w:val="47"/>
        </w:numPr>
        <w:spacing w:line="248" w:lineRule="auto"/>
        <w:ind w:left="284" w:right="-567" w:hanging="257"/>
        <w:jc w:val="both"/>
        <w:rPr>
          <w:rFonts w:ascii="Arial" w:eastAsia="Bookman Old Style" w:hAnsi="Arial" w:cs="Arial"/>
          <w:sz w:val="20"/>
          <w:szCs w:val="20"/>
        </w:rPr>
      </w:pPr>
      <w:r w:rsidRPr="00C62646">
        <w:rPr>
          <w:rFonts w:ascii="Arial" w:eastAsia="Bookman Old Style" w:hAnsi="Arial" w:cs="Arial"/>
          <w:sz w:val="20"/>
          <w:szCs w:val="20"/>
        </w:rPr>
        <w:t xml:space="preserve">Se connecter à COLEPS à partir de l’adresse </w:t>
      </w:r>
      <w:hyperlink r:id="rId38">
        <w:r w:rsidRPr="00C62646">
          <w:rPr>
            <w:rFonts w:ascii="Arial" w:eastAsia="Bookman Old Style" w:hAnsi="Arial" w:cs="Arial"/>
            <w:sz w:val="20"/>
            <w:szCs w:val="20"/>
          </w:rPr>
          <w:t>https://www.marchespublics.c</w:t>
        </w:r>
      </w:hyperlink>
      <w:hyperlink r:id="rId39">
        <w:r w:rsidRPr="00C62646">
          <w:rPr>
            <w:rFonts w:ascii="Arial" w:eastAsia="Bookman Old Style" w:hAnsi="Arial" w:cs="Arial"/>
            <w:sz w:val="20"/>
            <w:szCs w:val="20"/>
          </w:rPr>
          <w:t>m</w:t>
        </w:r>
      </w:hyperlink>
      <w:hyperlink r:id="rId40">
        <w:r w:rsidRPr="00C62646">
          <w:rPr>
            <w:rFonts w:ascii="Arial" w:eastAsia="Bookman Old Style" w:hAnsi="Arial" w:cs="Arial"/>
            <w:sz w:val="20"/>
            <w:szCs w:val="20"/>
          </w:rPr>
          <w:t xml:space="preserve"> </w:t>
        </w:r>
      </w:hyperlink>
      <w:hyperlink r:id="rId41">
        <w:r w:rsidRPr="00C62646">
          <w:rPr>
            <w:rFonts w:ascii="Arial" w:eastAsia="Bookman Old Style" w:hAnsi="Arial" w:cs="Arial"/>
            <w:sz w:val="20"/>
            <w:szCs w:val="20"/>
          </w:rPr>
          <w:t>o</w:t>
        </w:r>
      </w:hyperlink>
      <w:r w:rsidRPr="00C62646">
        <w:rPr>
          <w:rFonts w:ascii="Arial" w:eastAsia="Bookman Old Style" w:hAnsi="Arial" w:cs="Arial"/>
          <w:sz w:val="20"/>
          <w:szCs w:val="20"/>
        </w:rPr>
        <w:t xml:space="preserve">u </w:t>
      </w:r>
      <w:hyperlink r:id="rId42">
        <w:r w:rsidRPr="00C62646">
          <w:rPr>
            <w:rFonts w:ascii="Arial" w:eastAsia="Bookman Old Style" w:hAnsi="Arial" w:cs="Arial"/>
            <w:sz w:val="20"/>
            <w:szCs w:val="20"/>
          </w:rPr>
          <w:t>https://www.publicscontratcs.c</w:t>
        </w:r>
      </w:hyperlink>
      <w:hyperlink r:id="rId43">
        <w:r w:rsidRPr="00C62646">
          <w:rPr>
            <w:rFonts w:ascii="Arial" w:eastAsia="Bookman Old Style" w:hAnsi="Arial" w:cs="Arial"/>
            <w:sz w:val="20"/>
            <w:szCs w:val="20"/>
          </w:rPr>
          <w:t>m</w:t>
        </w:r>
      </w:hyperlink>
      <w:hyperlink r:id="rId44">
        <w:r w:rsidRPr="00C62646">
          <w:rPr>
            <w:rFonts w:ascii="Arial" w:eastAsia="Bookman Old Style" w:hAnsi="Arial" w:cs="Arial"/>
            <w:sz w:val="20"/>
            <w:szCs w:val="20"/>
          </w:rPr>
          <w:t xml:space="preserve"> </w:t>
        </w:r>
      </w:hyperlink>
      <w:hyperlink r:id="rId45">
        <w:r w:rsidRPr="00C62646">
          <w:rPr>
            <w:rFonts w:ascii="Arial" w:eastAsia="Bookman Old Style" w:hAnsi="Arial" w:cs="Arial"/>
            <w:sz w:val="20"/>
            <w:szCs w:val="20"/>
          </w:rPr>
          <w:t>;</w:t>
        </w:r>
      </w:hyperlink>
      <w:r w:rsidRPr="00C62646">
        <w:rPr>
          <w:rFonts w:ascii="Arial" w:eastAsia="Bookman Old Style" w:hAnsi="Arial" w:cs="Arial"/>
          <w:sz w:val="20"/>
          <w:szCs w:val="20"/>
        </w:rPr>
        <w:t xml:space="preserve">  </w:t>
      </w:r>
    </w:p>
    <w:p w14:paraId="3C73299B" w14:textId="77777777" w:rsidR="00C62646" w:rsidRPr="00C62646" w:rsidRDefault="00C62646" w:rsidP="005B18EC">
      <w:pPr>
        <w:numPr>
          <w:ilvl w:val="0"/>
          <w:numId w:val="47"/>
        </w:numPr>
        <w:spacing w:line="248" w:lineRule="auto"/>
        <w:ind w:left="284" w:right="-567" w:firstLine="826"/>
        <w:jc w:val="both"/>
        <w:rPr>
          <w:rFonts w:ascii="Arial" w:eastAsia="Bookman Old Style" w:hAnsi="Arial" w:cs="Arial"/>
          <w:sz w:val="20"/>
          <w:szCs w:val="20"/>
        </w:rPr>
      </w:pPr>
      <w:r w:rsidRPr="00C62646">
        <w:rPr>
          <w:rFonts w:ascii="Arial" w:eastAsia="Bookman Old Style" w:hAnsi="Arial" w:cs="Arial"/>
          <w:sz w:val="20"/>
          <w:szCs w:val="20"/>
        </w:rPr>
        <w:t xml:space="preserve">Aller dans l’onglet « Enregistrement des soumissionnaires », puis la rubrique </w:t>
      </w:r>
      <w:r>
        <w:rPr>
          <w:rFonts w:ascii="Arial" w:eastAsia="Bookman Old Style" w:hAnsi="Arial" w:cs="Arial"/>
          <w:sz w:val="20"/>
          <w:szCs w:val="20"/>
        </w:rPr>
        <w:br/>
      </w:r>
      <w:r w:rsidRPr="00C62646">
        <w:rPr>
          <w:rFonts w:ascii="Arial" w:eastAsia="Bookman Old Style" w:hAnsi="Arial" w:cs="Arial"/>
          <w:sz w:val="20"/>
          <w:szCs w:val="20"/>
        </w:rPr>
        <w:t xml:space="preserve">« Enregistrement nouveau / Certificat supplémentaire » ; identifier l’entreprise à partir du numéro de Registre de Commerce, puis ajouter le Certificat après avoir minutieusement renseigné le formulaire.  </w:t>
      </w:r>
    </w:p>
    <w:p w14:paraId="290FFEC5" w14:textId="77777777" w:rsidR="00177B08" w:rsidRDefault="00177B08" w:rsidP="00C62646">
      <w:pPr>
        <w:pStyle w:val="Titre2"/>
        <w:ind w:right="-567"/>
        <w:jc w:val="both"/>
        <w:rPr>
          <w:rFonts w:ascii="Arial" w:hAnsi="Arial" w:cs="Arial"/>
          <w:b/>
          <w:color w:val="auto"/>
          <w:sz w:val="20"/>
          <w:szCs w:val="20"/>
        </w:rPr>
      </w:pPr>
    </w:p>
    <w:p w14:paraId="65AD8EC6" w14:textId="77777777" w:rsidR="00C62646" w:rsidRPr="00177B08" w:rsidRDefault="00C62646" w:rsidP="00C62646">
      <w:pPr>
        <w:pStyle w:val="Titre2"/>
        <w:ind w:right="-567"/>
        <w:jc w:val="both"/>
        <w:rPr>
          <w:rFonts w:ascii="Arial" w:hAnsi="Arial" w:cs="Arial"/>
          <w:b/>
          <w:color w:val="auto"/>
          <w:sz w:val="20"/>
          <w:szCs w:val="20"/>
        </w:rPr>
      </w:pPr>
      <w:r w:rsidRPr="00177B08">
        <w:rPr>
          <w:rFonts w:ascii="Arial" w:hAnsi="Arial" w:cs="Arial"/>
          <w:b/>
          <w:color w:val="auto"/>
          <w:sz w:val="20"/>
          <w:szCs w:val="20"/>
        </w:rPr>
        <w:t xml:space="preserve">Assistance technique  </w:t>
      </w:r>
    </w:p>
    <w:p w14:paraId="4E4B3F82" w14:textId="77777777" w:rsidR="00C62646" w:rsidRPr="00C62646" w:rsidRDefault="00C62646" w:rsidP="00C62646">
      <w:pPr>
        <w:spacing w:after="122" w:line="263" w:lineRule="auto"/>
        <w:ind w:right="-567" w:hanging="8"/>
        <w:jc w:val="both"/>
        <w:rPr>
          <w:rFonts w:ascii="Arial" w:hAnsi="Arial" w:cs="Arial"/>
          <w:sz w:val="20"/>
          <w:szCs w:val="20"/>
        </w:rPr>
      </w:pPr>
      <w:r w:rsidRPr="00C62646">
        <w:rPr>
          <w:rFonts w:ascii="Arial" w:eastAsia="Bookman Old Style" w:hAnsi="Arial" w:cs="Arial"/>
          <w:sz w:val="20"/>
          <w:szCs w:val="20"/>
        </w:rPr>
        <w:t xml:space="preserve">Pour obtenir une assistance technique, en cas de survenance d’un problème lié à l’utilisation de la plateforme bien vouloir appeler aux numéros (+237) 222 238 155 / 222 237 084/677 006 110 ou écrire à l’adresse email </w:t>
      </w:r>
      <w:r w:rsidRPr="00C62646">
        <w:rPr>
          <w:rFonts w:ascii="Arial" w:eastAsia="Bookman Old Style" w:hAnsi="Arial" w:cs="Arial"/>
          <w:color w:val="0000FF"/>
          <w:sz w:val="20"/>
          <w:szCs w:val="20"/>
        </w:rPr>
        <w:t>dsi@minmap.cm</w:t>
      </w:r>
      <w:r w:rsidRPr="00C62646">
        <w:rPr>
          <w:rFonts w:ascii="Arial" w:eastAsia="Bookman Old Style" w:hAnsi="Arial" w:cs="Arial"/>
          <w:sz w:val="20"/>
          <w:szCs w:val="20"/>
        </w:rPr>
        <w:t xml:space="preserve">.  </w:t>
      </w:r>
    </w:p>
    <w:p w14:paraId="37D0488D" w14:textId="77777777" w:rsidR="00C62646" w:rsidRPr="00A27504" w:rsidRDefault="00C62646" w:rsidP="00D27CE4">
      <w:pPr>
        <w:ind w:left="-284" w:right="-851"/>
        <w:rPr>
          <w:rFonts w:ascii="Tw Cen MT" w:hAnsi="Tw Cen MT"/>
          <w:sz w:val="20"/>
          <w:szCs w:val="22"/>
        </w:rPr>
      </w:pPr>
    </w:p>
    <w:sectPr w:rsidR="00C62646" w:rsidRPr="00A27504" w:rsidSect="004C3EC0">
      <w:footerReference w:type="default" r:id="rId46"/>
      <w:pgSz w:w="11906" w:h="16838"/>
      <w:pgMar w:top="851" w:right="1417"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42E1" w14:textId="77777777" w:rsidR="008A45B6" w:rsidRDefault="008A45B6" w:rsidP="004C3EC0">
      <w:r>
        <w:separator/>
      </w:r>
    </w:p>
  </w:endnote>
  <w:endnote w:type="continuationSeparator" w:id="0">
    <w:p w14:paraId="1BDF8E12" w14:textId="77777777" w:rsidR="008A45B6" w:rsidRDefault="008A45B6" w:rsidP="004C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7" w:usb1="00000000" w:usb2="00000000" w:usb3="00000000" w:csb0="00000003" w:csb1="00000000"/>
  </w:font>
  <w:font w:name="Trebuchet MS">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Narrow-BoldItalic">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haroni">
    <w:charset w:val="B1"/>
    <w:family w:val="auto"/>
    <w:pitch w:val="variable"/>
    <w:sig w:usb0="00000803" w:usb1="00000000" w:usb2="00000000" w:usb3="00000000" w:csb0="00000021" w:csb1="00000000"/>
  </w:font>
  <w:font w:name="Brush Script MT">
    <w:charset w:val="00"/>
    <w:family w:val="script"/>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Rockwell">
    <w:charset w:val="00"/>
    <w:family w:val="roman"/>
    <w:pitch w:val="variable"/>
    <w:sig w:usb0="00000007" w:usb1="00000000" w:usb2="00000000" w:usb3="00000000" w:csb0="00000003" w:csb1="00000000"/>
  </w:font>
  <w:font w:name="Arial Black">
    <w:charset w:val="00"/>
    <w:family w:val="swiss"/>
    <w:pitch w:val="variable"/>
    <w:sig w:usb0="A00002AF" w:usb1="400078FB" w:usb2="00000000" w:usb3="00000000" w:csb0="0000009F" w:csb1="00000000"/>
  </w:font>
  <w:font w:name="Arial Narrow">
    <w:charset w:val="00"/>
    <w:family w:val="swiss"/>
    <w:pitch w:val="variable"/>
    <w:sig w:usb0="00000287" w:usb1="00000800" w:usb2="00000000" w:usb3="00000000" w:csb0="0000009F"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rPr>
      <w:id w:val="1636213129"/>
      <w:docPartObj>
        <w:docPartGallery w:val="Page Numbers (Bottom of Page)"/>
        <w:docPartUnique/>
      </w:docPartObj>
    </w:sdtPr>
    <w:sdtEndPr>
      <w:rPr>
        <w:rFonts w:ascii="Tw Cen MT" w:hAnsi="Tw Cen MT"/>
      </w:rPr>
    </w:sdtEndPr>
    <w:sdtContent>
      <w:p w14:paraId="66057D13" w14:textId="583A40C0" w:rsidR="00C67830" w:rsidRPr="001D3AE3" w:rsidRDefault="00C67830">
        <w:pPr>
          <w:pStyle w:val="Pieddepage"/>
          <w:jc w:val="right"/>
          <w:rPr>
            <w:rFonts w:ascii="Tw Cen MT" w:hAnsi="Tw Cen MT"/>
            <w:sz w:val="20"/>
          </w:rPr>
        </w:pPr>
        <w:r w:rsidRPr="001D3AE3">
          <w:rPr>
            <w:rFonts w:ascii="Tw Cen MT" w:hAnsi="Tw Cen MT"/>
            <w:sz w:val="20"/>
          </w:rPr>
          <w:t xml:space="preserve">Page | </w:t>
        </w:r>
        <w:r w:rsidRPr="001D3AE3">
          <w:rPr>
            <w:rFonts w:ascii="Tw Cen MT" w:hAnsi="Tw Cen MT"/>
            <w:sz w:val="20"/>
          </w:rPr>
          <w:fldChar w:fldCharType="begin"/>
        </w:r>
        <w:r w:rsidRPr="001D3AE3">
          <w:rPr>
            <w:rFonts w:ascii="Tw Cen MT" w:hAnsi="Tw Cen MT"/>
            <w:sz w:val="20"/>
          </w:rPr>
          <w:instrText>PAGE   \* MERGEFORMAT</w:instrText>
        </w:r>
        <w:r w:rsidRPr="001D3AE3">
          <w:rPr>
            <w:rFonts w:ascii="Tw Cen MT" w:hAnsi="Tw Cen MT"/>
            <w:sz w:val="20"/>
          </w:rPr>
          <w:fldChar w:fldCharType="separate"/>
        </w:r>
        <w:r w:rsidR="00DD4C6F">
          <w:rPr>
            <w:rFonts w:ascii="Tw Cen MT" w:hAnsi="Tw Cen MT"/>
            <w:noProof/>
            <w:sz w:val="20"/>
          </w:rPr>
          <w:t>12</w:t>
        </w:r>
        <w:r w:rsidRPr="001D3AE3">
          <w:rPr>
            <w:rFonts w:ascii="Tw Cen MT" w:hAnsi="Tw Cen MT"/>
            <w:sz w:val="20"/>
          </w:rPr>
          <w:fldChar w:fldCharType="end"/>
        </w:r>
        <w:r w:rsidRPr="001D3AE3">
          <w:rPr>
            <w:rFonts w:ascii="Tw Cen MT" w:hAnsi="Tw Cen MT"/>
            <w:sz w:val="20"/>
          </w:rPr>
          <w:t xml:space="preserve"> </w:t>
        </w:r>
      </w:p>
    </w:sdtContent>
  </w:sdt>
  <w:p w14:paraId="7B9C234E" w14:textId="77777777" w:rsidR="00C67830" w:rsidRDefault="00C678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6"/>
      </w:rPr>
      <w:id w:val="-1442901721"/>
      <w:docPartObj>
        <w:docPartGallery w:val="Page Numbers (Bottom of Page)"/>
        <w:docPartUnique/>
      </w:docPartObj>
    </w:sdtPr>
    <w:sdtEndPr/>
    <w:sdtContent>
      <w:p w14:paraId="0E6B6217" w14:textId="4627D581" w:rsidR="00C67830" w:rsidRPr="004C3EC0" w:rsidRDefault="00C67830">
        <w:pPr>
          <w:pStyle w:val="Pieddepage"/>
          <w:jc w:val="right"/>
          <w:rPr>
            <w:rFonts w:ascii="Tw Cen MT" w:hAnsi="Tw Cen MT"/>
            <w:sz w:val="16"/>
          </w:rPr>
        </w:pPr>
        <w:r w:rsidRPr="004C3EC0">
          <w:rPr>
            <w:rFonts w:ascii="Tw Cen MT" w:hAnsi="Tw Cen MT"/>
            <w:sz w:val="16"/>
          </w:rPr>
          <w:t xml:space="preserve">Page | </w:t>
        </w:r>
        <w:r w:rsidRPr="004C3EC0">
          <w:rPr>
            <w:rFonts w:ascii="Tw Cen MT" w:hAnsi="Tw Cen MT"/>
            <w:sz w:val="16"/>
          </w:rPr>
          <w:fldChar w:fldCharType="begin"/>
        </w:r>
        <w:r w:rsidRPr="004C3EC0">
          <w:rPr>
            <w:rFonts w:ascii="Tw Cen MT" w:hAnsi="Tw Cen MT"/>
            <w:sz w:val="16"/>
          </w:rPr>
          <w:instrText>PAGE   \* MERGEFORMAT</w:instrText>
        </w:r>
        <w:r w:rsidRPr="004C3EC0">
          <w:rPr>
            <w:rFonts w:ascii="Tw Cen MT" w:hAnsi="Tw Cen MT"/>
            <w:sz w:val="16"/>
          </w:rPr>
          <w:fldChar w:fldCharType="separate"/>
        </w:r>
        <w:r w:rsidR="00DD4C6F">
          <w:rPr>
            <w:rFonts w:ascii="Tw Cen MT" w:hAnsi="Tw Cen MT"/>
            <w:noProof/>
            <w:sz w:val="16"/>
          </w:rPr>
          <w:t>60</w:t>
        </w:r>
        <w:r w:rsidRPr="004C3EC0">
          <w:rPr>
            <w:rFonts w:ascii="Tw Cen MT" w:hAnsi="Tw Cen MT"/>
            <w:sz w:val="16"/>
          </w:rPr>
          <w:fldChar w:fldCharType="end"/>
        </w:r>
        <w:r w:rsidRPr="004C3EC0">
          <w:rPr>
            <w:rFonts w:ascii="Tw Cen MT" w:hAnsi="Tw Cen MT"/>
            <w:sz w:val="16"/>
          </w:rPr>
          <w:t xml:space="preserve"> </w:t>
        </w:r>
      </w:p>
    </w:sdtContent>
  </w:sdt>
  <w:p w14:paraId="489EBAA9" w14:textId="77777777" w:rsidR="00C67830" w:rsidRPr="004C3EC0" w:rsidRDefault="00C67830">
    <w:pPr>
      <w:pStyle w:val="Pieddepage"/>
      <w:rPr>
        <w:rFonts w:ascii="Tw Cen MT" w:hAnsi="Tw Cen M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469F3" w14:textId="77777777" w:rsidR="008A45B6" w:rsidRDefault="008A45B6" w:rsidP="004C3EC0">
      <w:r>
        <w:separator/>
      </w:r>
    </w:p>
  </w:footnote>
  <w:footnote w:type="continuationSeparator" w:id="0">
    <w:p w14:paraId="0A7E43CD" w14:textId="77777777" w:rsidR="008A45B6" w:rsidRDefault="008A45B6" w:rsidP="004C3EC0">
      <w:r>
        <w:continuationSeparator/>
      </w:r>
    </w:p>
  </w:footnote>
  <w:footnote w:id="1">
    <w:p w14:paraId="7C22C4C4" w14:textId="77777777" w:rsidR="00C67830" w:rsidRDefault="00C67830" w:rsidP="00875418">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Le « Prix de l</w:t>
      </w:r>
      <w:r>
        <w:t>a cotation</w:t>
      </w:r>
      <w:r w:rsidRPr="00116FD8">
        <w:t xml:space="preserve"> corrigé » le plus bas recevra la première place, le deuxième plus bas, la seconde place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8EF"/>
    <w:multiLevelType w:val="hybridMultilevel"/>
    <w:tmpl w:val="D3063FAE"/>
    <w:lvl w:ilvl="0" w:tplc="040C000F">
      <w:start w:val="1"/>
      <w:numFmt w:val="decimal"/>
      <w:lvlText w:val="%1."/>
      <w:lvlJc w:val="left"/>
      <w:pPr>
        <w:tabs>
          <w:tab w:val="num" w:pos="1420"/>
        </w:tabs>
        <w:ind w:left="1420" w:hanging="360"/>
      </w:pPr>
      <w:rPr>
        <w:rFont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 w15:restartNumberingAfterBreak="0">
    <w:nsid w:val="0891602B"/>
    <w:multiLevelType w:val="hybridMultilevel"/>
    <w:tmpl w:val="E9FCFE78"/>
    <w:lvl w:ilvl="0" w:tplc="081A167E">
      <w:start w:val="1"/>
      <w:numFmt w:val="lowerLetter"/>
      <w:lvlText w:val="%1."/>
      <w:lvlJc w:val="left"/>
      <w:pPr>
        <w:ind w:left="1287" w:hanging="360"/>
      </w:pPr>
      <w:rPr>
        <w:rFonts w:hint="default"/>
        <w:b w:val="0"/>
        <w:sz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089909A5"/>
    <w:multiLevelType w:val="hybridMultilevel"/>
    <w:tmpl w:val="4F085232"/>
    <w:lvl w:ilvl="0" w:tplc="040C0001">
      <w:start w:val="16"/>
      <w:numFmt w:val="bullet"/>
      <w:lvlText w:val="-"/>
      <w:lvlJc w:val="left"/>
      <w:pPr>
        <w:ind w:left="1146" w:hanging="360"/>
      </w:pPr>
      <w:rPr>
        <w:rFonts w:ascii="Tahoma" w:eastAsia="Times New Roman" w:hAnsi="Tahoma" w:cs="Tahoma"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A35413D"/>
    <w:multiLevelType w:val="hybridMultilevel"/>
    <w:tmpl w:val="F4E22008"/>
    <w:lvl w:ilvl="0" w:tplc="0F7EB0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9075A9"/>
    <w:multiLevelType w:val="hybridMultilevel"/>
    <w:tmpl w:val="AE76727E"/>
    <w:lvl w:ilvl="0" w:tplc="A6ACA75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406F54"/>
    <w:multiLevelType w:val="multilevel"/>
    <w:tmpl w:val="DAC2BC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8" w15:restartNumberingAfterBreak="0">
    <w:nsid w:val="13C5318D"/>
    <w:multiLevelType w:val="multilevel"/>
    <w:tmpl w:val="0DA48F5E"/>
    <w:lvl w:ilvl="0">
      <w:start w:val="1"/>
      <w:numFmt w:val="decimal"/>
      <w:lvlText w:val="%1."/>
      <w:lvlJc w:val="left"/>
      <w:pPr>
        <w:ind w:left="76" w:hanging="360"/>
      </w:pPr>
      <w:rPr>
        <w:rFonts w:ascii="Arial" w:hAnsi="Arial" w:cs="Arial" w:hint="default"/>
        <w:sz w:val="20"/>
      </w:rPr>
    </w:lvl>
    <w:lvl w:ilvl="1">
      <w:start w:val="1"/>
      <w:numFmt w:val="decimal"/>
      <w:isLgl/>
      <w:lvlText w:val="%1.%2."/>
      <w:lvlJc w:val="left"/>
      <w:pPr>
        <w:ind w:left="436" w:hanging="720"/>
      </w:pPr>
      <w:rPr>
        <w:rFonts w:hint="default"/>
        <w:b w:val="0"/>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9" w15:restartNumberingAfterBreak="0">
    <w:nsid w:val="16131D32"/>
    <w:multiLevelType w:val="multilevel"/>
    <w:tmpl w:val="D4682532"/>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rPr>
    </w:lvl>
    <w:lvl w:ilvl="2">
      <w:start w:val="1"/>
      <w:numFmt w:val="upperLetter"/>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178D2221"/>
    <w:multiLevelType w:val="hybridMultilevel"/>
    <w:tmpl w:val="AB5C9610"/>
    <w:lvl w:ilvl="0" w:tplc="506EECCC">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CF1BE8"/>
    <w:multiLevelType w:val="hybridMultilevel"/>
    <w:tmpl w:val="96D03E52"/>
    <w:lvl w:ilvl="0" w:tplc="0F7EB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7BFF"/>
    <w:multiLevelType w:val="multilevel"/>
    <w:tmpl w:val="A8BA55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850F2"/>
    <w:multiLevelType w:val="hybridMultilevel"/>
    <w:tmpl w:val="55C4CD8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5B41995"/>
    <w:multiLevelType w:val="hybridMultilevel"/>
    <w:tmpl w:val="5906B9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E44E1D"/>
    <w:multiLevelType w:val="hybridMultilevel"/>
    <w:tmpl w:val="C2DCE6EA"/>
    <w:lvl w:ilvl="0" w:tplc="040C000D">
      <w:start w:val="1"/>
      <w:numFmt w:val="bullet"/>
      <w:lvlText w:val=""/>
      <w:lvlJc w:val="left"/>
      <w:pPr>
        <w:ind w:left="1996" w:hanging="360"/>
      </w:pPr>
      <w:rPr>
        <w:rFonts w:ascii="Wingdings" w:hAnsi="Wingdings" w:hint="default"/>
      </w:rPr>
    </w:lvl>
    <w:lvl w:ilvl="1" w:tplc="040C0017">
      <w:start w:val="1"/>
      <w:numFmt w:val="lowerLetter"/>
      <w:lvlText w:val="%2)"/>
      <w:lvlJc w:val="left"/>
      <w:pPr>
        <w:ind w:left="2716" w:hanging="360"/>
      </w:pPr>
      <w:rPr>
        <w:rFonts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7"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19" w15:restartNumberingAfterBreak="0">
    <w:nsid w:val="27273E8E"/>
    <w:multiLevelType w:val="hybridMultilevel"/>
    <w:tmpl w:val="FFF894CE"/>
    <w:lvl w:ilvl="0" w:tplc="0F7EB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295F4928"/>
    <w:multiLevelType w:val="hybridMultilevel"/>
    <w:tmpl w:val="6FC8A75E"/>
    <w:lvl w:ilvl="0" w:tplc="0F7EB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253E1"/>
    <w:multiLevelType w:val="hybridMultilevel"/>
    <w:tmpl w:val="87C4F9B4"/>
    <w:lvl w:ilvl="0" w:tplc="0F42AC18">
      <w:start w:val="1"/>
      <w:numFmt w:val="bullet"/>
      <w:lvlText w:val=""/>
      <w:lvlJc w:val="left"/>
      <w:pPr>
        <w:ind w:left="720" w:hanging="360"/>
      </w:pPr>
      <w:rPr>
        <w:rFonts w:ascii="Symbol" w:eastAsia="Arial Unicode M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9673ED"/>
    <w:multiLevelType w:val="multilevel"/>
    <w:tmpl w:val="916E9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i/>
        <w:i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581786"/>
    <w:multiLevelType w:val="hybridMultilevel"/>
    <w:tmpl w:val="6CCC59CC"/>
    <w:lvl w:ilvl="0" w:tplc="8FCAD704">
      <w:start w:val="5"/>
      <w:numFmt w:val="bullet"/>
      <w:lvlText w:val="-"/>
      <w:lvlJc w:val="left"/>
      <w:pPr>
        <w:ind w:left="218" w:hanging="360"/>
      </w:pPr>
      <w:rPr>
        <w:rFonts w:ascii="Tw Cen MT" w:eastAsiaTheme="minorHAnsi" w:hAnsi="Tw Cen MT"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6" w15:restartNumberingAfterBreak="0">
    <w:nsid w:val="38014E50"/>
    <w:multiLevelType w:val="multilevel"/>
    <w:tmpl w:val="11A2BCC2"/>
    <w:lvl w:ilvl="0">
      <w:start w:val="1"/>
      <w:numFmt w:val="bullet"/>
      <w:lvlText w:val=""/>
      <w:lvlJc w:val="left"/>
      <w:pPr>
        <w:tabs>
          <w:tab w:val="num" w:pos="1080"/>
        </w:tabs>
        <w:ind w:left="1080" w:hanging="360"/>
      </w:pPr>
      <w:rPr>
        <w:rFonts w:ascii="Wingdings" w:hAnsi="Wingdings" w:hint="default"/>
      </w:rPr>
    </w:lvl>
    <w:lvl w:ilvl="1">
      <w:start w:val="7"/>
      <w:numFmt w:val="bullet"/>
      <w:lvlText w:val=""/>
      <w:lvlJc w:val="left"/>
      <w:pPr>
        <w:tabs>
          <w:tab w:val="num" w:pos="1800"/>
        </w:tabs>
        <w:ind w:left="1800" w:hanging="360"/>
      </w:pPr>
      <w:rPr>
        <w:rFonts w:ascii="Symbol" w:eastAsia="Times New Roman" w:hAnsi="Symbol"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8C46580"/>
    <w:multiLevelType w:val="hybridMultilevel"/>
    <w:tmpl w:val="7E1A0BE6"/>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8" w15:restartNumberingAfterBreak="0">
    <w:nsid w:val="3A0172BF"/>
    <w:multiLevelType w:val="hybridMultilevel"/>
    <w:tmpl w:val="68F0593A"/>
    <w:lvl w:ilvl="0" w:tplc="96327B3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C1B153C"/>
    <w:multiLevelType w:val="hybridMultilevel"/>
    <w:tmpl w:val="AB08F9DC"/>
    <w:lvl w:ilvl="0" w:tplc="0F7EB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DC590E"/>
    <w:multiLevelType w:val="hybridMultilevel"/>
    <w:tmpl w:val="15768FF2"/>
    <w:lvl w:ilvl="0" w:tplc="D33058D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3903D53"/>
    <w:multiLevelType w:val="hybridMultilevel"/>
    <w:tmpl w:val="60F4C7F4"/>
    <w:lvl w:ilvl="0" w:tplc="8042EA4A">
      <w:start w:val="1"/>
      <w:numFmt w:val="lowerLetter"/>
      <w:lvlText w:val="%1."/>
      <w:lvlJc w:val="left"/>
      <w:pPr>
        <w:ind w:left="720" w:hanging="360"/>
      </w:pPr>
      <w:rPr>
        <w:rFont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753E0E"/>
    <w:multiLevelType w:val="hybridMultilevel"/>
    <w:tmpl w:val="DE9C9774"/>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5F3224"/>
    <w:multiLevelType w:val="hybridMultilevel"/>
    <w:tmpl w:val="F8741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6778DF"/>
    <w:multiLevelType w:val="hybridMultilevel"/>
    <w:tmpl w:val="BFC4710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E32112D"/>
    <w:multiLevelType w:val="hybridMultilevel"/>
    <w:tmpl w:val="572CB6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D96D20"/>
    <w:multiLevelType w:val="hybridMultilevel"/>
    <w:tmpl w:val="687A7D88"/>
    <w:lvl w:ilvl="0" w:tplc="040C000D">
      <w:start w:val="1"/>
      <w:numFmt w:val="bullet"/>
      <w:lvlText w:val=""/>
      <w:lvlJc w:val="left"/>
      <w:pPr>
        <w:ind w:left="1996" w:hanging="360"/>
      </w:pPr>
      <w:rPr>
        <w:rFonts w:ascii="Wingdings" w:hAnsi="Wingdings" w:hint="default"/>
      </w:rPr>
    </w:lvl>
    <w:lvl w:ilvl="1" w:tplc="040C0017">
      <w:start w:val="1"/>
      <w:numFmt w:val="lowerLetter"/>
      <w:lvlText w:val="%2)"/>
      <w:lvlJc w:val="left"/>
      <w:pPr>
        <w:ind w:left="2716" w:hanging="360"/>
      </w:pPr>
      <w:rPr>
        <w:rFonts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37" w15:restartNumberingAfterBreak="0">
    <w:nsid w:val="54E46625"/>
    <w:multiLevelType w:val="hybridMultilevel"/>
    <w:tmpl w:val="DF8458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55AF5691"/>
    <w:multiLevelType w:val="hybridMultilevel"/>
    <w:tmpl w:val="FA424B94"/>
    <w:lvl w:ilvl="0" w:tplc="FAB6A052">
      <w:start w:val="1"/>
      <w:numFmt w:val="lowerRoman"/>
      <w:lvlText w:val="%1."/>
      <w:lvlJc w:val="right"/>
      <w:pPr>
        <w:ind w:left="720" w:hanging="360"/>
      </w:pPr>
      <w:rPr>
        <w:b w:val="0"/>
      </w:rPr>
    </w:lvl>
    <w:lvl w:ilvl="1" w:tplc="FC0864DE">
      <w:start w:val="7"/>
      <w:numFmt w:val="bullet"/>
      <w:lvlText w:val="•"/>
      <w:lvlJc w:val="left"/>
      <w:pPr>
        <w:ind w:left="1500" w:hanging="42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719148C"/>
    <w:multiLevelType w:val="hybridMultilevel"/>
    <w:tmpl w:val="C7465C30"/>
    <w:lvl w:ilvl="0" w:tplc="18C8391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34FA0A">
      <w:start w:val="1"/>
      <w:numFmt w:val="lowerRoman"/>
      <w:lvlText w:val="%2)"/>
      <w:lvlJc w:val="left"/>
      <w:pPr>
        <w:ind w:left="119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2109EDA">
      <w:start w:val="1"/>
      <w:numFmt w:val="lowerRoman"/>
      <w:lvlText w:val="%3"/>
      <w:lvlJc w:val="left"/>
      <w:pPr>
        <w:ind w:left="22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C11623E0">
      <w:start w:val="1"/>
      <w:numFmt w:val="decimal"/>
      <w:lvlText w:val="%4"/>
      <w:lvlJc w:val="left"/>
      <w:pPr>
        <w:ind w:left="29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A530ACF8">
      <w:start w:val="1"/>
      <w:numFmt w:val="lowerLetter"/>
      <w:lvlText w:val="%5"/>
      <w:lvlJc w:val="left"/>
      <w:pPr>
        <w:ind w:left="37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21C25FC8">
      <w:start w:val="1"/>
      <w:numFmt w:val="lowerRoman"/>
      <w:lvlText w:val="%6"/>
      <w:lvlJc w:val="left"/>
      <w:pPr>
        <w:ind w:left="4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F505CCA">
      <w:start w:val="1"/>
      <w:numFmt w:val="decimal"/>
      <w:lvlText w:val="%7"/>
      <w:lvlJc w:val="left"/>
      <w:pPr>
        <w:ind w:left="5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17BAAE30">
      <w:start w:val="1"/>
      <w:numFmt w:val="lowerLetter"/>
      <w:lvlText w:val="%8"/>
      <w:lvlJc w:val="left"/>
      <w:pPr>
        <w:ind w:left="5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3D88A84">
      <w:start w:val="1"/>
      <w:numFmt w:val="lowerRoman"/>
      <w:lvlText w:val="%9"/>
      <w:lvlJc w:val="left"/>
      <w:pPr>
        <w:ind w:left="6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98510B5"/>
    <w:multiLevelType w:val="hybridMultilevel"/>
    <w:tmpl w:val="AA9E0356"/>
    <w:lvl w:ilvl="0" w:tplc="48AEA212">
      <w:start w:val="1"/>
      <w:numFmt w:val="upperLetter"/>
      <w:lvlText w:val="%1-"/>
      <w:lvlJc w:val="left"/>
      <w:pPr>
        <w:ind w:left="720" w:hanging="360"/>
      </w:pPr>
      <w:rPr>
        <w:rFonts w:ascii="Arial" w:hAnsi="Arial" w:cs="Arial"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B493E5D"/>
    <w:multiLevelType w:val="hybridMultilevel"/>
    <w:tmpl w:val="D13A57E8"/>
    <w:lvl w:ilvl="0" w:tplc="040C000D">
      <w:start w:val="1"/>
      <w:numFmt w:val="bullet"/>
      <w:lvlText w:val=""/>
      <w:lvlJc w:val="left"/>
      <w:pPr>
        <w:ind w:left="1996" w:hanging="360"/>
      </w:pPr>
      <w:rPr>
        <w:rFonts w:ascii="Wingdings" w:hAnsi="Wingdings" w:hint="default"/>
      </w:rPr>
    </w:lvl>
    <w:lvl w:ilvl="1" w:tplc="040C0017">
      <w:start w:val="1"/>
      <w:numFmt w:val="lowerLetter"/>
      <w:lvlText w:val="%2)"/>
      <w:lvlJc w:val="left"/>
      <w:pPr>
        <w:ind w:left="2716" w:hanging="360"/>
      </w:pPr>
      <w:rPr>
        <w:rFonts w:hint="default"/>
      </w:rPr>
    </w:lvl>
    <w:lvl w:ilvl="2" w:tplc="977E3092">
      <w:start w:val="1"/>
      <w:numFmt w:val="decimal"/>
      <w:lvlText w:val="%3-"/>
      <w:lvlJc w:val="left"/>
      <w:pPr>
        <w:ind w:left="644" w:hanging="360"/>
      </w:pPr>
      <w:rPr>
        <w:rFonts w:hint="default"/>
      </w:rPr>
    </w:lvl>
    <w:lvl w:ilvl="3" w:tplc="B380DB02">
      <w:start w:val="1"/>
      <w:numFmt w:val="upperRoman"/>
      <w:lvlText w:val="%4."/>
      <w:lvlJc w:val="left"/>
      <w:pPr>
        <w:ind w:left="4516" w:hanging="720"/>
      </w:pPr>
      <w:rPr>
        <w:rFonts w:hint="default"/>
        <w:b/>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2" w15:restartNumberingAfterBreak="0">
    <w:nsid w:val="5CFC01B7"/>
    <w:multiLevelType w:val="multilevel"/>
    <w:tmpl w:val="9AB21882"/>
    <w:lvl w:ilvl="0">
      <w:start w:val="1"/>
      <w:numFmt w:val="bullet"/>
      <w:lvlText w:val=""/>
      <w:lvlJc w:val="left"/>
      <w:pPr>
        <w:tabs>
          <w:tab w:val="num" w:pos="1065"/>
        </w:tabs>
        <w:ind w:left="1065" w:hanging="360"/>
      </w:pPr>
      <w:rPr>
        <w:rFonts w:ascii="Wingdings" w:hAnsi="Wingdings" w:hint="default"/>
      </w:rPr>
    </w:lvl>
    <w:lvl w:ilvl="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43" w15:restartNumberingAfterBreak="0">
    <w:nsid w:val="5DED1384"/>
    <w:multiLevelType w:val="hybridMultilevel"/>
    <w:tmpl w:val="DDFCA83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10C5F6B"/>
    <w:multiLevelType w:val="hybridMultilevel"/>
    <w:tmpl w:val="9BAA70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4A310C8"/>
    <w:multiLevelType w:val="hybridMultilevel"/>
    <w:tmpl w:val="B992AC28"/>
    <w:lvl w:ilvl="0" w:tplc="FC44606E">
      <w:start w:val="1"/>
      <w:numFmt w:val="bullet"/>
      <w:lvlText w:val=""/>
      <w:lvlJc w:val="left"/>
      <w:pPr>
        <w:ind w:left="720" w:hanging="360"/>
      </w:pPr>
      <w:rPr>
        <w:rFonts w:ascii="Wingdings" w:hAnsi="Wingdings"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4F56992"/>
    <w:multiLevelType w:val="hybridMultilevel"/>
    <w:tmpl w:val="B7F60068"/>
    <w:lvl w:ilvl="0" w:tplc="040C000D">
      <w:start w:val="1"/>
      <w:numFmt w:val="bullet"/>
      <w:lvlText w:val=""/>
      <w:lvlJc w:val="left"/>
      <w:pPr>
        <w:ind w:left="1996" w:hanging="360"/>
      </w:pPr>
      <w:rPr>
        <w:rFonts w:ascii="Wingdings" w:hAnsi="Wingdings" w:hint="default"/>
      </w:rPr>
    </w:lvl>
    <w:lvl w:ilvl="1" w:tplc="040C0001">
      <w:start w:val="1"/>
      <w:numFmt w:val="bullet"/>
      <w:lvlText w:val=""/>
      <w:lvlJc w:val="left"/>
      <w:pPr>
        <w:ind w:left="2716" w:hanging="360"/>
      </w:pPr>
      <w:rPr>
        <w:rFonts w:ascii="Symbol" w:hAnsi="Symbol"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7" w15:restartNumberingAfterBreak="0">
    <w:nsid w:val="6818387E"/>
    <w:multiLevelType w:val="hybridMultilevel"/>
    <w:tmpl w:val="F148F8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9B93D4E"/>
    <w:multiLevelType w:val="hybridMultilevel"/>
    <w:tmpl w:val="2C9A7F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7C1EAD"/>
    <w:multiLevelType w:val="hybridMultilevel"/>
    <w:tmpl w:val="FB6AA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5A923EF"/>
    <w:multiLevelType w:val="hybridMultilevel"/>
    <w:tmpl w:val="9FF29DA8"/>
    <w:lvl w:ilvl="0" w:tplc="0F7EB02C">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15:restartNumberingAfterBreak="0">
    <w:nsid w:val="7EA71E1A"/>
    <w:multiLevelType w:val="multilevel"/>
    <w:tmpl w:val="F0E2A402"/>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8"/>
  </w:num>
  <w:num w:numId="2">
    <w:abstractNumId w:val="45"/>
  </w:num>
  <w:num w:numId="3">
    <w:abstractNumId w:val="3"/>
  </w:num>
  <w:num w:numId="4">
    <w:abstractNumId w:val="10"/>
  </w:num>
  <w:num w:numId="5">
    <w:abstractNumId w:val="2"/>
  </w:num>
  <w:num w:numId="6">
    <w:abstractNumId w:val="31"/>
  </w:num>
  <w:num w:numId="7">
    <w:abstractNumId w:val="5"/>
  </w:num>
  <w:num w:numId="8">
    <w:abstractNumId w:val="42"/>
  </w:num>
  <w:num w:numId="9">
    <w:abstractNumId w:val="26"/>
  </w:num>
  <w:num w:numId="10">
    <w:abstractNumId w:val="27"/>
  </w:num>
  <w:num w:numId="11">
    <w:abstractNumId w:val="0"/>
  </w:num>
  <w:num w:numId="12">
    <w:abstractNumId w:val="35"/>
  </w:num>
  <w:num w:numId="13">
    <w:abstractNumId w:val="28"/>
  </w:num>
  <w:num w:numId="14">
    <w:abstractNumId w:val="23"/>
  </w:num>
  <w:num w:numId="15">
    <w:abstractNumId w:val="30"/>
  </w:num>
  <w:num w:numId="16">
    <w:abstractNumId w:val="7"/>
  </w:num>
  <w:num w:numId="17">
    <w:abstractNumId w:val="40"/>
  </w:num>
  <w:num w:numId="18">
    <w:abstractNumId w:val="44"/>
  </w:num>
  <w:num w:numId="19">
    <w:abstractNumId w:val="32"/>
  </w:num>
  <w:num w:numId="20">
    <w:abstractNumId w:val="13"/>
  </w:num>
  <w:num w:numId="21">
    <w:abstractNumId w:val="38"/>
  </w:num>
  <w:num w:numId="22">
    <w:abstractNumId w:val="46"/>
  </w:num>
  <w:num w:numId="23">
    <w:abstractNumId w:val="36"/>
  </w:num>
  <w:num w:numId="24">
    <w:abstractNumId w:val="16"/>
  </w:num>
  <w:num w:numId="25">
    <w:abstractNumId w:val="41"/>
  </w:num>
  <w:num w:numId="26">
    <w:abstractNumId w:val="34"/>
  </w:num>
  <w:num w:numId="27">
    <w:abstractNumId w:val="48"/>
  </w:num>
  <w:num w:numId="28">
    <w:abstractNumId w:val="37"/>
  </w:num>
  <w:num w:numId="29">
    <w:abstractNumId w:val="49"/>
  </w:num>
  <w:num w:numId="30">
    <w:abstractNumId w:val="9"/>
  </w:num>
  <w:num w:numId="31">
    <w:abstractNumId w:val="20"/>
  </w:num>
  <w:num w:numId="32">
    <w:abstractNumId w:val="18"/>
  </w:num>
  <w:num w:numId="33">
    <w:abstractNumId w:val="47"/>
  </w:num>
  <w:num w:numId="34">
    <w:abstractNumId w:val="43"/>
  </w:num>
  <w:num w:numId="35">
    <w:abstractNumId w:val="6"/>
  </w:num>
  <w:num w:numId="36">
    <w:abstractNumId w:val="22"/>
  </w:num>
  <w:num w:numId="37">
    <w:abstractNumId w:val="11"/>
  </w:num>
  <w:num w:numId="38">
    <w:abstractNumId w:val="33"/>
  </w:num>
  <w:num w:numId="39">
    <w:abstractNumId w:val="19"/>
  </w:num>
  <w:num w:numId="40">
    <w:abstractNumId w:val="29"/>
  </w:num>
  <w:num w:numId="41">
    <w:abstractNumId w:val="1"/>
  </w:num>
  <w:num w:numId="42">
    <w:abstractNumId w:val="21"/>
  </w:num>
  <w:num w:numId="43">
    <w:abstractNumId w:val="14"/>
  </w:num>
  <w:num w:numId="44">
    <w:abstractNumId w:val="17"/>
  </w:num>
  <w:num w:numId="45">
    <w:abstractNumId w:val="25"/>
  </w:num>
  <w:num w:numId="46">
    <w:abstractNumId w:val="15"/>
  </w:num>
  <w:num w:numId="47">
    <w:abstractNumId w:val="39"/>
  </w:num>
  <w:num w:numId="48">
    <w:abstractNumId w:val="12"/>
  </w:num>
  <w:num w:numId="49">
    <w:abstractNumId w:val="51"/>
  </w:num>
  <w:num w:numId="50">
    <w:abstractNumId w:val="24"/>
  </w:num>
  <w:num w:numId="51">
    <w:abstractNumId w:val="50"/>
  </w:num>
  <w:num w:numId="52">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99"/>
    <w:rsid w:val="0000208A"/>
    <w:rsid w:val="00004C86"/>
    <w:rsid w:val="00005D85"/>
    <w:rsid w:val="00005DCE"/>
    <w:rsid w:val="00011453"/>
    <w:rsid w:val="00027260"/>
    <w:rsid w:val="00036625"/>
    <w:rsid w:val="000372C6"/>
    <w:rsid w:val="0004662B"/>
    <w:rsid w:val="00046926"/>
    <w:rsid w:val="00047105"/>
    <w:rsid w:val="000475F8"/>
    <w:rsid w:val="00047D9B"/>
    <w:rsid w:val="000549BD"/>
    <w:rsid w:val="0005751C"/>
    <w:rsid w:val="0006420D"/>
    <w:rsid w:val="00064610"/>
    <w:rsid w:val="0006602A"/>
    <w:rsid w:val="000706EA"/>
    <w:rsid w:val="00076647"/>
    <w:rsid w:val="00080522"/>
    <w:rsid w:val="0008192F"/>
    <w:rsid w:val="00090F6E"/>
    <w:rsid w:val="0009256B"/>
    <w:rsid w:val="000949B1"/>
    <w:rsid w:val="000B60FB"/>
    <w:rsid w:val="000B62AF"/>
    <w:rsid w:val="000B6EC7"/>
    <w:rsid w:val="000C0EFF"/>
    <w:rsid w:val="000C32EB"/>
    <w:rsid w:val="000C4C57"/>
    <w:rsid w:val="000C738F"/>
    <w:rsid w:val="000D0C34"/>
    <w:rsid w:val="000D2BC8"/>
    <w:rsid w:val="000D2DA2"/>
    <w:rsid w:val="000D3DB8"/>
    <w:rsid w:val="000D5D4C"/>
    <w:rsid w:val="000E16C3"/>
    <w:rsid w:val="000E36EA"/>
    <w:rsid w:val="000E7983"/>
    <w:rsid w:val="000F3073"/>
    <w:rsid w:val="000F5FBC"/>
    <w:rsid w:val="001005B7"/>
    <w:rsid w:val="00104EB9"/>
    <w:rsid w:val="00105D7D"/>
    <w:rsid w:val="00115C27"/>
    <w:rsid w:val="00116AEE"/>
    <w:rsid w:val="0012036F"/>
    <w:rsid w:val="0012583F"/>
    <w:rsid w:val="00127A85"/>
    <w:rsid w:val="001307C5"/>
    <w:rsid w:val="0013753C"/>
    <w:rsid w:val="001413FA"/>
    <w:rsid w:val="00143CE6"/>
    <w:rsid w:val="00144954"/>
    <w:rsid w:val="00144D95"/>
    <w:rsid w:val="001479AE"/>
    <w:rsid w:val="00150815"/>
    <w:rsid w:val="00153199"/>
    <w:rsid w:val="0015687D"/>
    <w:rsid w:val="00165432"/>
    <w:rsid w:val="001706B1"/>
    <w:rsid w:val="001716C0"/>
    <w:rsid w:val="0017179D"/>
    <w:rsid w:val="00172A0C"/>
    <w:rsid w:val="00177B08"/>
    <w:rsid w:val="00177FAB"/>
    <w:rsid w:val="001803A4"/>
    <w:rsid w:val="00181BCF"/>
    <w:rsid w:val="00190080"/>
    <w:rsid w:val="0019314E"/>
    <w:rsid w:val="001949F3"/>
    <w:rsid w:val="001A23B4"/>
    <w:rsid w:val="001B0A06"/>
    <w:rsid w:val="001B0D9F"/>
    <w:rsid w:val="001B262E"/>
    <w:rsid w:val="001C14FD"/>
    <w:rsid w:val="001C316D"/>
    <w:rsid w:val="001C38C1"/>
    <w:rsid w:val="001C7DC1"/>
    <w:rsid w:val="001D6F91"/>
    <w:rsid w:val="001E0D7C"/>
    <w:rsid w:val="001E1853"/>
    <w:rsid w:val="001E24B3"/>
    <w:rsid w:val="001E4FF5"/>
    <w:rsid w:val="001E54FC"/>
    <w:rsid w:val="001E766D"/>
    <w:rsid w:val="001F24BC"/>
    <w:rsid w:val="001F3D61"/>
    <w:rsid w:val="00204818"/>
    <w:rsid w:val="00207FB4"/>
    <w:rsid w:val="00210739"/>
    <w:rsid w:val="002118D9"/>
    <w:rsid w:val="00216E32"/>
    <w:rsid w:val="002206D7"/>
    <w:rsid w:val="002220F9"/>
    <w:rsid w:val="002230D4"/>
    <w:rsid w:val="00227BAA"/>
    <w:rsid w:val="00233881"/>
    <w:rsid w:val="00233DE9"/>
    <w:rsid w:val="002434F8"/>
    <w:rsid w:val="00250F69"/>
    <w:rsid w:val="002606E2"/>
    <w:rsid w:val="00264798"/>
    <w:rsid w:val="002727C3"/>
    <w:rsid w:val="0027282E"/>
    <w:rsid w:val="00275B2F"/>
    <w:rsid w:val="00281DCE"/>
    <w:rsid w:val="00282D11"/>
    <w:rsid w:val="002A0CDB"/>
    <w:rsid w:val="002A5E45"/>
    <w:rsid w:val="002A7819"/>
    <w:rsid w:val="002B4750"/>
    <w:rsid w:val="002B7CD7"/>
    <w:rsid w:val="002C6C42"/>
    <w:rsid w:val="002C782E"/>
    <w:rsid w:val="002D3495"/>
    <w:rsid w:val="002D79F5"/>
    <w:rsid w:val="002E0379"/>
    <w:rsid w:val="002E0CE8"/>
    <w:rsid w:val="002E147E"/>
    <w:rsid w:val="002E2A3B"/>
    <w:rsid w:val="002E7212"/>
    <w:rsid w:val="002F0709"/>
    <w:rsid w:val="002F076E"/>
    <w:rsid w:val="002F144D"/>
    <w:rsid w:val="002F4358"/>
    <w:rsid w:val="002F4D9A"/>
    <w:rsid w:val="002F5AC7"/>
    <w:rsid w:val="00304D2B"/>
    <w:rsid w:val="00305AAC"/>
    <w:rsid w:val="00310A0C"/>
    <w:rsid w:val="00310C45"/>
    <w:rsid w:val="00311966"/>
    <w:rsid w:val="003121E6"/>
    <w:rsid w:val="00313557"/>
    <w:rsid w:val="00313AD1"/>
    <w:rsid w:val="00314B17"/>
    <w:rsid w:val="003159AF"/>
    <w:rsid w:val="00331C87"/>
    <w:rsid w:val="003337A3"/>
    <w:rsid w:val="00334F4C"/>
    <w:rsid w:val="00335AC5"/>
    <w:rsid w:val="0033708A"/>
    <w:rsid w:val="00337209"/>
    <w:rsid w:val="00337B4E"/>
    <w:rsid w:val="00341378"/>
    <w:rsid w:val="003424CC"/>
    <w:rsid w:val="00342D5B"/>
    <w:rsid w:val="00343304"/>
    <w:rsid w:val="00345497"/>
    <w:rsid w:val="003530DB"/>
    <w:rsid w:val="0035391F"/>
    <w:rsid w:val="003540AB"/>
    <w:rsid w:val="00356FDB"/>
    <w:rsid w:val="00377081"/>
    <w:rsid w:val="00380F6B"/>
    <w:rsid w:val="00382F31"/>
    <w:rsid w:val="00390B27"/>
    <w:rsid w:val="003A16B1"/>
    <w:rsid w:val="003A2B5F"/>
    <w:rsid w:val="003A5A30"/>
    <w:rsid w:val="003B0680"/>
    <w:rsid w:val="003B0B58"/>
    <w:rsid w:val="003B1080"/>
    <w:rsid w:val="003B33C3"/>
    <w:rsid w:val="003B34F1"/>
    <w:rsid w:val="003B5F56"/>
    <w:rsid w:val="003B7EF4"/>
    <w:rsid w:val="003C008E"/>
    <w:rsid w:val="003C175B"/>
    <w:rsid w:val="003C3004"/>
    <w:rsid w:val="003C4113"/>
    <w:rsid w:val="003D0855"/>
    <w:rsid w:val="003D277C"/>
    <w:rsid w:val="003D281C"/>
    <w:rsid w:val="003D7CAA"/>
    <w:rsid w:val="003E0D3C"/>
    <w:rsid w:val="003F2B11"/>
    <w:rsid w:val="003F2BCC"/>
    <w:rsid w:val="003F59E9"/>
    <w:rsid w:val="003F6128"/>
    <w:rsid w:val="0040603D"/>
    <w:rsid w:val="004116F3"/>
    <w:rsid w:val="00411F1D"/>
    <w:rsid w:val="004145AA"/>
    <w:rsid w:val="00414A37"/>
    <w:rsid w:val="00420479"/>
    <w:rsid w:val="00422306"/>
    <w:rsid w:val="004225AF"/>
    <w:rsid w:val="00423BB3"/>
    <w:rsid w:val="00424BDE"/>
    <w:rsid w:val="00425624"/>
    <w:rsid w:val="0043571E"/>
    <w:rsid w:val="00437A9F"/>
    <w:rsid w:val="00440525"/>
    <w:rsid w:val="00440D70"/>
    <w:rsid w:val="00441C4B"/>
    <w:rsid w:val="00442386"/>
    <w:rsid w:val="0044637C"/>
    <w:rsid w:val="00447695"/>
    <w:rsid w:val="00450AF3"/>
    <w:rsid w:val="00451D0E"/>
    <w:rsid w:val="00456236"/>
    <w:rsid w:val="0046062E"/>
    <w:rsid w:val="00462239"/>
    <w:rsid w:val="004648E0"/>
    <w:rsid w:val="00470EAA"/>
    <w:rsid w:val="0047541B"/>
    <w:rsid w:val="00481EEB"/>
    <w:rsid w:val="00486F6C"/>
    <w:rsid w:val="004928A8"/>
    <w:rsid w:val="004929B9"/>
    <w:rsid w:val="00493563"/>
    <w:rsid w:val="004A005E"/>
    <w:rsid w:val="004A3194"/>
    <w:rsid w:val="004A6241"/>
    <w:rsid w:val="004A7C0B"/>
    <w:rsid w:val="004C0B40"/>
    <w:rsid w:val="004C0BE1"/>
    <w:rsid w:val="004C111A"/>
    <w:rsid w:val="004C2690"/>
    <w:rsid w:val="004C3EC0"/>
    <w:rsid w:val="004C5EE0"/>
    <w:rsid w:val="004C6C94"/>
    <w:rsid w:val="004C735C"/>
    <w:rsid w:val="004E2EDC"/>
    <w:rsid w:val="004E374E"/>
    <w:rsid w:val="004E3D3A"/>
    <w:rsid w:val="004E414E"/>
    <w:rsid w:val="004E672D"/>
    <w:rsid w:val="004F602E"/>
    <w:rsid w:val="004F7104"/>
    <w:rsid w:val="00505A76"/>
    <w:rsid w:val="0050627B"/>
    <w:rsid w:val="0051090F"/>
    <w:rsid w:val="005172D2"/>
    <w:rsid w:val="005214FA"/>
    <w:rsid w:val="005242F3"/>
    <w:rsid w:val="00525938"/>
    <w:rsid w:val="005259FD"/>
    <w:rsid w:val="005335F1"/>
    <w:rsid w:val="00534D6D"/>
    <w:rsid w:val="00537A35"/>
    <w:rsid w:val="005416C2"/>
    <w:rsid w:val="00541C9F"/>
    <w:rsid w:val="005442A1"/>
    <w:rsid w:val="0054497B"/>
    <w:rsid w:val="00547213"/>
    <w:rsid w:val="005519A7"/>
    <w:rsid w:val="00554A37"/>
    <w:rsid w:val="00571952"/>
    <w:rsid w:val="00574AFD"/>
    <w:rsid w:val="00583229"/>
    <w:rsid w:val="005846BD"/>
    <w:rsid w:val="005903AF"/>
    <w:rsid w:val="005903DA"/>
    <w:rsid w:val="00592598"/>
    <w:rsid w:val="00592B12"/>
    <w:rsid w:val="005A086B"/>
    <w:rsid w:val="005A0F2B"/>
    <w:rsid w:val="005A2B6A"/>
    <w:rsid w:val="005A3BCF"/>
    <w:rsid w:val="005A47D9"/>
    <w:rsid w:val="005B063B"/>
    <w:rsid w:val="005B18EC"/>
    <w:rsid w:val="005B767B"/>
    <w:rsid w:val="005B7A72"/>
    <w:rsid w:val="005C56D5"/>
    <w:rsid w:val="005C6454"/>
    <w:rsid w:val="005C6D75"/>
    <w:rsid w:val="005D381D"/>
    <w:rsid w:val="005D4E29"/>
    <w:rsid w:val="005D737E"/>
    <w:rsid w:val="005E545F"/>
    <w:rsid w:val="005F0F49"/>
    <w:rsid w:val="005F2AE1"/>
    <w:rsid w:val="005F60BC"/>
    <w:rsid w:val="005F6132"/>
    <w:rsid w:val="00606B96"/>
    <w:rsid w:val="00617CA8"/>
    <w:rsid w:val="00622761"/>
    <w:rsid w:val="0062623D"/>
    <w:rsid w:val="0063232B"/>
    <w:rsid w:val="00632806"/>
    <w:rsid w:val="00640818"/>
    <w:rsid w:val="006414D4"/>
    <w:rsid w:val="00643BB0"/>
    <w:rsid w:val="00643C96"/>
    <w:rsid w:val="00646152"/>
    <w:rsid w:val="0064625A"/>
    <w:rsid w:val="006510A0"/>
    <w:rsid w:val="00652BDF"/>
    <w:rsid w:val="00661244"/>
    <w:rsid w:val="0066386D"/>
    <w:rsid w:val="00672459"/>
    <w:rsid w:val="006724EA"/>
    <w:rsid w:val="00675FC7"/>
    <w:rsid w:val="0068117B"/>
    <w:rsid w:val="006822D9"/>
    <w:rsid w:val="0068250A"/>
    <w:rsid w:val="006829DE"/>
    <w:rsid w:val="00695863"/>
    <w:rsid w:val="006969CC"/>
    <w:rsid w:val="006A064A"/>
    <w:rsid w:val="006A6E92"/>
    <w:rsid w:val="006A74CE"/>
    <w:rsid w:val="006B01D4"/>
    <w:rsid w:val="006B0C4B"/>
    <w:rsid w:val="006B1163"/>
    <w:rsid w:val="006B3CB5"/>
    <w:rsid w:val="006B7156"/>
    <w:rsid w:val="006C21A8"/>
    <w:rsid w:val="006C34DE"/>
    <w:rsid w:val="006C3A9A"/>
    <w:rsid w:val="006C4B1F"/>
    <w:rsid w:val="006C6EAC"/>
    <w:rsid w:val="006D0175"/>
    <w:rsid w:val="006D52B8"/>
    <w:rsid w:val="006E2C1C"/>
    <w:rsid w:val="006E3B50"/>
    <w:rsid w:val="006F2091"/>
    <w:rsid w:val="006F40F5"/>
    <w:rsid w:val="006F4527"/>
    <w:rsid w:val="00700E70"/>
    <w:rsid w:val="00701DD0"/>
    <w:rsid w:val="00703078"/>
    <w:rsid w:val="007054EE"/>
    <w:rsid w:val="0070696F"/>
    <w:rsid w:val="0071222F"/>
    <w:rsid w:val="00716473"/>
    <w:rsid w:val="00716E78"/>
    <w:rsid w:val="0072388B"/>
    <w:rsid w:val="007277B2"/>
    <w:rsid w:val="0073267D"/>
    <w:rsid w:val="0073510C"/>
    <w:rsid w:val="00741EC7"/>
    <w:rsid w:val="0074212A"/>
    <w:rsid w:val="00742150"/>
    <w:rsid w:val="007425BC"/>
    <w:rsid w:val="007462C9"/>
    <w:rsid w:val="0074646A"/>
    <w:rsid w:val="00747942"/>
    <w:rsid w:val="00747B1F"/>
    <w:rsid w:val="00751252"/>
    <w:rsid w:val="007551A5"/>
    <w:rsid w:val="00757287"/>
    <w:rsid w:val="00757A3D"/>
    <w:rsid w:val="00757C51"/>
    <w:rsid w:val="007610D2"/>
    <w:rsid w:val="0076218A"/>
    <w:rsid w:val="00763883"/>
    <w:rsid w:val="0076566E"/>
    <w:rsid w:val="00765FD1"/>
    <w:rsid w:val="00766044"/>
    <w:rsid w:val="00766305"/>
    <w:rsid w:val="00772ABB"/>
    <w:rsid w:val="007776A9"/>
    <w:rsid w:val="00780106"/>
    <w:rsid w:val="00783456"/>
    <w:rsid w:val="007851D1"/>
    <w:rsid w:val="00793BC7"/>
    <w:rsid w:val="00796A3A"/>
    <w:rsid w:val="007A0FBD"/>
    <w:rsid w:val="007A114C"/>
    <w:rsid w:val="007A1F38"/>
    <w:rsid w:val="007A3FE6"/>
    <w:rsid w:val="007B0128"/>
    <w:rsid w:val="007B0A91"/>
    <w:rsid w:val="007C1F89"/>
    <w:rsid w:val="007C2C59"/>
    <w:rsid w:val="007C35AB"/>
    <w:rsid w:val="007D0ECC"/>
    <w:rsid w:val="007D469E"/>
    <w:rsid w:val="007D63DC"/>
    <w:rsid w:val="007D672E"/>
    <w:rsid w:val="007E045B"/>
    <w:rsid w:val="007E092F"/>
    <w:rsid w:val="007E115C"/>
    <w:rsid w:val="007E2AAD"/>
    <w:rsid w:val="007E35C5"/>
    <w:rsid w:val="007E397E"/>
    <w:rsid w:val="007F1C6D"/>
    <w:rsid w:val="007F5FDE"/>
    <w:rsid w:val="007F6419"/>
    <w:rsid w:val="00806971"/>
    <w:rsid w:val="008155DA"/>
    <w:rsid w:val="0081671D"/>
    <w:rsid w:val="00824000"/>
    <w:rsid w:val="00831BF9"/>
    <w:rsid w:val="0083606F"/>
    <w:rsid w:val="008507F2"/>
    <w:rsid w:val="00854FC2"/>
    <w:rsid w:val="00860817"/>
    <w:rsid w:val="00860BBC"/>
    <w:rsid w:val="00861145"/>
    <w:rsid w:val="0086160E"/>
    <w:rsid w:val="008616B5"/>
    <w:rsid w:val="00864A14"/>
    <w:rsid w:val="00865DB4"/>
    <w:rsid w:val="00867F06"/>
    <w:rsid w:val="00873C68"/>
    <w:rsid w:val="008742C8"/>
    <w:rsid w:val="00875418"/>
    <w:rsid w:val="00877975"/>
    <w:rsid w:val="00880B73"/>
    <w:rsid w:val="008827F6"/>
    <w:rsid w:val="00883753"/>
    <w:rsid w:val="00886DEA"/>
    <w:rsid w:val="0089243F"/>
    <w:rsid w:val="00893F3C"/>
    <w:rsid w:val="00897944"/>
    <w:rsid w:val="008A067F"/>
    <w:rsid w:val="008A2A6D"/>
    <w:rsid w:val="008A45B6"/>
    <w:rsid w:val="008C2EB8"/>
    <w:rsid w:val="008C77DE"/>
    <w:rsid w:val="008D06D6"/>
    <w:rsid w:val="008D3CD9"/>
    <w:rsid w:val="008D6E2E"/>
    <w:rsid w:val="008E11C0"/>
    <w:rsid w:val="008E1592"/>
    <w:rsid w:val="008E27E2"/>
    <w:rsid w:val="008E3CC9"/>
    <w:rsid w:val="008E5CEC"/>
    <w:rsid w:val="008E79FD"/>
    <w:rsid w:val="008F3C3F"/>
    <w:rsid w:val="008F6B31"/>
    <w:rsid w:val="008F6E28"/>
    <w:rsid w:val="00902B49"/>
    <w:rsid w:val="0090371F"/>
    <w:rsid w:val="00904743"/>
    <w:rsid w:val="0091368F"/>
    <w:rsid w:val="009145A0"/>
    <w:rsid w:val="0091499C"/>
    <w:rsid w:val="00922BFD"/>
    <w:rsid w:val="00935808"/>
    <w:rsid w:val="00937B60"/>
    <w:rsid w:val="009412DA"/>
    <w:rsid w:val="009458CF"/>
    <w:rsid w:val="009475F9"/>
    <w:rsid w:val="00951345"/>
    <w:rsid w:val="00960243"/>
    <w:rsid w:val="00961800"/>
    <w:rsid w:val="00964C1E"/>
    <w:rsid w:val="009661D2"/>
    <w:rsid w:val="00970FD0"/>
    <w:rsid w:val="0097600E"/>
    <w:rsid w:val="00976E07"/>
    <w:rsid w:val="00977E4B"/>
    <w:rsid w:val="00984D88"/>
    <w:rsid w:val="0098526B"/>
    <w:rsid w:val="009965C5"/>
    <w:rsid w:val="0099766E"/>
    <w:rsid w:val="009A352A"/>
    <w:rsid w:val="009A4098"/>
    <w:rsid w:val="009A50B3"/>
    <w:rsid w:val="009B306B"/>
    <w:rsid w:val="009B5512"/>
    <w:rsid w:val="009C08DF"/>
    <w:rsid w:val="009C36FD"/>
    <w:rsid w:val="009C410E"/>
    <w:rsid w:val="009C494F"/>
    <w:rsid w:val="009C6DC9"/>
    <w:rsid w:val="009E1D2E"/>
    <w:rsid w:val="009F2858"/>
    <w:rsid w:val="009F44E6"/>
    <w:rsid w:val="009F57D3"/>
    <w:rsid w:val="00A00FFE"/>
    <w:rsid w:val="00A05A54"/>
    <w:rsid w:val="00A0665B"/>
    <w:rsid w:val="00A1180D"/>
    <w:rsid w:val="00A11B1B"/>
    <w:rsid w:val="00A11EB3"/>
    <w:rsid w:val="00A13BE4"/>
    <w:rsid w:val="00A13FDA"/>
    <w:rsid w:val="00A14CC9"/>
    <w:rsid w:val="00A1658C"/>
    <w:rsid w:val="00A2534E"/>
    <w:rsid w:val="00A26669"/>
    <w:rsid w:val="00A27504"/>
    <w:rsid w:val="00A33EAC"/>
    <w:rsid w:val="00A41312"/>
    <w:rsid w:val="00A53B26"/>
    <w:rsid w:val="00A541AD"/>
    <w:rsid w:val="00A60803"/>
    <w:rsid w:val="00A617C3"/>
    <w:rsid w:val="00A628B3"/>
    <w:rsid w:val="00A637E2"/>
    <w:rsid w:val="00A65B90"/>
    <w:rsid w:val="00A6609E"/>
    <w:rsid w:val="00A71749"/>
    <w:rsid w:val="00A7233A"/>
    <w:rsid w:val="00A743CF"/>
    <w:rsid w:val="00A7641F"/>
    <w:rsid w:val="00A80933"/>
    <w:rsid w:val="00A812B2"/>
    <w:rsid w:val="00A8225A"/>
    <w:rsid w:val="00AA1D84"/>
    <w:rsid w:val="00AA764E"/>
    <w:rsid w:val="00AB5775"/>
    <w:rsid w:val="00AC01BB"/>
    <w:rsid w:val="00AC3113"/>
    <w:rsid w:val="00AD4DBE"/>
    <w:rsid w:val="00AE19A3"/>
    <w:rsid w:val="00AE42CF"/>
    <w:rsid w:val="00AF57F9"/>
    <w:rsid w:val="00AF7C49"/>
    <w:rsid w:val="00B1209E"/>
    <w:rsid w:val="00B15D2C"/>
    <w:rsid w:val="00B21B3C"/>
    <w:rsid w:val="00B275EC"/>
    <w:rsid w:val="00B27687"/>
    <w:rsid w:val="00B30816"/>
    <w:rsid w:val="00B325B1"/>
    <w:rsid w:val="00B40E4B"/>
    <w:rsid w:val="00B4620A"/>
    <w:rsid w:val="00B46A31"/>
    <w:rsid w:val="00B52756"/>
    <w:rsid w:val="00B52A4F"/>
    <w:rsid w:val="00B53BB1"/>
    <w:rsid w:val="00B54210"/>
    <w:rsid w:val="00B5567E"/>
    <w:rsid w:val="00B5610C"/>
    <w:rsid w:val="00B61B13"/>
    <w:rsid w:val="00B64C51"/>
    <w:rsid w:val="00B74CD3"/>
    <w:rsid w:val="00B76A2B"/>
    <w:rsid w:val="00B76CBD"/>
    <w:rsid w:val="00B77CC9"/>
    <w:rsid w:val="00B81B49"/>
    <w:rsid w:val="00B82E2F"/>
    <w:rsid w:val="00B90649"/>
    <w:rsid w:val="00B921FE"/>
    <w:rsid w:val="00B92A5A"/>
    <w:rsid w:val="00BA068C"/>
    <w:rsid w:val="00BA2B6D"/>
    <w:rsid w:val="00BB419D"/>
    <w:rsid w:val="00BC1C70"/>
    <w:rsid w:val="00BC482F"/>
    <w:rsid w:val="00BD21B6"/>
    <w:rsid w:val="00BD250E"/>
    <w:rsid w:val="00BD566D"/>
    <w:rsid w:val="00BD7356"/>
    <w:rsid w:val="00BD7B6A"/>
    <w:rsid w:val="00BE12E9"/>
    <w:rsid w:val="00BE2738"/>
    <w:rsid w:val="00BE5C79"/>
    <w:rsid w:val="00C05DCD"/>
    <w:rsid w:val="00C172D6"/>
    <w:rsid w:val="00C217AC"/>
    <w:rsid w:val="00C2382C"/>
    <w:rsid w:val="00C26A47"/>
    <w:rsid w:val="00C26C73"/>
    <w:rsid w:val="00C31C3E"/>
    <w:rsid w:val="00C31F58"/>
    <w:rsid w:val="00C323DF"/>
    <w:rsid w:val="00C40A86"/>
    <w:rsid w:val="00C413FF"/>
    <w:rsid w:val="00C51A0B"/>
    <w:rsid w:val="00C60B17"/>
    <w:rsid w:val="00C616A4"/>
    <w:rsid w:val="00C62646"/>
    <w:rsid w:val="00C67830"/>
    <w:rsid w:val="00C750BF"/>
    <w:rsid w:val="00C75246"/>
    <w:rsid w:val="00C83C4E"/>
    <w:rsid w:val="00C84FAF"/>
    <w:rsid w:val="00C875B9"/>
    <w:rsid w:val="00C87A92"/>
    <w:rsid w:val="00C90528"/>
    <w:rsid w:val="00C917C1"/>
    <w:rsid w:val="00C924F2"/>
    <w:rsid w:val="00C934EC"/>
    <w:rsid w:val="00C93F0A"/>
    <w:rsid w:val="00C96F2C"/>
    <w:rsid w:val="00CA5DD5"/>
    <w:rsid w:val="00CB4A11"/>
    <w:rsid w:val="00CB734E"/>
    <w:rsid w:val="00CC041B"/>
    <w:rsid w:val="00CC04C9"/>
    <w:rsid w:val="00CC5736"/>
    <w:rsid w:val="00CD0E4E"/>
    <w:rsid w:val="00CD1E8A"/>
    <w:rsid w:val="00CD2523"/>
    <w:rsid w:val="00CD33D7"/>
    <w:rsid w:val="00CE0833"/>
    <w:rsid w:val="00CE20E5"/>
    <w:rsid w:val="00CE2FBA"/>
    <w:rsid w:val="00CE6816"/>
    <w:rsid w:val="00CE6B35"/>
    <w:rsid w:val="00CF0B66"/>
    <w:rsid w:val="00CF1058"/>
    <w:rsid w:val="00CF16E3"/>
    <w:rsid w:val="00CF1B04"/>
    <w:rsid w:val="00CF3ABB"/>
    <w:rsid w:val="00D03258"/>
    <w:rsid w:val="00D03627"/>
    <w:rsid w:val="00D071F7"/>
    <w:rsid w:val="00D108D1"/>
    <w:rsid w:val="00D16163"/>
    <w:rsid w:val="00D177F2"/>
    <w:rsid w:val="00D212CC"/>
    <w:rsid w:val="00D23BEE"/>
    <w:rsid w:val="00D24AB0"/>
    <w:rsid w:val="00D26628"/>
    <w:rsid w:val="00D27CE4"/>
    <w:rsid w:val="00D330FB"/>
    <w:rsid w:val="00D3341F"/>
    <w:rsid w:val="00D401D5"/>
    <w:rsid w:val="00D41DBC"/>
    <w:rsid w:val="00D4466A"/>
    <w:rsid w:val="00D5458C"/>
    <w:rsid w:val="00D566F8"/>
    <w:rsid w:val="00D6582C"/>
    <w:rsid w:val="00D76245"/>
    <w:rsid w:val="00D837D9"/>
    <w:rsid w:val="00D83A4A"/>
    <w:rsid w:val="00D8485F"/>
    <w:rsid w:val="00D8655D"/>
    <w:rsid w:val="00D86D20"/>
    <w:rsid w:val="00D90527"/>
    <w:rsid w:val="00D917CF"/>
    <w:rsid w:val="00D9779C"/>
    <w:rsid w:val="00DA31DD"/>
    <w:rsid w:val="00DA3FA2"/>
    <w:rsid w:val="00DA63A7"/>
    <w:rsid w:val="00DA7B4B"/>
    <w:rsid w:val="00DB08F7"/>
    <w:rsid w:val="00DC21AC"/>
    <w:rsid w:val="00DC37A0"/>
    <w:rsid w:val="00DC7214"/>
    <w:rsid w:val="00DD41C6"/>
    <w:rsid w:val="00DD4379"/>
    <w:rsid w:val="00DD438E"/>
    <w:rsid w:val="00DD4C6F"/>
    <w:rsid w:val="00DD6D63"/>
    <w:rsid w:val="00DE10CB"/>
    <w:rsid w:val="00DE1B44"/>
    <w:rsid w:val="00DE5683"/>
    <w:rsid w:val="00DE7A8F"/>
    <w:rsid w:val="00DF192B"/>
    <w:rsid w:val="00DF2E26"/>
    <w:rsid w:val="00DF45C9"/>
    <w:rsid w:val="00DF5A51"/>
    <w:rsid w:val="00E015E9"/>
    <w:rsid w:val="00E01C8A"/>
    <w:rsid w:val="00E01DA0"/>
    <w:rsid w:val="00E02A2C"/>
    <w:rsid w:val="00E10C96"/>
    <w:rsid w:val="00E20FD3"/>
    <w:rsid w:val="00E2225A"/>
    <w:rsid w:val="00E23BC2"/>
    <w:rsid w:val="00E31C67"/>
    <w:rsid w:val="00E33124"/>
    <w:rsid w:val="00E35EB6"/>
    <w:rsid w:val="00E37C2C"/>
    <w:rsid w:val="00E43870"/>
    <w:rsid w:val="00E46243"/>
    <w:rsid w:val="00E512FA"/>
    <w:rsid w:val="00E51D79"/>
    <w:rsid w:val="00E6210D"/>
    <w:rsid w:val="00E62BA8"/>
    <w:rsid w:val="00E63C41"/>
    <w:rsid w:val="00E66C80"/>
    <w:rsid w:val="00E706A2"/>
    <w:rsid w:val="00E71AF8"/>
    <w:rsid w:val="00E731C0"/>
    <w:rsid w:val="00E75E25"/>
    <w:rsid w:val="00E847D4"/>
    <w:rsid w:val="00E84AC8"/>
    <w:rsid w:val="00E8630F"/>
    <w:rsid w:val="00E906A3"/>
    <w:rsid w:val="00E949F6"/>
    <w:rsid w:val="00EA2982"/>
    <w:rsid w:val="00EA6468"/>
    <w:rsid w:val="00EA7CD2"/>
    <w:rsid w:val="00EB0520"/>
    <w:rsid w:val="00EB14FC"/>
    <w:rsid w:val="00EB21ED"/>
    <w:rsid w:val="00EB32F8"/>
    <w:rsid w:val="00EB7A11"/>
    <w:rsid w:val="00EC2030"/>
    <w:rsid w:val="00EC5685"/>
    <w:rsid w:val="00ED58AE"/>
    <w:rsid w:val="00EE5F40"/>
    <w:rsid w:val="00EF0A18"/>
    <w:rsid w:val="00EF364A"/>
    <w:rsid w:val="00F04C41"/>
    <w:rsid w:val="00F0602D"/>
    <w:rsid w:val="00F06E24"/>
    <w:rsid w:val="00F07FC0"/>
    <w:rsid w:val="00F104A0"/>
    <w:rsid w:val="00F116D5"/>
    <w:rsid w:val="00F14EA4"/>
    <w:rsid w:val="00F15AC8"/>
    <w:rsid w:val="00F15B97"/>
    <w:rsid w:val="00F178DD"/>
    <w:rsid w:val="00F17B9A"/>
    <w:rsid w:val="00F27C20"/>
    <w:rsid w:val="00F27CFE"/>
    <w:rsid w:val="00F40E80"/>
    <w:rsid w:val="00F41E70"/>
    <w:rsid w:val="00F479F3"/>
    <w:rsid w:val="00F51F04"/>
    <w:rsid w:val="00F52D53"/>
    <w:rsid w:val="00F56099"/>
    <w:rsid w:val="00F6488A"/>
    <w:rsid w:val="00F7025F"/>
    <w:rsid w:val="00F70893"/>
    <w:rsid w:val="00F804F2"/>
    <w:rsid w:val="00F81547"/>
    <w:rsid w:val="00F830D3"/>
    <w:rsid w:val="00F848A5"/>
    <w:rsid w:val="00F86D5A"/>
    <w:rsid w:val="00F9130A"/>
    <w:rsid w:val="00F949E7"/>
    <w:rsid w:val="00FA0B9F"/>
    <w:rsid w:val="00FA5135"/>
    <w:rsid w:val="00FA5CFC"/>
    <w:rsid w:val="00FA6B0A"/>
    <w:rsid w:val="00FB074A"/>
    <w:rsid w:val="00FB14F8"/>
    <w:rsid w:val="00FB37AB"/>
    <w:rsid w:val="00FB6634"/>
    <w:rsid w:val="00FB7C08"/>
    <w:rsid w:val="00FC071E"/>
    <w:rsid w:val="00FC395A"/>
    <w:rsid w:val="00FD368E"/>
    <w:rsid w:val="00FD4CA7"/>
    <w:rsid w:val="00FE38A8"/>
    <w:rsid w:val="00FE55D0"/>
    <w:rsid w:val="00FE6CEC"/>
    <w:rsid w:val="00FF6C40"/>
    <w:rsid w:val="00FF7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08D60"/>
  <w15:docId w15:val="{354DF002-6F6B-4C50-ADBB-CD8BAFE4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DEA"/>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D212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6B7156"/>
    <w:pPr>
      <w:keepNext/>
      <w:ind w:left="7788"/>
      <w:jc w:val="center"/>
      <w:outlineLvl w:val="2"/>
    </w:pPr>
    <w:rPr>
      <w:b/>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1,List Bullet Mary,List Paragraph (numbered (a)),List Paragraph nowy,Bullets,Numbered List Paragraph,Medium Grid 1 - Accent 21,References,ReferencesCxSpLast,List Paragraph1,Bullet Paragraph,Liste couleur - Accent 11,Dot pt"/>
    <w:basedOn w:val="Normal"/>
    <w:link w:val="ParagraphedelisteCar"/>
    <w:uiPriority w:val="34"/>
    <w:qFormat/>
    <w:rsid w:val="00E015E9"/>
    <w:pPr>
      <w:ind w:left="720"/>
      <w:contextualSpacing/>
      <w:jc w:val="center"/>
    </w:pPr>
  </w:style>
  <w:style w:type="character" w:customStyle="1" w:styleId="ParagraphedelisteCar">
    <w:name w:val="Paragraphe de liste Car"/>
    <w:aliases w:val="Liste 1 Car,List Bullet Mary Car,List Paragraph (numbered (a)) Car,List Paragraph nowy Car,Bullets Car,Numbered List Paragraph Car,Medium Grid 1 - Accent 21 Car,References Car,ReferencesCxSpLast Car,List Paragraph1 Car,Dot pt Car"/>
    <w:link w:val="Paragraphedeliste"/>
    <w:uiPriority w:val="34"/>
    <w:qFormat/>
    <w:locked/>
    <w:rsid w:val="00E015E9"/>
    <w:rPr>
      <w:rFonts w:ascii="Times New Roman" w:eastAsia="Times New Roman" w:hAnsi="Times New Roman" w:cs="Times New Roman"/>
      <w:sz w:val="24"/>
      <w:szCs w:val="24"/>
      <w:lang w:eastAsia="fr-FR"/>
    </w:rPr>
  </w:style>
  <w:style w:type="paragraph" w:styleId="Corpsdetexte">
    <w:name w:val="Body Text"/>
    <w:basedOn w:val="Normal"/>
    <w:link w:val="CorpsdetexteCar"/>
    <w:rsid w:val="00E015E9"/>
    <w:pPr>
      <w:spacing w:after="120"/>
    </w:pPr>
  </w:style>
  <w:style w:type="character" w:customStyle="1" w:styleId="CorpsdetexteCar">
    <w:name w:val="Corps de texte Car"/>
    <w:basedOn w:val="Policepardfaut"/>
    <w:link w:val="Corpsdetexte"/>
    <w:rsid w:val="00E015E9"/>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rsid w:val="006B7156"/>
    <w:rPr>
      <w:rFonts w:ascii="Times New Roman" w:eastAsia="Times New Roman" w:hAnsi="Times New Roman" w:cs="Times New Roman"/>
      <w:b/>
      <w:sz w:val="24"/>
      <w:szCs w:val="20"/>
      <w:lang w:val="x-none" w:eastAsia="x-none"/>
    </w:rPr>
  </w:style>
  <w:style w:type="paragraph" w:styleId="En-tte">
    <w:name w:val="header"/>
    <w:basedOn w:val="Normal"/>
    <w:link w:val="En-tteCar"/>
    <w:uiPriority w:val="99"/>
    <w:unhideWhenUsed/>
    <w:rsid w:val="004C3EC0"/>
    <w:pPr>
      <w:tabs>
        <w:tab w:val="center" w:pos="4536"/>
        <w:tab w:val="right" w:pos="9072"/>
      </w:tabs>
    </w:pPr>
  </w:style>
  <w:style w:type="character" w:customStyle="1" w:styleId="En-tteCar">
    <w:name w:val="En-tête Car"/>
    <w:basedOn w:val="Policepardfaut"/>
    <w:link w:val="En-tte"/>
    <w:uiPriority w:val="99"/>
    <w:rsid w:val="004C3EC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C3EC0"/>
    <w:pPr>
      <w:tabs>
        <w:tab w:val="center" w:pos="4536"/>
        <w:tab w:val="right" w:pos="9072"/>
      </w:tabs>
    </w:pPr>
  </w:style>
  <w:style w:type="character" w:customStyle="1" w:styleId="PieddepageCar">
    <w:name w:val="Pied de page Car"/>
    <w:basedOn w:val="Policepardfaut"/>
    <w:link w:val="Pieddepage"/>
    <w:uiPriority w:val="99"/>
    <w:rsid w:val="004C3EC0"/>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155DA"/>
    <w:rPr>
      <w:rFonts w:ascii="Tahoma" w:hAnsi="Tahoma" w:cs="Tahoma"/>
      <w:sz w:val="16"/>
      <w:szCs w:val="16"/>
    </w:rPr>
  </w:style>
  <w:style w:type="character" w:customStyle="1" w:styleId="TextedebullesCar">
    <w:name w:val="Texte de bulles Car"/>
    <w:basedOn w:val="Policepardfaut"/>
    <w:link w:val="Textedebulles"/>
    <w:uiPriority w:val="99"/>
    <w:semiHidden/>
    <w:rsid w:val="008155DA"/>
    <w:rPr>
      <w:rFonts w:ascii="Tahoma" w:eastAsia="Times New Roman" w:hAnsi="Tahoma" w:cs="Tahoma"/>
      <w:sz w:val="16"/>
      <w:szCs w:val="16"/>
      <w:lang w:eastAsia="fr-FR"/>
    </w:rPr>
  </w:style>
  <w:style w:type="paragraph" w:styleId="TitreTR">
    <w:name w:val="toa heading"/>
    <w:basedOn w:val="Normal"/>
    <w:next w:val="Normal"/>
    <w:semiHidden/>
    <w:rsid w:val="00233DE9"/>
    <w:pPr>
      <w:tabs>
        <w:tab w:val="left" w:pos="9000"/>
        <w:tab w:val="right" w:pos="9360"/>
      </w:tabs>
      <w:suppressAutoHyphens/>
      <w:spacing w:after="160" w:line="259" w:lineRule="auto"/>
      <w:jc w:val="both"/>
    </w:pPr>
    <w:rPr>
      <w:rFonts w:ascii="Calibri" w:hAnsi="Calibri"/>
      <w:sz w:val="22"/>
      <w:szCs w:val="20"/>
    </w:rPr>
  </w:style>
  <w:style w:type="paragraph" w:customStyle="1" w:styleId="Head21">
    <w:name w:val="Head 2.1"/>
    <w:basedOn w:val="Normal"/>
    <w:rsid w:val="00233DE9"/>
    <w:pPr>
      <w:suppressAutoHyphens/>
      <w:spacing w:after="160" w:line="259" w:lineRule="auto"/>
      <w:jc w:val="center"/>
    </w:pPr>
    <w:rPr>
      <w:rFonts w:ascii="Calibri" w:hAnsi="Calibri"/>
      <w:b/>
      <w:sz w:val="22"/>
      <w:szCs w:val="20"/>
    </w:rPr>
  </w:style>
  <w:style w:type="character" w:customStyle="1" w:styleId="fontstyle01">
    <w:name w:val="fontstyle01"/>
    <w:basedOn w:val="Policepardfaut"/>
    <w:rsid w:val="006C3A9A"/>
    <w:rPr>
      <w:rFonts w:ascii="Tw Cen MT" w:hAnsi="Tw Cen MT" w:hint="default"/>
      <w:b/>
      <w:bCs/>
      <w:i w:val="0"/>
      <w:iCs w:val="0"/>
      <w:color w:val="000000"/>
      <w:sz w:val="22"/>
      <w:szCs w:val="22"/>
    </w:rPr>
  </w:style>
  <w:style w:type="paragraph" w:customStyle="1" w:styleId="Corpsdetexte21">
    <w:name w:val="Corps de texte 21"/>
    <w:basedOn w:val="Normal"/>
    <w:uiPriority w:val="99"/>
    <w:rsid w:val="00337B4E"/>
    <w:pPr>
      <w:suppressAutoHyphens/>
      <w:jc w:val="both"/>
    </w:pPr>
    <w:rPr>
      <w:szCs w:val="20"/>
      <w:lang w:val="fr-CM" w:eastAsia="ar-SA"/>
    </w:rPr>
  </w:style>
  <w:style w:type="paragraph" w:styleId="Retraitcorpsdetexte2">
    <w:name w:val="Body Text Indent 2"/>
    <w:basedOn w:val="Normal"/>
    <w:link w:val="Retraitcorpsdetexte2Car"/>
    <w:uiPriority w:val="99"/>
    <w:semiHidden/>
    <w:unhideWhenUsed/>
    <w:rsid w:val="0090474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04743"/>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CD1E8A"/>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CD1E8A"/>
    <w:rPr>
      <w:rFonts w:ascii="Calibri" w:eastAsia="Calibri" w:hAnsi="Calibri" w:cs="Times New Roman"/>
    </w:rPr>
  </w:style>
  <w:style w:type="table" w:styleId="Grilledutableau">
    <w:name w:val="Table Grid"/>
    <w:basedOn w:val="TableauNormal"/>
    <w:uiPriority w:val="59"/>
    <w:qFormat/>
    <w:rsid w:val="00E3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qFormat/>
    <w:rsid w:val="00CD0E4E"/>
    <w:pPr>
      <w:spacing w:before="240"/>
    </w:pPr>
    <w:rPr>
      <w:kern w:val="28"/>
      <w:lang w:val="en-US"/>
    </w:rPr>
  </w:style>
  <w:style w:type="character" w:customStyle="1" w:styleId="fontstyle21">
    <w:name w:val="fontstyle21"/>
    <w:basedOn w:val="Policepardfaut"/>
    <w:rsid w:val="00703078"/>
    <w:rPr>
      <w:rFonts w:ascii="TimesNewRomanPSMT" w:hAnsi="TimesNewRomanPSMT" w:hint="default"/>
      <w:b w:val="0"/>
      <w:bCs w:val="0"/>
      <w:i w:val="0"/>
      <w:iCs w:val="0"/>
      <w:color w:val="807869"/>
      <w:sz w:val="32"/>
      <w:szCs w:val="32"/>
    </w:rPr>
  </w:style>
  <w:style w:type="character" w:customStyle="1" w:styleId="fontstyle31">
    <w:name w:val="fontstyle31"/>
    <w:basedOn w:val="Policepardfaut"/>
    <w:rsid w:val="00703078"/>
    <w:rPr>
      <w:rFonts w:ascii="Arial-BoldMT" w:hAnsi="Arial-BoldMT" w:hint="default"/>
      <w:b/>
      <w:bCs/>
      <w:i w:val="0"/>
      <w:iCs w:val="0"/>
      <w:color w:val="5D5850"/>
      <w:sz w:val="30"/>
      <w:szCs w:val="30"/>
    </w:rPr>
  </w:style>
  <w:style w:type="paragraph" w:styleId="Corpsdetexte2">
    <w:name w:val="Body Text 2"/>
    <w:basedOn w:val="Normal"/>
    <w:link w:val="Corpsdetexte2Car"/>
    <w:uiPriority w:val="99"/>
    <w:semiHidden/>
    <w:unhideWhenUsed/>
    <w:rsid w:val="00606B96"/>
    <w:pPr>
      <w:spacing w:after="120" w:line="480" w:lineRule="auto"/>
    </w:pPr>
  </w:style>
  <w:style w:type="character" w:customStyle="1" w:styleId="Corpsdetexte2Car">
    <w:name w:val="Corps de texte 2 Car"/>
    <w:basedOn w:val="Policepardfaut"/>
    <w:link w:val="Corpsdetexte2"/>
    <w:uiPriority w:val="99"/>
    <w:semiHidden/>
    <w:rsid w:val="00606B96"/>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F51F0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1F04"/>
    <w:rPr>
      <w:rFonts w:asciiTheme="majorHAnsi" w:eastAsiaTheme="majorEastAsia" w:hAnsiTheme="majorHAnsi" w:cstheme="majorBidi"/>
      <w:spacing w:val="-10"/>
      <w:kern w:val="28"/>
      <w:sz w:val="56"/>
      <w:szCs w:val="56"/>
      <w:lang w:eastAsia="fr-FR"/>
    </w:rPr>
  </w:style>
  <w:style w:type="character" w:styleId="Lienhypertexte">
    <w:name w:val="Hyperlink"/>
    <w:uiPriority w:val="99"/>
    <w:rsid w:val="00A60803"/>
    <w:rPr>
      <w:rFonts w:ascii="Arial" w:hAnsi="Arial" w:cs="Arial" w:hint="default"/>
      <w:b/>
      <w:bCs/>
      <w:strike w:val="0"/>
      <w:dstrike w:val="0"/>
      <w:color w:val="FFFFCC"/>
      <w:sz w:val="20"/>
      <w:szCs w:val="20"/>
      <w:u w:val="none"/>
      <w:effect w:val="none"/>
    </w:rPr>
  </w:style>
  <w:style w:type="character" w:customStyle="1" w:styleId="Titre2Car">
    <w:name w:val="Titre 2 Car"/>
    <w:basedOn w:val="Policepardfaut"/>
    <w:link w:val="Titre2"/>
    <w:uiPriority w:val="9"/>
    <w:semiHidden/>
    <w:rsid w:val="00D212CC"/>
    <w:rPr>
      <w:rFonts w:asciiTheme="majorHAnsi" w:eastAsiaTheme="majorEastAsia" w:hAnsiTheme="majorHAnsi" w:cstheme="majorBidi"/>
      <w:color w:val="365F91" w:themeColor="accent1" w:themeShade="BF"/>
      <w:sz w:val="26"/>
      <w:szCs w:val="26"/>
      <w:lang w:eastAsia="fr-FR"/>
    </w:rPr>
  </w:style>
  <w:style w:type="paragraph" w:styleId="TM1">
    <w:name w:val="toc 1"/>
    <w:basedOn w:val="Normal"/>
    <w:next w:val="Normal"/>
    <w:uiPriority w:val="39"/>
    <w:rsid w:val="00D212CC"/>
    <w:pPr>
      <w:spacing w:before="120" w:after="120"/>
      <w:ind w:hanging="578"/>
    </w:pPr>
    <w:rPr>
      <w:rFonts w:asciiTheme="minorHAnsi" w:hAnsiTheme="minorHAnsi" w:cstheme="minorHAnsi"/>
      <w:b/>
      <w:bCs/>
      <w:caps/>
      <w:sz w:val="20"/>
      <w:szCs w:val="20"/>
    </w:rPr>
  </w:style>
  <w:style w:type="paragraph" w:styleId="TM2">
    <w:name w:val="toc 2"/>
    <w:basedOn w:val="Normal"/>
    <w:next w:val="Normal"/>
    <w:uiPriority w:val="39"/>
    <w:rsid w:val="00D212CC"/>
    <w:pPr>
      <w:ind w:left="240" w:hanging="578"/>
    </w:pPr>
    <w:rPr>
      <w:rFonts w:asciiTheme="minorHAnsi" w:hAnsiTheme="minorHAnsi" w:cstheme="minorHAnsi"/>
      <w:smallCaps/>
      <w:sz w:val="20"/>
      <w:szCs w:val="20"/>
    </w:rPr>
  </w:style>
  <w:style w:type="paragraph" w:styleId="TM3">
    <w:name w:val="toc 3"/>
    <w:basedOn w:val="Normal"/>
    <w:next w:val="Normal"/>
    <w:autoRedefine/>
    <w:uiPriority w:val="39"/>
    <w:rsid w:val="00D212CC"/>
    <w:pPr>
      <w:ind w:left="480" w:hanging="578"/>
    </w:pPr>
    <w:rPr>
      <w:rFonts w:asciiTheme="minorHAnsi" w:hAnsiTheme="minorHAnsi" w:cstheme="minorHAnsi"/>
      <w:i/>
      <w:iCs/>
      <w:sz w:val="20"/>
      <w:szCs w:val="20"/>
    </w:rPr>
  </w:style>
  <w:style w:type="paragraph" w:styleId="TM5">
    <w:name w:val="toc 5"/>
    <w:basedOn w:val="Normal"/>
    <w:next w:val="Normal"/>
    <w:uiPriority w:val="39"/>
    <w:rsid w:val="00D212CC"/>
    <w:pPr>
      <w:ind w:left="960" w:hanging="578"/>
    </w:pPr>
    <w:rPr>
      <w:rFonts w:asciiTheme="minorHAnsi" w:hAnsiTheme="minorHAnsi" w:cstheme="minorHAnsi"/>
      <w:sz w:val="18"/>
      <w:szCs w:val="18"/>
    </w:rPr>
  </w:style>
  <w:style w:type="paragraph" w:customStyle="1" w:styleId="Head22">
    <w:name w:val="Head 2.2"/>
    <w:basedOn w:val="Normal"/>
    <w:rsid w:val="00A05A54"/>
    <w:pPr>
      <w:suppressAutoHyphens/>
      <w:ind w:left="360" w:hanging="360"/>
    </w:pPr>
    <w:rPr>
      <w:b/>
      <w:szCs w:val="20"/>
    </w:rPr>
  </w:style>
  <w:style w:type="character" w:customStyle="1" w:styleId="SansinterligneCar1">
    <w:name w:val="Sans interligne Car1"/>
    <w:basedOn w:val="Policepardfaut"/>
    <w:uiPriority w:val="1"/>
    <w:rsid w:val="00A05A54"/>
    <w:rPr>
      <w:rFonts w:ascii="Calibri" w:eastAsia="Calibri" w:hAnsi="Calibri" w:cs="Times New Roman"/>
    </w:rPr>
  </w:style>
  <w:style w:type="character" w:customStyle="1" w:styleId="fontstyle41">
    <w:name w:val="fontstyle41"/>
    <w:basedOn w:val="Policepardfaut"/>
    <w:rsid w:val="002220F9"/>
    <w:rPr>
      <w:rFonts w:ascii="Arial-BoldMT" w:hAnsi="Arial-BoldMT" w:hint="default"/>
      <w:b/>
      <w:bCs/>
      <w:i w:val="0"/>
      <w:iCs w:val="0"/>
      <w:color w:val="000000"/>
      <w:sz w:val="24"/>
      <w:szCs w:val="24"/>
    </w:rPr>
  </w:style>
  <w:style w:type="character" w:customStyle="1" w:styleId="fontstyle51">
    <w:name w:val="fontstyle51"/>
    <w:basedOn w:val="Policepardfaut"/>
    <w:rsid w:val="002220F9"/>
    <w:rPr>
      <w:rFonts w:ascii="ArialNarrow-BoldItalic" w:hAnsi="ArialNarrow-BoldItalic" w:hint="default"/>
      <w:b/>
      <w:bCs/>
      <w:i/>
      <w:iCs/>
      <w:color w:val="000000"/>
      <w:sz w:val="24"/>
      <w:szCs w:val="24"/>
    </w:rPr>
  </w:style>
  <w:style w:type="character" w:customStyle="1" w:styleId="fontstyle61">
    <w:name w:val="fontstyle61"/>
    <w:basedOn w:val="Policepardfaut"/>
    <w:rsid w:val="002220F9"/>
    <w:rPr>
      <w:rFonts w:ascii="SymbolMT" w:hAnsi="SymbolMT" w:hint="default"/>
      <w:b w:val="0"/>
      <w:bCs w:val="0"/>
      <w:i w:val="0"/>
      <w:iCs w:val="0"/>
      <w:color w:val="000000"/>
      <w:sz w:val="24"/>
      <w:szCs w:val="24"/>
    </w:rPr>
  </w:style>
  <w:style w:type="paragraph" w:customStyle="1" w:styleId="DTAOTitre">
    <w:name w:val="DTAO Titre"/>
    <w:basedOn w:val="Normal"/>
    <w:link w:val="DTAOTitreCar"/>
    <w:autoRedefine/>
    <w:qFormat/>
    <w:rsid w:val="00486F6C"/>
    <w:pPr>
      <w:widowControl w:val="0"/>
      <w:suppressAutoHyphens/>
      <w:autoSpaceDE w:val="0"/>
      <w:autoSpaceDN w:val="0"/>
      <w:spacing w:line="276" w:lineRule="auto"/>
      <w:ind w:right="-6"/>
      <w:jc w:val="center"/>
      <w:textAlignment w:val="baseline"/>
    </w:pPr>
    <w:rPr>
      <w:rFonts w:ascii="Arial" w:hAnsi="Arial" w:cs="Arial"/>
      <w:b/>
      <w:bCs/>
      <w:caps/>
      <w:spacing w:val="36"/>
      <w:w w:val="80"/>
      <w:position w:val="-1"/>
      <w:sz w:val="22"/>
      <w:szCs w:val="22"/>
    </w:rPr>
  </w:style>
  <w:style w:type="character" w:customStyle="1" w:styleId="DTAOTitreCar">
    <w:name w:val="DTAO Titre Car"/>
    <w:basedOn w:val="Policepardfaut"/>
    <w:link w:val="DTAOTitre"/>
    <w:rsid w:val="00486F6C"/>
    <w:rPr>
      <w:rFonts w:ascii="Arial" w:eastAsia="Times New Roman" w:hAnsi="Arial" w:cs="Arial"/>
      <w:b/>
      <w:bCs/>
      <w:caps/>
      <w:spacing w:val="36"/>
      <w:w w:val="80"/>
      <w:position w:val="-1"/>
      <w:lang w:eastAsia="fr-FR"/>
    </w:rPr>
  </w:style>
  <w:style w:type="character" w:styleId="Appelnotedebasdep">
    <w:name w:val="footnote reference"/>
    <w:uiPriority w:val="99"/>
    <w:rsid w:val="00875418"/>
    <w:rPr>
      <w:rFonts w:ascii="Times New Roman" w:hAnsi="Times New Roman"/>
      <w:color w:val="auto"/>
      <w:spacing w:val="0"/>
      <w:kern w:val="0"/>
      <w:position w:val="0"/>
      <w:sz w:val="20"/>
      <w:u w:val="none"/>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875418"/>
    <w:pPr>
      <w:ind w:left="578" w:hanging="578"/>
      <w:jc w:val="both"/>
    </w:pPr>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875418"/>
    <w:rPr>
      <w:rFonts w:ascii="Times New Roman" w:eastAsia="Times New Roman" w:hAnsi="Times New Roman" w:cs="Times New Roman"/>
      <w:sz w:val="20"/>
      <w:szCs w:val="20"/>
      <w:lang w:eastAsia="fr-FR"/>
    </w:rPr>
  </w:style>
  <w:style w:type="paragraph" w:customStyle="1" w:styleId="ParagrapheNormalDAO">
    <w:name w:val="ParagrapheNormalDAO"/>
    <w:basedOn w:val="Normal"/>
    <w:rsid w:val="002E147E"/>
    <w:pPr>
      <w:suppressAutoHyphens/>
      <w:autoSpaceDN w:val="0"/>
      <w:jc w:val="both"/>
      <w:textAlignment w:val="baseline"/>
    </w:pPr>
    <w:rPr>
      <w:rFonts w:ascii="Arial" w:hAnsi="Arial" w:cs="Arial"/>
      <w:bCs/>
      <w:spacing w:val="2"/>
      <w:sz w:val="22"/>
      <w:szCs w:val="22"/>
    </w:rPr>
  </w:style>
  <w:style w:type="paragraph" w:customStyle="1" w:styleId="DTAOPices">
    <w:name w:val="DTAO Pièces"/>
    <w:basedOn w:val="Normal"/>
    <w:link w:val="DTAOPicesCar"/>
    <w:autoRedefine/>
    <w:qFormat/>
    <w:rsid w:val="00D27CE4"/>
    <w:pPr>
      <w:suppressAutoHyphens/>
      <w:autoSpaceDN w:val="0"/>
      <w:spacing w:before="360" w:after="360" w:line="360" w:lineRule="auto"/>
      <w:ind w:left="1140"/>
      <w:jc w:val="center"/>
      <w:textAlignment w:val="baseline"/>
    </w:pPr>
    <w:rPr>
      <w:rFonts w:ascii="Arial" w:hAnsi="Arial" w:cs="Arial"/>
      <w:b/>
      <w:caps/>
      <w:w w:val="90"/>
      <w:sz w:val="36"/>
    </w:rPr>
  </w:style>
  <w:style w:type="character" w:customStyle="1" w:styleId="DTAOPicesCar">
    <w:name w:val="DTAO Pièces Car"/>
    <w:basedOn w:val="Policepardfaut"/>
    <w:link w:val="DTAOPices"/>
    <w:rsid w:val="00D27CE4"/>
    <w:rPr>
      <w:rFonts w:ascii="Arial" w:eastAsia="Times New Roman" w:hAnsi="Arial" w:cs="Arial"/>
      <w:b/>
      <w:caps/>
      <w:w w:val="90"/>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33461">
      <w:bodyDiv w:val="1"/>
      <w:marLeft w:val="0"/>
      <w:marRight w:val="0"/>
      <w:marTop w:val="0"/>
      <w:marBottom w:val="0"/>
      <w:divBdr>
        <w:top w:val="none" w:sz="0" w:space="0" w:color="auto"/>
        <w:left w:val="none" w:sz="0" w:space="0" w:color="auto"/>
        <w:bottom w:val="none" w:sz="0" w:space="0" w:color="auto"/>
        <w:right w:val="none" w:sz="0" w:space="0" w:color="auto"/>
      </w:divBdr>
    </w:div>
    <w:div w:id="1099713068">
      <w:bodyDiv w:val="1"/>
      <w:marLeft w:val="0"/>
      <w:marRight w:val="0"/>
      <w:marTop w:val="0"/>
      <w:marBottom w:val="0"/>
      <w:divBdr>
        <w:top w:val="none" w:sz="0" w:space="0" w:color="auto"/>
        <w:left w:val="none" w:sz="0" w:space="0" w:color="auto"/>
        <w:bottom w:val="none" w:sz="0" w:space="0" w:color="auto"/>
        <w:right w:val="none" w:sz="0" w:space="0" w:color="auto"/>
      </w:divBdr>
    </w:div>
    <w:div w:id="142452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s://www.prc.cm/fr/actualites/actes/circulaires/6036-circulaire-n-2022-001-du-23-aout-2022-relative-a-la-preparation-du-budget-de-l-etat-pour-l-exercice-2023" TargetMode="External"/><Relationship Id="rId26" Type="http://schemas.openxmlformats.org/officeDocument/2006/relationships/hyperlink" Target="https://www.publicscontratcs.cm/" TargetMode="External"/><Relationship Id="rId39" Type="http://schemas.openxmlformats.org/officeDocument/2006/relationships/hyperlink" Target="https://www.marchespublics.cm/" TargetMode="External"/><Relationship Id="rId21" Type="http://schemas.openxmlformats.org/officeDocument/2006/relationships/hyperlink" Target="https://www.marchespublics.cm/" TargetMode="External"/><Relationship Id="rId34" Type="http://schemas.openxmlformats.org/officeDocument/2006/relationships/hyperlink" Target="http://www.camgovca.cm/fr/operations-certicats.html" TargetMode="External"/><Relationship Id="rId42" Type="http://schemas.openxmlformats.org/officeDocument/2006/relationships/hyperlink" Target="https://www.publicscontratcs.cm/" TargetMode="External"/><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www.publiccontracts.cm" TargetMode="External"/><Relationship Id="rId29" Type="http://schemas.openxmlformats.org/officeDocument/2006/relationships/hyperlink" Target="http://www.camgovc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24" Type="http://schemas.openxmlformats.org/officeDocument/2006/relationships/hyperlink" Target="https://www.marchespublics.cm/" TargetMode="External"/><Relationship Id="rId32" Type="http://schemas.openxmlformats.org/officeDocument/2006/relationships/hyperlink" Target="http://www.camgovca.cm/fr/operations-certicats.html" TargetMode="External"/><Relationship Id="rId37" Type="http://schemas.openxmlformats.org/officeDocument/2006/relationships/hyperlink" Target="http://www.camgovca.cm/fr/operations-certicats.html" TargetMode="External"/><Relationship Id="rId40" Type="http://schemas.openxmlformats.org/officeDocument/2006/relationships/hyperlink" Target="https://www.marchespublics.cm/" TargetMode="External"/><Relationship Id="rId45" Type="http://schemas.openxmlformats.org/officeDocument/2006/relationships/hyperlink" Target="https://www.publicscontratcs.cm/" TargetMode="External"/><Relationship Id="rId5" Type="http://schemas.openxmlformats.org/officeDocument/2006/relationships/footnotes" Target="footnotes.xml"/><Relationship Id="rId15" Type="http://schemas.openxmlformats.org/officeDocument/2006/relationships/hyperlink" Target="http://www.marchespublics.cm" TargetMode="External"/><Relationship Id="rId23" Type="http://schemas.openxmlformats.org/officeDocument/2006/relationships/hyperlink" Target="https://www.marchespublics.cm/" TargetMode="External"/><Relationship Id="rId28" Type="http://schemas.openxmlformats.org/officeDocument/2006/relationships/hyperlink" Target="http://www.camgovca.cm/" TargetMode="External"/><Relationship Id="rId36" Type="http://schemas.openxmlformats.org/officeDocument/2006/relationships/hyperlink" Target="http://www.camgovca.cm/fr/operations-certicats.html" TargetMode="External"/><Relationship Id="rId10" Type="http://schemas.openxmlformats.org/officeDocument/2006/relationships/hyperlink" Target="http://www.marchespublics.cm" TargetMode="External"/><Relationship Id="rId19" Type="http://schemas.openxmlformats.org/officeDocument/2006/relationships/hyperlink" Target="https://www.prc.cm/fr/actualites/actes/circulaires/6036-circulaire-n-2022-001-du-23-aout-2022-relative-a-la-preparation-du-budget-de-l-etat-pour-l-exercice-2023" TargetMode="External"/><Relationship Id="rId31" Type="http://schemas.openxmlformats.org/officeDocument/2006/relationships/hyperlink" Target="http://www.camgovca.cm/fr/operations-certicats.html" TargetMode="External"/><Relationship Id="rId44" Type="http://schemas.openxmlformats.org/officeDocument/2006/relationships/hyperlink" Target="https://www.publicscontratcs.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hyperlink" Target="https://www.marchespublics.cm/" TargetMode="External"/><Relationship Id="rId27" Type="http://schemas.openxmlformats.org/officeDocument/2006/relationships/hyperlink" Target="https://www.publicscontratcs.cm/" TargetMode="External"/><Relationship Id="rId30" Type="http://schemas.openxmlformats.org/officeDocument/2006/relationships/hyperlink" Target="http://www.camgovca.cm/" TargetMode="External"/><Relationship Id="rId35" Type="http://schemas.openxmlformats.org/officeDocument/2006/relationships/hyperlink" Target="http://www.camgovca.cm/fr/operations-certicats.html" TargetMode="External"/><Relationship Id="rId43" Type="http://schemas.openxmlformats.org/officeDocument/2006/relationships/hyperlink" Target="https://www.publicscontratcs.cm/" TargetMode="External"/><Relationship Id="rId48" Type="http://schemas.openxmlformats.org/officeDocument/2006/relationships/theme" Target="theme/theme1.xml"/><Relationship Id="rId8" Type="http://schemas.openxmlformats.org/officeDocument/2006/relationships/hyperlink" Target="http://www.armp.cm" TargetMode="External"/><Relationship Id="rId3" Type="http://schemas.openxmlformats.org/officeDocument/2006/relationships/settings" Target="settings.xml"/><Relationship Id="rId12" Type="http://schemas.openxmlformats.org/officeDocument/2006/relationships/hyperlink" Target="mailto:dsi@minmap.cm" TargetMode="External"/><Relationship Id="rId17" Type="http://schemas.openxmlformats.org/officeDocument/2006/relationships/footer" Target="footer1.xml"/><Relationship Id="rId25" Type="http://schemas.openxmlformats.org/officeDocument/2006/relationships/hyperlink" Target="https://www.publicscontratcs.cm/" TargetMode="External"/><Relationship Id="rId33" Type="http://schemas.openxmlformats.org/officeDocument/2006/relationships/hyperlink" Target="http://www.camgovca.cm/fr/operations-certicats.html" TargetMode="External"/><Relationship Id="rId38" Type="http://schemas.openxmlformats.org/officeDocument/2006/relationships/hyperlink" Target="https://www.marchespublics.cm/" TargetMode="External"/><Relationship Id="rId46" Type="http://schemas.openxmlformats.org/officeDocument/2006/relationships/footer" Target="footer2.xml"/><Relationship Id="rId20" Type="http://schemas.openxmlformats.org/officeDocument/2006/relationships/hyperlink" Target="https://www.prc.cm/fr/actualites/actes/circulaires/6036-circulaire-n-2022-001-du-23-aout-2022-relative-a-la-preparation-du-budget-de-l-etat-pour-l-exercice-2023" TargetMode="External"/><Relationship Id="rId41" Type="http://schemas.openxmlformats.org/officeDocument/2006/relationships/hyperlink" Target="https://www.marchespubli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3716</TotalTime>
  <Pages>60</Pages>
  <Words>18295</Words>
  <Characters>100626</Characters>
  <Application>Microsoft Office Word</Application>
  <DocSecurity>0</DocSecurity>
  <Lines>838</Lines>
  <Paragraphs>237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BAO</cp:lastModifiedBy>
  <cp:revision>441</cp:revision>
  <cp:lastPrinted>2025-10-20T11:55:00Z</cp:lastPrinted>
  <dcterms:created xsi:type="dcterms:W3CDTF">2021-07-27T15:52:00Z</dcterms:created>
  <dcterms:modified xsi:type="dcterms:W3CDTF">2025-10-20T13:04:00Z</dcterms:modified>
</cp:coreProperties>
</file>